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631F" w:rsidRPr="00A3279B" w:rsidRDefault="00631097" w:rsidP="009D742C">
      <w:pPr>
        <w:pStyle w:val="Normal1"/>
        <w:rPr>
          <w:b/>
          <w:color w:val="auto"/>
          <w:sz w:val="52"/>
          <w:szCs w:val="52"/>
        </w:rPr>
      </w:pPr>
      <w:r w:rsidRPr="00A3279B">
        <w:rPr>
          <w:b/>
          <w:color w:val="auto"/>
          <w:szCs w:val="24"/>
        </w:rPr>
        <w:t xml:space="preserve"> </w:t>
      </w:r>
      <w:r w:rsidR="00A03A18" w:rsidRPr="00A3279B">
        <w:rPr>
          <w:b/>
          <w:color w:val="auto"/>
          <w:sz w:val="52"/>
          <w:szCs w:val="52"/>
        </w:rPr>
        <w:t>SAN FRANCISCO COUNTY</w:t>
      </w:r>
    </w:p>
    <w:tbl>
      <w:tblPr>
        <w:tblW w:w="5000" w:type="pc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3"/>
        <w:gridCol w:w="1603"/>
        <w:gridCol w:w="1615"/>
        <w:gridCol w:w="1902"/>
        <w:gridCol w:w="1871"/>
        <w:gridCol w:w="4116"/>
      </w:tblGrid>
      <w:tr w:rsidR="00857583" w:rsidRPr="00A3279B" w:rsidTr="00CC631F">
        <w:trPr>
          <w:tblHeader/>
        </w:trPr>
        <w:tc>
          <w:tcPr>
            <w:tcW w:w="1141" w:type="pct"/>
            <w:shd w:val="clear" w:color="auto" w:fill="FFFFFF"/>
            <w:tcMar>
              <w:left w:w="10" w:type="dxa"/>
              <w:right w:w="10" w:type="dxa"/>
            </w:tcMar>
          </w:tcPr>
          <w:p w:rsidR="00A03A18" w:rsidRPr="00A3279B" w:rsidRDefault="00A03A18" w:rsidP="00E4593F">
            <w:pPr>
              <w:pStyle w:val="Normal1"/>
              <w:jc w:val="center"/>
              <w:rPr>
                <w:color w:val="auto"/>
                <w:szCs w:val="24"/>
              </w:rPr>
            </w:pPr>
            <w:r w:rsidRPr="00A3279B">
              <w:rPr>
                <w:b/>
                <w:color w:val="auto"/>
                <w:szCs w:val="24"/>
              </w:rPr>
              <w:t>Property</w:t>
            </w:r>
          </w:p>
        </w:tc>
        <w:tc>
          <w:tcPr>
            <w:tcW w:w="557" w:type="pct"/>
            <w:shd w:val="clear" w:color="auto" w:fill="FFFFFF"/>
            <w:tcMar>
              <w:left w:w="10" w:type="dxa"/>
              <w:right w:w="10" w:type="dxa"/>
            </w:tcMar>
          </w:tcPr>
          <w:p w:rsidR="00A03A18" w:rsidRPr="00A3279B" w:rsidRDefault="009353BD" w:rsidP="00E4593F">
            <w:pPr>
              <w:pStyle w:val="Normal1"/>
              <w:jc w:val="center"/>
              <w:rPr>
                <w:color w:val="auto"/>
                <w:szCs w:val="24"/>
              </w:rPr>
            </w:pPr>
            <w:r>
              <w:rPr>
                <w:b/>
                <w:color w:val="auto"/>
                <w:szCs w:val="24"/>
              </w:rPr>
              <w:t>Type</w:t>
            </w:r>
            <w:r w:rsidR="00A03A18" w:rsidRPr="00A3279B">
              <w:rPr>
                <w:b/>
                <w:color w:val="auto"/>
                <w:szCs w:val="24"/>
              </w:rPr>
              <w:t xml:space="preserve"> of Unit</w:t>
            </w:r>
          </w:p>
        </w:tc>
        <w:tc>
          <w:tcPr>
            <w:tcW w:w="561" w:type="pct"/>
            <w:shd w:val="clear" w:color="auto" w:fill="FFFFFF"/>
            <w:tcMar>
              <w:left w:w="10" w:type="dxa"/>
              <w:right w:w="10" w:type="dxa"/>
            </w:tcMar>
          </w:tcPr>
          <w:p w:rsidR="00A03A18" w:rsidRPr="00A3279B" w:rsidRDefault="00A03A18" w:rsidP="00E4593F">
            <w:pPr>
              <w:pStyle w:val="Normal1"/>
              <w:jc w:val="center"/>
              <w:rPr>
                <w:color w:val="auto"/>
                <w:szCs w:val="24"/>
              </w:rPr>
            </w:pPr>
            <w:r w:rsidRPr="00A3279B">
              <w:rPr>
                <w:b/>
                <w:color w:val="auto"/>
                <w:szCs w:val="24"/>
              </w:rPr>
              <w:t>Amenities</w:t>
            </w:r>
          </w:p>
        </w:tc>
        <w:tc>
          <w:tcPr>
            <w:tcW w:w="661" w:type="pct"/>
            <w:shd w:val="clear" w:color="auto" w:fill="FFFFFF"/>
            <w:tcMar>
              <w:top w:w="14" w:type="dxa"/>
              <w:left w:w="115" w:type="dxa"/>
              <w:bottom w:w="14" w:type="dxa"/>
              <w:right w:w="115" w:type="dxa"/>
            </w:tcMar>
          </w:tcPr>
          <w:p w:rsidR="00A03A18" w:rsidRPr="00A3279B" w:rsidRDefault="00A03A18" w:rsidP="00E4593F">
            <w:pPr>
              <w:pStyle w:val="Normal1"/>
              <w:jc w:val="center"/>
              <w:rPr>
                <w:color w:val="auto"/>
                <w:szCs w:val="24"/>
              </w:rPr>
            </w:pPr>
            <w:r w:rsidRPr="00A3279B">
              <w:rPr>
                <w:b/>
                <w:color w:val="auto"/>
                <w:szCs w:val="24"/>
              </w:rPr>
              <w:t>Income Requirements</w:t>
            </w:r>
          </w:p>
        </w:tc>
        <w:tc>
          <w:tcPr>
            <w:tcW w:w="650" w:type="pct"/>
            <w:shd w:val="clear" w:color="auto" w:fill="FFFFFF"/>
            <w:tcMar>
              <w:top w:w="100" w:type="dxa"/>
              <w:left w:w="108" w:type="dxa"/>
              <w:bottom w:w="100" w:type="dxa"/>
              <w:right w:w="108" w:type="dxa"/>
            </w:tcMar>
          </w:tcPr>
          <w:p w:rsidR="00A03A18" w:rsidRPr="00A3279B" w:rsidRDefault="00A03A18" w:rsidP="00E4593F">
            <w:pPr>
              <w:pStyle w:val="Normal1"/>
              <w:jc w:val="center"/>
              <w:rPr>
                <w:color w:val="auto"/>
                <w:szCs w:val="24"/>
              </w:rPr>
            </w:pPr>
            <w:r w:rsidRPr="00A3279B">
              <w:rPr>
                <w:b/>
                <w:color w:val="auto"/>
                <w:szCs w:val="24"/>
              </w:rPr>
              <w:t>Rent/</w:t>
            </w:r>
          </w:p>
          <w:p w:rsidR="00A03A18" w:rsidRPr="00A3279B" w:rsidRDefault="00A03A18" w:rsidP="006F043C">
            <w:pPr>
              <w:pStyle w:val="Normal1"/>
              <w:jc w:val="center"/>
              <w:rPr>
                <w:color w:val="auto"/>
                <w:szCs w:val="24"/>
              </w:rPr>
            </w:pPr>
            <w:r w:rsidRPr="00A3279B">
              <w:rPr>
                <w:b/>
                <w:color w:val="auto"/>
                <w:szCs w:val="24"/>
              </w:rPr>
              <w:t>Occ</w:t>
            </w:r>
            <w:r w:rsidR="006F043C">
              <w:rPr>
                <w:b/>
                <w:color w:val="auto"/>
                <w:szCs w:val="24"/>
              </w:rPr>
              <w:t xml:space="preserve">upancy </w:t>
            </w:r>
            <w:r w:rsidRPr="00A3279B">
              <w:rPr>
                <w:b/>
                <w:color w:val="auto"/>
                <w:szCs w:val="24"/>
              </w:rPr>
              <w:t>Limits</w:t>
            </w:r>
          </w:p>
        </w:tc>
        <w:tc>
          <w:tcPr>
            <w:tcW w:w="1431" w:type="pct"/>
            <w:shd w:val="clear" w:color="auto" w:fill="FFFFFF"/>
            <w:tcMar>
              <w:top w:w="14" w:type="dxa"/>
              <w:left w:w="108" w:type="dxa"/>
              <w:bottom w:w="14" w:type="dxa"/>
              <w:right w:w="108" w:type="dxa"/>
            </w:tcMar>
          </w:tcPr>
          <w:p w:rsidR="00A03A18" w:rsidRPr="00A3279B" w:rsidRDefault="00A03A18" w:rsidP="00E4593F">
            <w:pPr>
              <w:pStyle w:val="Normal1"/>
              <w:jc w:val="center"/>
              <w:rPr>
                <w:color w:val="auto"/>
                <w:szCs w:val="24"/>
              </w:rPr>
            </w:pPr>
            <w:r w:rsidRPr="00A3279B">
              <w:rPr>
                <w:b/>
                <w:color w:val="auto"/>
                <w:szCs w:val="24"/>
              </w:rPr>
              <w:t>How to Apply</w:t>
            </w:r>
          </w:p>
        </w:tc>
      </w:tr>
      <w:tr w:rsidR="00857583" w:rsidRPr="009353BD" w:rsidTr="00CC631F">
        <w:trPr>
          <w:trHeight w:val="2599"/>
        </w:trPr>
        <w:tc>
          <w:tcPr>
            <w:tcW w:w="1141" w:type="pct"/>
            <w:shd w:val="clear" w:color="auto" w:fill="FFFFFF"/>
            <w:tcMar>
              <w:left w:w="10" w:type="dxa"/>
              <w:right w:w="10" w:type="dxa"/>
            </w:tcMar>
          </w:tcPr>
          <w:p w:rsidR="008260BB" w:rsidRPr="00A3279B" w:rsidRDefault="008260BB" w:rsidP="008260BB">
            <w:pPr>
              <w:pStyle w:val="Normal1"/>
              <w:rPr>
                <w:color w:val="auto"/>
                <w:szCs w:val="24"/>
              </w:rPr>
            </w:pPr>
            <w:r w:rsidRPr="00A3279B">
              <w:rPr>
                <w:b/>
                <w:color w:val="auto"/>
                <w:szCs w:val="24"/>
              </w:rPr>
              <w:t>Crescent Cove</w:t>
            </w:r>
          </w:p>
          <w:p w:rsidR="008260BB" w:rsidRPr="00A3279B" w:rsidRDefault="008260BB" w:rsidP="008260BB">
            <w:pPr>
              <w:pStyle w:val="Normal1"/>
              <w:rPr>
                <w:color w:val="auto"/>
                <w:szCs w:val="24"/>
              </w:rPr>
            </w:pPr>
            <w:smartTag w:uri="urn:schemas-microsoft-com:office:smarttags" w:element="Street">
              <w:smartTag w:uri="urn:schemas-microsoft-com:office:smarttags" w:element="address">
                <w:r w:rsidRPr="00A3279B">
                  <w:rPr>
                    <w:color w:val="auto"/>
                    <w:szCs w:val="24"/>
                  </w:rPr>
                  <w:t>420 Berry Street</w:t>
                </w:r>
              </w:smartTag>
            </w:smartTag>
          </w:p>
          <w:p w:rsidR="008260BB" w:rsidRPr="00A3279B" w:rsidRDefault="008260BB" w:rsidP="008260BB">
            <w:pPr>
              <w:pStyle w:val="Normal1"/>
              <w:rPr>
                <w:color w:val="auto"/>
                <w:szCs w:val="24"/>
              </w:rPr>
            </w:pPr>
            <w:smartTag w:uri="urn:schemas-microsoft-com:office:smarttags" w:element="place">
              <w:smartTag w:uri="urn:schemas-microsoft-com:office:smarttags" w:element="City">
                <w:r w:rsidRPr="00A3279B">
                  <w:rPr>
                    <w:color w:val="auto"/>
                    <w:szCs w:val="24"/>
                  </w:rPr>
                  <w:t>San Francisco</w:t>
                </w:r>
              </w:smartTag>
              <w:r w:rsidRPr="00A3279B">
                <w:rPr>
                  <w:color w:val="auto"/>
                  <w:szCs w:val="24"/>
                </w:rPr>
                <w:t xml:space="preserve">, </w:t>
              </w:r>
              <w:smartTag w:uri="urn:schemas-microsoft-com:office:smarttags" w:element="State">
                <w:r w:rsidRPr="00A3279B">
                  <w:rPr>
                    <w:color w:val="auto"/>
                    <w:szCs w:val="24"/>
                  </w:rPr>
                  <w:t>CA</w:t>
                </w:r>
              </w:smartTag>
            </w:smartTag>
            <w:r w:rsidRPr="00A3279B">
              <w:rPr>
                <w:color w:val="auto"/>
                <w:szCs w:val="24"/>
              </w:rPr>
              <w:t xml:space="preserve"> </w:t>
            </w:r>
          </w:p>
          <w:p w:rsidR="008260BB" w:rsidRPr="00A3279B" w:rsidRDefault="008260BB" w:rsidP="008260BB">
            <w:pPr>
              <w:pStyle w:val="Normal1"/>
              <w:rPr>
                <w:color w:val="auto"/>
                <w:szCs w:val="24"/>
              </w:rPr>
            </w:pPr>
            <w:r w:rsidRPr="00A3279B">
              <w:rPr>
                <w:color w:val="auto"/>
                <w:szCs w:val="24"/>
              </w:rPr>
              <w:t>(415) 371-0012</w:t>
            </w:r>
          </w:p>
          <w:p w:rsidR="008260BB" w:rsidRPr="006F043C" w:rsidRDefault="008260BB" w:rsidP="006F043C">
            <w:pPr>
              <w:widowControl/>
              <w:shd w:val="clear" w:color="auto" w:fill="FFFFFF"/>
              <w:spacing w:line="360" w:lineRule="atLeast"/>
              <w:textAlignment w:val="top"/>
              <w:outlineLvl w:val="1"/>
              <w:rPr>
                <w:b/>
                <w:bCs/>
                <w:color w:val="auto"/>
                <w:szCs w:val="24"/>
              </w:rPr>
            </w:pPr>
            <w:r>
              <w:rPr>
                <w:bCs/>
                <w:color w:val="auto"/>
                <w:szCs w:val="24"/>
              </w:rPr>
              <w:t xml:space="preserve">Contact Person:  </w:t>
            </w:r>
            <w:r>
              <w:rPr>
                <w:b/>
                <w:bCs/>
                <w:color w:val="auto"/>
                <w:szCs w:val="24"/>
              </w:rPr>
              <w:t>David</w:t>
            </w:r>
          </w:p>
          <w:p w:rsidR="008260BB" w:rsidRPr="00A3279B" w:rsidRDefault="008260BB" w:rsidP="008260BB">
            <w:pPr>
              <w:pStyle w:val="Normal1"/>
              <w:rPr>
                <w:color w:val="auto"/>
                <w:szCs w:val="24"/>
              </w:rPr>
            </w:pPr>
            <w:r w:rsidRPr="00A3279B">
              <w:rPr>
                <w:color w:val="auto"/>
                <w:szCs w:val="24"/>
              </w:rPr>
              <w:t xml:space="preserve">                           </w:t>
            </w:r>
          </w:p>
          <w:p w:rsidR="008260BB" w:rsidRPr="00A3279B" w:rsidRDefault="008260BB" w:rsidP="008260BB">
            <w:pPr>
              <w:pStyle w:val="Normal1"/>
              <w:rPr>
                <w:b/>
                <w:color w:val="auto"/>
                <w:szCs w:val="24"/>
              </w:rPr>
            </w:pPr>
            <w:r w:rsidRPr="00A3279B">
              <w:rPr>
                <w:b/>
                <w:color w:val="auto"/>
                <w:szCs w:val="24"/>
              </w:rPr>
              <w:t>CCDC</w:t>
            </w:r>
          </w:p>
          <w:p w:rsidR="008260BB" w:rsidRPr="00522449" w:rsidRDefault="00C624C9" w:rsidP="008260BB">
            <w:pPr>
              <w:pStyle w:val="Normal1"/>
              <w:rPr>
                <w:color w:val="auto"/>
                <w:szCs w:val="24"/>
              </w:rPr>
            </w:pPr>
            <w:hyperlink r:id="rId8" w:history="1">
              <w:r w:rsidR="008260BB" w:rsidRPr="00E52F93">
                <w:rPr>
                  <w:rStyle w:val="Hyperlink"/>
                </w:rPr>
                <w:t>www.chinatowncdc.org</w:t>
              </w:r>
            </w:hyperlink>
          </w:p>
        </w:tc>
        <w:tc>
          <w:tcPr>
            <w:tcW w:w="557" w:type="pct"/>
            <w:shd w:val="clear" w:color="auto" w:fill="FFFFFF"/>
            <w:tcMar>
              <w:left w:w="10" w:type="dxa"/>
              <w:right w:w="10" w:type="dxa"/>
            </w:tcMar>
          </w:tcPr>
          <w:p w:rsidR="008260BB" w:rsidRPr="00A3279B" w:rsidRDefault="008260BB" w:rsidP="008260BB">
            <w:pPr>
              <w:pStyle w:val="Normal1"/>
              <w:rPr>
                <w:color w:val="auto"/>
                <w:szCs w:val="24"/>
              </w:rPr>
            </w:pPr>
            <w:r w:rsidRPr="00A3279B">
              <w:rPr>
                <w:b/>
                <w:color w:val="auto"/>
                <w:szCs w:val="24"/>
              </w:rPr>
              <w:t>Individuals</w:t>
            </w:r>
          </w:p>
          <w:p w:rsidR="008260BB" w:rsidRPr="00A3279B" w:rsidRDefault="008260BB" w:rsidP="008260BB">
            <w:pPr>
              <w:pStyle w:val="Normal1"/>
              <w:rPr>
                <w:color w:val="auto"/>
                <w:szCs w:val="24"/>
              </w:rPr>
            </w:pPr>
            <w:r w:rsidRPr="00A3279B">
              <w:rPr>
                <w:color w:val="auto"/>
                <w:szCs w:val="24"/>
              </w:rPr>
              <w:t xml:space="preserve">Studios </w:t>
            </w:r>
          </w:p>
          <w:p w:rsidR="008260BB" w:rsidRPr="00A3279B" w:rsidRDefault="008260BB" w:rsidP="008260BB">
            <w:pPr>
              <w:pStyle w:val="Normal1"/>
              <w:rPr>
                <w:color w:val="auto"/>
                <w:szCs w:val="24"/>
              </w:rPr>
            </w:pPr>
            <w:r w:rsidRPr="00A3279B">
              <w:rPr>
                <w:color w:val="auto"/>
                <w:szCs w:val="24"/>
              </w:rPr>
              <w:t xml:space="preserve">1 BR     </w:t>
            </w:r>
          </w:p>
          <w:p w:rsidR="008260BB" w:rsidRPr="00A3279B" w:rsidRDefault="008260BB" w:rsidP="008260BB">
            <w:pPr>
              <w:pStyle w:val="Normal1"/>
              <w:rPr>
                <w:color w:val="auto"/>
                <w:szCs w:val="24"/>
              </w:rPr>
            </w:pPr>
          </w:p>
          <w:p w:rsidR="008260BB" w:rsidRPr="00A3279B" w:rsidRDefault="008260BB" w:rsidP="008260BB">
            <w:pPr>
              <w:pStyle w:val="Normal1"/>
              <w:rPr>
                <w:color w:val="auto"/>
                <w:szCs w:val="24"/>
              </w:rPr>
            </w:pPr>
          </w:p>
        </w:tc>
        <w:tc>
          <w:tcPr>
            <w:tcW w:w="561" w:type="pct"/>
            <w:shd w:val="clear" w:color="auto" w:fill="FFFFFF"/>
            <w:tcMar>
              <w:left w:w="10" w:type="dxa"/>
              <w:right w:w="10" w:type="dxa"/>
            </w:tcMar>
          </w:tcPr>
          <w:p w:rsidR="008260BB" w:rsidRPr="00A3279B" w:rsidRDefault="008260BB" w:rsidP="006F043C">
            <w:pPr>
              <w:pStyle w:val="Normal1"/>
              <w:rPr>
                <w:color w:val="auto"/>
                <w:szCs w:val="24"/>
              </w:rPr>
            </w:pPr>
            <w:r>
              <w:rPr>
                <w:rFonts w:ascii="Trebuchet MS" w:hAnsi="Trebuchet MS"/>
                <w:color w:val="333333"/>
                <w:sz w:val="20"/>
              </w:rPr>
              <w:t>Garbage disposals, efficient heating systems, bathrooms, large closet space.  community center  Community Room,  Fitness Center.</w:t>
            </w:r>
          </w:p>
        </w:tc>
        <w:tc>
          <w:tcPr>
            <w:tcW w:w="661" w:type="pct"/>
            <w:tcMar>
              <w:top w:w="14" w:type="dxa"/>
              <w:left w:w="115" w:type="dxa"/>
              <w:bottom w:w="14" w:type="dxa"/>
              <w:right w:w="115" w:type="dxa"/>
            </w:tcMar>
          </w:tcPr>
          <w:p w:rsidR="00DC5A09" w:rsidRPr="00186A6E" w:rsidRDefault="00DC5A09" w:rsidP="00DC5A09">
            <w:pPr>
              <w:pStyle w:val="Normal1"/>
              <w:rPr>
                <w:b/>
                <w:color w:val="auto"/>
              </w:rPr>
            </w:pPr>
            <w:r w:rsidRPr="00186A6E">
              <w:rPr>
                <w:b/>
                <w:color w:val="auto"/>
              </w:rPr>
              <w:t xml:space="preserve">Minimum income: </w:t>
            </w:r>
          </w:p>
          <w:p w:rsidR="00DC5A09" w:rsidRDefault="00DC5A09" w:rsidP="00DC5A09">
            <w:pPr>
              <w:pStyle w:val="Normal1"/>
              <w:rPr>
                <w:b/>
                <w:color w:val="auto"/>
              </w:rPr>
            </w:pPr>
            <w:r>
              <w:rPr>
                <w:b/>
                <w:color w:val="auto"/>
              </w:rPr>
              <w:t>$26,700 (30%)</w:t>
            </w:r>
          </w:p>
          <w:p w:rsidR="00DC5A09" w:rsidRDefault="00DC5A09" w:rsidP="00DC5A09">
            <w:pPr>
              <w:pStyle w:val="Normal1"/>
              <w:rPr>
                <w:b/>
                <w:color w:val="auto"/>
              </w:rPr>
            </w:pPr>
            <w:r>
              <w:rPr>
                <w:b/>
                <w:color w:val="auto"/>
              </w:rPr>
              <w:t>$39,120 (60%)</w:t>
            </w:r>
          </w:p>
          <w:p w:rsidR="00DC5A09" w:rsidRPr="00186A6E" w:rsidRDefault="00DC5A09" w:rsidP="00DC5A09">
            <w:pPr>
              <w:pStyle w:val="Normal1"/>
              <w:rPr>
                <w:b/>
                <w:color w:val="auto"/>
              </w:rPr>
            </w:pPr>
          </w:p>
          <w:p w:rsidR="00DC5A09" w:rsidRPr="00186A6E" w:rsidRDefault="00DC5A09" w:rsidP="00DC5A09">
            <w:pPr>
              <w:pStyle w:val="Normal1"/>
              <w:rPr>
                <w:color w:val="auto"/>
              </w:rPr>
            </w:pPr>
            <w:r w:rsidRPr="00186A6E">
              <w:rPr>
                <w:b/>
                <w:color w:val="auto"/>
              </w:rPr>
              <w:t>Maximum income:</w:t>
            </w:r>
          </w:p>
          <w:p w:rsidR="00DC5A09" w:rsidRDefault="00DC5A09" w:rsidP="00DC5A09">
            <w:pPr>
              <w:pStyle w:val="Normal1"/>
              <w:rPr>
                <w:b/>
                <w:color w:val="auto"/>
              </w:rPr>
            </w:pPr>
            <w:r>
              <w:rPr>
                <w:b/>
                <w:color w:val="auto"/>
              </w:rPr>
              <w:t>$37,700 (30%)</w:t>
            </w:r>
          </w:p>
          <w:p w:rsidR="008260BB" w:rsidRPr="006F043C" w:rsidRDefault="00DC5A09" w:rsidP="00DC5A09">
            <w:pPr>
              <w:pStyle w:val="Normal1"/>
              <w:rPr>
                <w:b/>
                <w:color w:val="auto"/>
              </w:rPr>
            </w:pPr>
            <w:r>
              <w:rPr>
                <w:b/>
                <w:color w:val="auto"/>
              </w:rPr>
              <w:t>$</w:t>
            </w:r>
            <w:r w:rsidRPr="00C5429D">
              <w:rPr>
                <w:b/>
                <w:color w:val="auto"/>
              </w:rPr>
              <w:t>54,500</w:t>
            </w:r>
            <w:r w:rsidR="006F043C">
              <w:rPr>
                <w:b/>
                <w:color w:val="auto"/>
              </w:rPr>
              <w:t xml:space="preserve"> (60%)</w:t>
            </w:r>
          </w:p>
        </w:tc>
        <w:tc>
          <w:tcPr>
            <w:tcW w:w="650" w:type="pct"/>
            <w:shd w:val="clear" w:color="auto" w:fill="FFFFFF"/>
            <w:tcMar>
              <w:top w:w="100" w:type="dxa"/>
              <w:left w:w="108" w:type="dxa"/>
              <w:bottom w:w="100" w:type="dxa"/>
              <w:right w:w="108" w:type="dxa"/>
            </w:tcMar>
          </w:tcPr>
          <w:p w:rsidR="00DC5A09" w:rsidRPr="00186A6E" w:rsidRDefault="008260BB" w:rsidP="00DC5A09">
            <w:pPr>
              <w:pStyle w:val="Normal1"/>
              <w:rPr>
                <w:color w:val="auto"/>
              </w:rPr>
            </w:pPr>
            <w:r>
              <w:rPr>
                <w:b/>
              </w:rPr>
              <w:t xml:space="preserve"> </w:t>
            </w:r>
            <w:r w:rsidR="00DC5A09" w:rsidRPr="00186A6E">
              <w:rPr>
                <w:b/>
                <w:color w:val="auto"/>
              </w:rPr>
              <w:t>Rent:</w:t>
            </w:r>
          </w:p>
          <w:p w:rsidR="00DC5A09" w:rsidRPr="00186A6E" w:rsidRDefault="00DC5A09" w:rsidP="00DC5A09">
            <w:pPr>
              <w:pStyle w:val="Normal1"/>
              <w:rPr>
                <w:color w:val="auto"/>
              </w:rPr>
            </w:pPr>
            <w:r w:rsidRPr="00186A6E">
              <w:rPr>
                <w:color w:val="auto"/>
              </w:rPr>
              <w:t>30% income</w:t>
            </w:r>
          </w:p>
          <w:p w:rsidR="00DC5A09" w:rsidRDefault="00DC5A09" w:rsidP="00DC5A09">
            <w:pPr>
              <w:pStyle w:val="Normal1"/>
              <w:rPr>
                <w:b/>
                <w:color w:val="auto"/>
              </w:rPr>
            </w:pPr>
            <w:r>
              <w:rPr>
                <w:b/>
                <w:color w:val="auto"/>
              </w:rPr>
              <w:t>$890</w:t>
            </w:r>
          </w:p>
          <w:p w:rsidR="00DC5A09" w:rsidRPr="00186A6E" w:rsidRDefault="00DC5A09" w:rsidP="00DC5A09">
            <w:pPr>
              <w:pStyle w:val="Normal1"/>
              <w:rPr>
                <w:color w:val="auto"/>
              </w:rPr>
            </w:pPr>
          </w:p>
          <w:p w:rsidR="00DC5A09" w:rsidRPr="00C5429D" w:rsidRDefault="00DC5A09" w:rsidP="00DC5A09">
            <w:pPr>
              <w:pStyle w:val="Normal1"/>
              <w:rPr>
                <w:color w:val="auto"/>
              </w:rPr>
            </w:pPr>
            <w:r w:rsidRPr="00C5429D">
              <w:rPr>
                <w:color w:val="auto"/>
              </w:rPr>
              <w:t>60% income</w:t>
            </w:r>
          </w:p>
          <w:p w:rsidR="00DC5A09" w:rsidRDefault="00DC5A09" w:rsidP="00DC5A09">
            <w:pPr>
              <w:pStyle w:val="Normal1"/>
              <w:rPr>
                <w:b/>
                <w:color w:val="auto"/>
              </w:rPr>
            </w:pPr>
            <w:r>
              <w:rPr>
                <w:b/>
                <w:color w:val="auto"/>
              </w:rPr>
              <w:t>$1304</w:t>
            </w:r>
          </w:p>
          <w:p w:rsidR="008260BB" w:rsidRPr="00A3279B" w:rsidRDefault="008260BB" w:rsidP="008260BB">
            <w:pPr>
              <w:pStyle w:val="Normal1"/>
              <w:rPr>
                <w:color w:val="auto"/>
                <w:szCs w:val="24"/>
              </w:rPr>
            </w:pPr>
          </w:p>
        </w:tc>
        <w:tc>
          <w:tcPr>
            <w:tcW w:w="1431" w:type="pct"/>
            <w:shd w:val="clear" w:color="auto" w:fill="FFFFFF"/>
            <w:tcMar>
              <w:top w:w="14" w:type="dxa"/>
              <w:left w:w="108" w:type="dxa"/>
              <w:bottom w:w="14" w:type="dxa"/>
              <w:right w:w="108" w:type="dxa"/>
            </w:tcMar>
          </w:tcPr>
          <w:p w:rsidR="008260BB" w:rsidRDefault="008260BB" w:rsidP="008260BB">
            <w:pPr>
              <w:pStyle w:val="Normal1"/>
              <w:rPr>
                <w:b/>
                <w:color w:val="auto"/>
                <w:szCs w:val="24"/>
              </w:rPr>
            </w:pPr>
            <w:r>
              <w:rPr>
                <w:b/>
                <w:color w:val="auto"/>
                <w:szCs w:val="24"/>
              </w:rPr>
              <w:t xml:space="preserve">Open Waitlist </w:t>
            </w:r>
          </w:p>
          <w:p w:rsidR="008260BB" w:rsidRDefault="008260BB" w:rsidP="008260BB">
            <w:pPr>
              <w:pStyle w:val="Normal1"/>
              <w:rPr>
                <w:b/>
                <w:color w:val="auto"/>
                <w:szCs w:val="24"/>
              </w:rPr>
            </w:pPr>
          </w:p>
          <w:p w:rsidR="008260BB" w:rsidRDefault="008260BB" w:rsidP="008260BB">
            <w:pPr>
              <w:pStyle w:val="Normal1"/>
              <w:rPr>
                <w:b/>
                <w:color w:val="auto"/>
                <w:szCs w:val="24"/>
              </w:rPr>
            </w:pPr>
            <w:r>
              <w:rPr>
                <w:b/>
                <w:color w:val="auto"/>
                <w:szCs w:val="24"/>
              </w:rPr>
              <w:t>Approximately 1-2 years</w:t>
            </w:r>
          </w:p>
          <w:p w:rsidR="008260BB" w:rsidRDefault="008260BB" w:rsidP="008260BB">
            <w:pPr>
              <w:pStyle w:val="Normal1"/>
              <w:rPr>
                <w:b/>
                <w:color w:val="auto"/>
                <w:szCs w:val="24"/>
              </w:rPr>
            </w:pPr>
            <w:r>
              <w:rPr>
                <w:color w:val="auto"/>
                <w:szCs w:val="24"/>
              </w:rPr>
              <w:t>Applications can be picked up at the leasing office Mon-Fri 8:00am to 5:00pm</w:t>
            </w:r>
            <w:r>
              <w:rPr>
                <w:b/>
                <w:color w:val="auto"/>
                <w:szCs w:val="24"/>
              </w:rPr>
              <w:t xml:space="preserve">  </w:t>
            </w:r>
          </w:p>
          <w:p w:rsidR="00DC5A09" w:rsidRDefault="00DC5A09" w:rsidP="008260BB">
            <w:pPr>
              <w:pStyle w:val="Normal1"/>
              <w:rPr>
                <w:b/>
                <w:color w:val="auto"/>
                <w:szCs w:val="24"/>
              </w:rPr>
            </w:pPr>
          </w:p>
          <w:p w:rsidR="00DC5A09" w:rsidRPr="00186A6E" w:rsidRDefault="00DC5A09" w:rsidP="00DC5A09">
            <w:pPr>
              <w:pStyle w:val="Normal1"/>
              <w:rPr>
                <w:b/>
                <w:color w:val="auto"/>
              </w:rPr>
            </w:pPr>
            <w:r>
              <w:rPr>
                <w:b/>
                <w:color w:val="auto"/>
              </w:rPr>
              <w:t>*Limit 1 person per unit</w:t>
            </w:r>
          </w:p>
          <w:p w:rsidR="00DC5A09" w:rsidRPr="00E96FD1" w:rsidRDefault="00E369B9" w:rsidP="008260BB">
            <w:pPr>
              <w:pStyle w:val="Normal1"/>
              <w:rPr>
                <w:color w:val="auto"/>
                <w:szCs w:val="24"/>
              </w:rPr>
            </w:pPr>
            <w:r w:rsidRPr="00E369B9">
              <w:rPr>
                <w:b/>
                <w:color w:val="auto"/>
                <w:szCs w:val="24"/>
              </w:rPr>
              <w:t>*</w:t>
            </w:r>
            <w:r w:rsidRPr="00E369B9">
              <w:rPr>
                <w:color w:val="auto"/>
                <w:szCs w:val="24"/>
              </w:rPr>
              <w:t>Section 8 accepted</w:t>
            </w:r>
          </w:p>
        </w:tc>
      </w:tr>
      <w:tr w:rsidR="00857583" w:rsidRPr="009353BD" w:rsidTr="00CC631F">
        <w:trPr>
          <w:trHeight w:val="2878"/>
        </w:trPr>
        <w:tc>
          <w:tcPr>
            <w:tcW w:w="1141" w:type="pct"/>
            <w:shd w:val="clear" w:color="auto" w:fill="FFFFFF"/>
            <w:tcMar>
              <w:left w:w="10" w:type="dxa"/>
              <w:right w:w="10" w:type="dxa"/>
            </w:tcMar>
          </w:tcPr>
          <w:p w:rsidR="008260BB" w:rsidRPr="009353BD" w:rsidRDefault="008260BB" w:rsidP="008260BB">
            <w:pPr>
              <w:pStyle w:val="Normal2"/>
              <w:rPr>
                <w:color w:val="auto"/>
                <w:szCs w:val="24"/>
              </w:rPr>
            </w:pPr>
            <w:r w:rsidRPr="009353BD">
              <w:rPr>
                <w:b/>
                <w:color w:val="auto"/>
                <w:szCs w:val="24"/>
              </w:rPr>
              <w:t>William Penn Hotel</w:t>
            </w:r>
          </w:p>
          <w:p w:rsidR="008260BB" w:rsidRPr="009353BD" w:rsidRDefault="008260BB" w:rsidP="008260BB">
            <w:pPr>
              <w:pStyle w:val="Normal2"/>
              <w:rPr>
                <w:color w:val="auto"/>
                <w:szCs w:val="24"/>
              </w:rPr>
            </w:pPr>
            <w:smartTag w:uri="urn:schemas-microsoft-com:office:smarttags" w:element="Street">
              <w:smartTag w:uri="urn:schemas-microsoft-com:office:smarttags" w:element="address">
                <w:r w:rsidRPr="009353BD">
                  <w:rPr>
                    <w:color w:val="auto"/>
                    <w:szCs w:val="24"/>
                  </w:rPr>
                  <w:t>160 Eddy Street</w:t>
                </w:r>
              </w:smartTag>
            </w:smartTag>
          </w:p>
          <w:p w:rsidR="008260BB" w:rsidRPr="009353BD" w:rsidRDefault="008260BB" w:rsidP="008260BB">
            <w:pPr>
              <w:pStyle w:val="Normal2"/>
              <w:rPr>
                <w:color w:val="auto"/>
                <w:szCs w:val="24"/>
              </w:rPr>
            </w:pPr>
            <w:smartTag w:uri="urn:schemas-microsoft-com:office:smarttags" w:element="place">
              <w:smartTag w:uri="urn:schemas-microsoft-com:office:smarttags" w:element="City">
                <w:r w:rsidRPr="009353BD">
                  <w:rPr>
                    <w:color w:val="auto"/>
                    <w:szCs w:val="24"/>
                  </w:rPr>
                  <w:t>San Francisco</w:t>
                </w:r>
              </w:smartTag>
              <w:r w:rsidRPr="009353BD">
                <w:rPr>
                  <w:color w:val="auto"/>
                  <w:szCs w:val="24"/>
                </w:rPr>
                <w:t xml:space="preserve">, </w:t>
              </w:r>
              <w:smartTag w:uri="urn:schemas-microsoft-com:office:smarttags" w:element="State">
                <w:r w:rsidRPr="009353BD">
                  <w:rPr>
                    <w:color w:val="auto"/>
                    <w:szCs w:val="24"/>
                  </w:rPr>
                  <w:t>CA</w:t>
                </w:r>
              </w:smartTag>
              <w:r w:rsidRPr="009353BD">
                <w:rPr>
                  <w:color w:val="auto"/>
                  <w:szCs w:val="24"/>
                </w:rPr>
                <w:t xml:space="preserve">, </w:t>
              </w:r>
              <w:smartTag w:uri="urn:schemas-microsoft-com:office:smarttags" w:element="PostalCode">
                <w:r w:rsidRPr="009353BD">
                  <w:rPr>
                    <w:color w:val="auto"/>
                    <w:szCs w:val="24"/>
                  </w:rPr>
                  <w:t>94102</w:t>
                </w:r>
              </w:smartTag>
            </w:smartTag>
          </w:p>
          <w:p w:rsidR="008260BB" w:rsidRPr="009353BD" w:rsidRDefault="008260BB" w:rsidP="008260BB">
            <w:pPr>
              <w:pStyle w:val="Normal2"/>
              <w:rPr>
                <w:color w:val="auto"/>
                <w:szCs w:val="24"/>
              </w:rPr>
            </w:pPr>
            <w:r w:rsidRPr="009353BD">
              <w:rPr>
                <w:color w:val="auto"/>
                <w:szCs w:val="24"/>
              </w:rPr>
              <w:t xml:space="preserve">(415) 775-5373       </w:t>
            </w:r>
          </w:p>
          <w:p w:rsidR="008260BB" w:rsidRPr="009353BD" w:rsidRDefault="008260BB" w:rsidP="008260BB">
            <w:pPr>
              <w:widowControl/>
              <w:shd w:val="clear" w:color="auto" w:fill="FFFFFF"/>
              <w:spacing w:line="360" w:lineRule="atLeast"/>
              <w:textAlignment w:val="top"/>
              <w:outlineLvl w:val="1"/>
              <w:rPr>
                <w:b/>
                <w:bCs/>
                <w:color w:val="auto"/>
                <w:szCs w:val="24"/>
              </w:rPr>
            </w:pPr>
            <w:r w:rsidRPr="009353BD">
              <w:rPr>
                <w:bCs/>
                <w:color w:val="auto"/>
                <w:szCs w:val="24"/>
              </w:rPr>
              <w:t xml:space="preserve">Contact:  </w:t>
            </w:r>
            <w:r w:rsidRPr="009353BD">
              <w:rPr>
                <w:b/>
                <w:bCs/>
                <w:color w:val="auto"/>
                <w:szCs w:val="24"/>
              </w:rPr>
              <w:t>Ted</w:t>
            </w:r>
          </w:p>
          <w:p w:rsidR="008260BB" w:rsidRPr="009353BD" w:rsidRDefault="008260BB" w:rsidP="008260BB">
            <w:pPr>
              <w:pStyle w:val="Normal1"/>
              <w:rPr>
                <w:b/>
                <w:color w:val="auto"/>
                <w:szCs w:val="24"/>
              </w:rPr>
            </w:pPr>
          </w:p>
          <w:p w:rsidR="008260BB" w:rsidRPr="009353BD" w:rsidRDefault="008260BB" w:rsidP="008260BB">
            <w:pPr>
              <w:pStyle w:val="Normal2"/>
              <w:rPr>
                <w:color w:val="auto"/>
                <w:szCs w:val="24"/>
              </w:rPr>
            </w:pPr>
          </w:p>
          <w:p w:rsidR="008260BB" w:rsidRPr="009353BD" w:rsidRDefault="008260BB" w:rsidP="008260BB">
            <w:pPr>
              <w:pStyle w:val="Normal2"/>
              <w:rPr>
                <w:b/>
                <w:color w:val="auto"/>
                <w:szCs w:val="24"/>
              </w:rPr>
            </w:pPr>
            <w:r w:rsidRPr="009353BD">
              <w:rPr>
                <w:b/>
                <w:color w:val="auto"/>
                <w:szCs w:val="24"/>
              </w:rPr>
              <w:t xml:space="preserve">CCDC  </w:t>
            </w:r>
          </w:p>
          <w:p w:rsidR="00E369B9" w:rsidRDefault="00C624C9" w:rsidP="008260BB">
            <w:pPr>
              <w:pStyle w:val="Normal1"/>
              <w:rPr>
                <w:color w:val="auto"/>
                <w:szCs w:val="24"/>
                <w:u w:val="single"/>
              </w:rPr>
            </w:pPr>
            <w:hyperlink r:id="rId9" w:history="1">
              <w:r w:rsidR="008260BB" w:rsidRPr="00E52F93">
                <w:rPr>
                  <w:rStyle w:val="Hyperlink"/>
                </w:rPr>
                <w:t>www.chinatowncdc.org</w:t>
              </w:r>
            </w:hyperlink>
          </w:p>
          <w:p w:rsidR="008260BB" w:rsidRPr="00E369B9" w:rsidRDefault="008260BB" w:rsidP="00E369B9"/>
        </w:tc>
        <w:tc>
          <w:tcPr>
            <w:tcW w:w="557" w:type="pct"/>
            <w:shd w:val="clear" w:color="auto" w:fill="FFFFFF"/>
            <w:tcMar>
              <w:left w:w="10" w:type="dxa"/>
              <w:right w:w="10" w:type="dxa"/>
            </w:tcMar>
          </w:tcPr>
          <w:p w:rsidR="008260BB" w:rsidRPr="009353BD" w:rsidRDefault="008260BB" w:rsidP="008260BB">
            <w:pPr>
              <w:pStyle w:val="Normal2"/>
              <w:rPr>
                <w:color w:val="auto"/>
                <w:szCs w:val="24"/>
              </w:rPr>
            </w:pPr>
            <w:r w:rsidRPr="009353BD">
              <w:rPr>
                <w:b/>
                <w:color w:val="auto"/>
                <w:szCs w:val="24"/>
              </w:rPr>
              <w:t>Individual</w:t>
            </w:r>
          </w:p>
          <w:p w:rsidR="008260BB" w:rsidRPr="009353BD" w:rsidRDefault="008260BB" w:rsidP="008260BB">
            <w:pPr>
              <w:pStyle w:val="Normal2"/>
              <w:rPr>
                <w:color w:val="auto"/>
                <w:szCs w:val="24"/>
              </w:rPr>
            </w:pPr>
          </w:p>
          <w:p w:rsidR="008260BB" w:rsidRPr="00A3279B" w:rsidRDefault="008260BB" w:rsidP="008260BB">
            <w:pPr>
              <w:pStyle w:val="Normal1"/>
              <w:rPr>
                <w:color w:val="auto"/>
                <w:szCs w:val="24"/>
              </w:rPr>
            </w:pPr>
            <w:r w:rsidRPr="009353BD">
              <w:rPr>
                <w:color w:val="auto"/>
                <w:szCs w:val="24"/>
              </w:rPr>
              <w:t>SRO</w:t>
            </w:r>
          </w:p>
        </w:tc>
        <w:tc>
          <w:tcPr>
            <w:tcW w:w="561" w:type="pct"/>
            <w:shd w:val="clear" w:color="auto" w:fill="FFFFFF"/>
            <w:tcMar>
              <w:left w:w="10" w:type="dxa"/>
              <w:right w:w="10" w:type="dxa"/>
            </w:tcMar>
          </w:tcPr>
          <w:p w:rsidR="008260BB" w:rsidRPr="009353BD" w:rsidRDefault="008260BB" w:rsidP="008260BB">
            <w:pPr>
              <w:pStyle w:val="Normal2"/>
              <w:numPr>
                <w:ilvl w:val="0"/>
                <w:numId w:val="3"/>
              </w:numPr>
              <w:ind w:left="0" w:hanging="214"/>
              <w:rPr>
                <w:color w:val="auto"/>
                <w:szCs w:val="24"/>
              </w:rPr>
            </w:pPr>
            <w:r w:rsidRPr="009353BD">
              <w:rPr>
                <w:color w:val="auto"/>
                <w:szCs w:val="24"/>
              </w:rPr>
              <w:t>Shared bathroom</w:t>
            </w:r>
          </w:p>
          <w:p w:rsidR="008260BB" w:rsidRPr="009353BD" w:rsidRDefault="008260BB" w:rsidP="008260BB">
            <w:pPr>
              <w:pStyle w:val="Normal2"/>
              <w:rPr>
                <w:color w:val="auto"/>
                <w:szCs w:val="24"/>
              </w:rPr>
            </w:pPr>
            <w:r w:rsidRPr="009353BD">
              <w:rPr>
                <w:color w:val="auto"/>
                <w:szCs w:val="24"/>
              </w:rPr>
              <w:t>Community Kitchens</w:t>
            </w:r>
          </w:p>
          <w:p w:rsidR="008260BB" w:rsidRPr="009353BD" w:rsidRDefault="008260BB" w:rsidP="008260BB">
            <w:pPr>
              <w:pStyle w:val="Normal2"/>
              <w:numPr>
                <w:ilvl w:val="0"/>
                <w:numId w:val="2"/>
              </w:numPr>
              <w:ind w:left="0" w:hanging="214"/>
              <w:rPr>
                <w:color w:val="auto"/>
                <w:szCs w:val="24"/>
              </w:rPr>
            </w:pPr>
            <w:r w:rsidRPr="009353BD">
              <w:rPr>
                <w:color w:val="auto"/>
                <w:szCs w:val="24"/>
              </w:rPr>
              <w:t>On-site Support Services</w:t>
            </w:r>
          </w:p>
          <w:p w:rsidR="008260BB" w:rsidRPr="00A3279B" w:rsidRDefault="008260BB" w:rsidP="008260BB">
            <w:pPr>
              <w:pStyle w:val="Normal1"/>
              <w:rPr>
                <w:color w:val="auto"/>
                <w:szCs w:val="24"/>
              </w:rPr>
            </w:pPr>
            <w:r w:rsidRPr="009353BD">
              <w:rPr>
                <w:color w:val="auto"/>
                <w:szCs w:val="24"/>
              </w:rPr>
              <w:t>On-site Laundry Facilities</w:t>
            </w:r>
          </w:p>
        </w:tc>
        <w:tc>
          <w:tcPr>
            <w:tcW w:w="661" w:type="pct"/>
            <w:tcMar>
              <w:top w:w="14" w:type="dxa"/>
              <w:left w:w="115" w:type="dxa"/>
              <w:bottom w:w="14" w:type="dxa"/>
              <w:right w:w="115" w:type="dxa"/>
            </w:tcMar>
          </w:tcPr>
          <w:p w:rsidR="008260BB" w:rsidRPr="009353BD" w:rsidRDefault="008260BB" w:rsidP="008260BB">
            <w:pPr>
              <w:pStyle w:val="Normal2"/>
              <w:rPr>
                <w:color w:val="auto"/>
                <w:szCs w:val="24"/>
              </w:rPr>
            </w:pPr>
            <w:r w:rsidRPr="009353BD">
              <w:rPr>
                <w:b/>
                <w:color w:val="auto"/>
                <w:szCs w:val="24"/>
              </w:rPr>
              <w:t>Minimum Income:</w:t>
            </w:r>
          </w:p>
          <w:p w:rsidR="008260BB" w:rsidRPr="009353BD" w:rsidRDefault="008260BB" w:rsidP="008260BB">
            <w:pPr>
              <w:pStyle w:val="Normal2"/>
              <w:rPr>
                <w:color w:val="auto"/>
                <w:szCs w:val="24"/>
              </w:rPr>
            </w:pPr>
            <w:r>
              <w:rPr>
                <w:color w:val="auto"/>
                <w:szCs w:val="24"/>
              </w:rPr>
              <w:t>50% of Maximum Income</w:t>
            </w:r>
          </w:p>
          <w:p w:rsidR="008260BB" w:rsidRPr="009353BD" w:rsidRDefault="008260BB" w:rsidP="008260BB">
            <w:pPr>
              <w:pStyle w:val="Normal2"/>
              <w:rPr>
                <w:color w:val="auto"/>
                <w:szCs w:val="24"/>
              </w:rPr>
            </w:pPr>
          </w:p>
          <w:p w:rsidR="008260BB" w:rsidRPr="009428EB" w:rsidRDefault="008260BB" w:rsidP="008260BB">
            <w:pPr>
              <w:pStyle w:val="Normal1"/>
              <w:rPr>
                <w:color w:val="auto"/>
                <w:szCs w:val="24"/>
              </w:rPr>
            </w:pPr>
            <w:r w:rsidRPr="009353BD">
              <w:rPr>
                <w:b/>
                <w:color w:val="auto"/>
                <w:szCs w:val="24"/>
              </w:rPr>
              <w:t>Maximum Income:</w:t>
            </w:r>
            <w:r w:rsidRPr="009353BD">
              <w:rPr>
                <w:color w:val="auto"/>
                <w:szCs w:val="24"/>
              </w:rPr>
              <w:t xml:space="preserve"> </w:t>
            </w:r>
            <w:r>
              <w:rPr>
                <w:color w:val="auto"/>
                <w:szCs w:val="24"/>
              </w:rPr>
              <w:t>50% of Unadjusted area median income</w:t>
            </w:r>
          </w:p>
        </w:tc>
        <w:tc>
          <w:tcPr>
            <w:tcW w:w="650" w:type="pct"/>
            <w:shd w:val="clear" w:color="auto" w:fill="FFFFFF"/>
            <w:tcMar>
              <w:top w:w="100" w:type="dxa"/>
              <w:left w:w="108" w:type="dxa"/>
              <w:bottom w:w="100" w:type="dxa"/>
              <w:right w:w="108" w:type="dxa"/>
            </w:tcMar>
          </w:tcPr>
          <w:p w:rsidR="008260BB" w:rsidRPr="009353BD" w:rsidRDefault="008260BB" w:rsidP="008260BB">
            <w:pPr>
              <w:pStyle w:val="Normal2"/>
              <w:rPr>
                <w:color w:val="auto"/>
                <w:szCs w:val="24"/>
              </w:rPr>
            </w:pPr>
            <w:r w:rsidRPr="009353BD">
              <w:rPr>
                <w:b/>
                <w:color w:val="auto"/>
                <w:szCs w:val="24"/>
              </w:rPr>
              <w:t>Rent:</w:t>
            </w:r>
          </w:p>
          <w:p w:rsidR="008260BB" w:rsidRPr="009353BD" w:rsidRDefault="007E4097" w:rsidP="008260BB">
            <w:pPr>
              <w:pStyle w:val="Normal2"/>
              <w:rPr>
                <w:color w:val="auto"/>
                <w:szCs w:val="24"/>
              </w:rPr>
            </w:pPr>
            <w:r>
              <w:rPr>
                <w:color w:val="auto"/>
                <w:szCs w:val="24"/>
              </w:rPr>
              <w:t>$574.</w:t>
            </w:r>
            <w:r w:rsidR="008260BB" w:rsidRPr="009353BD">
              <w:rPr>
                <w:color w:val="auto"/>
                <w:szCs w:val="24"/>
              </w:rPr>
              <w:t>00 with 1 bath</w:t>
            </w:r>
          </w:p>
          <w:p w:rsidR="008260BB" w:rsidRPr="009353BD" w:rsidRDefault="007E4097" w:rsidP="008260BB">
            <w:pPr>
              <w:pStyle w:val="Normal2"/>
              <w:rPr>
                <w:color w:val="auto"/>
                <w:szCs w:val="24"/>
              </w:rPr>
            </w:pPr>
            <w:r>
              <w:rPr>
                <w:color w:val="auto"/>
                <w:szCs w:val="24"/>
              </w:rPr>
              <w:t>$488</w:t>
            </w:r>
            <w:r w:rsidR="008260BB" w:rsidRPr="009353BD">
              <w:rPr>
                <w:color w:val="auto"/>
                <w:szCs w:val="24"/>
              </w:rPr>
              <w:t>.00 without bath</w:t>
            </w:r>
          </w:p>
          <w:p w:rsidR="008260BB" w:rsidRPr="009353BD" w:rsidRDefault="008260BB" w:rsidP="008260BB">
            <w:pPr>
              <w:pStyle w:val="Normal2"/>
              <w:rPr>
                <w:color w:val="auto"/>
                <w:szCs w:val="24"/>
              </w:rPr>
            </w:pPr>
          </w:p>
          <w:p w:rsidR="008260BB" w:rsidRPr="009353BD" w:rsidRDefault="008260BB" w:rsidP="008260BB">
            <w:pPr>
              <w:pStyle w:val="Normal2"/>
              <w:rPr>
                <w:color w:val="auto"/>
                <w:szCs w:val="24"/>
              </w:rPr>
            </w:pPr>
            <w:r w:rsidRPr="009353BD">
              <w:rPr>
                <w:b/>
                <w:color w:val="auto"/>
                <w:szCs w:val="24"/>
              </w:rPr>
              <w:t>Occupancy Limits:</w:t>
            </w:r>
          </w:p>
          <w:p w:rsidR="008260BB" w:rsidRPr="00A3279B" w:rsidRDefault="008260BB" w:rsidP="008260BB">
            <w:pPr>
              <w:pStyle w:val="Normal1"/>
              <w:rPr>
                <w:color w:val="auto"/>
                <w:szCs w:val="24"/>
              </w:rPr>
            </w:pPr>
            <w:r w:rsidRPr="009353BD">
              <w:rPr>
                <w:color w:val="auto"/>
                <w:szCs w:val="24"/>
              </w:rPr>
              <w:t>1 person</w:t>
            </w:r>
          </w:p>
        </w:tc>
        <w:tc>
          <w:tcPr>
            <w:tcW w:w="1431" w:type="pct"/>
            <w:shd w:val="clear" w:color="auto" w:fill="FFFFFF"/>
            <w:tcMar>
              <w:top w:w="14" w:type="dxa"/>
              <w:left w:w="108" w:type="dxa"/>
              <w:bottom w:w="14" w:type="dxa"/>
              <w:right w:w="108" w:type="dxa"/>
            </w:tcMar>
          </w:tcPr>
          <w:p w:rsidR="007E4097" w:rsidRDefault="008260BB" w:rsidP="008260BB">
            <w:pPr>
              <w:pStyle w:val="Normal1"/>
              <w:rPr>
                <w:b/>
                <w:color w:val="auto"/>
                <w:szCs w:val="24"/>
              </w:rPr>
            </w:pPr>
            <w:r w:rsidRPr="009353BD">
              <w:rPr>
                <w:b/>
                <w:color w:val="auto"/>
                <w:szCs w:val="24"/>
              </w:rPr>
              <w:t>Open Waitlist</w:t>
            </w:r>
            <w:r w:rsidR="007E4097">
              <w:rPr>
                <w:b/>
                <w:color w:val="auto"/>
                <w:szCs w:val="24"/>
              </w:rPr>
              <w:t xml:space="preserve"> </w:t>
            </w:r>
          </w:p>
          <w:p w:rsidR="008260BB" w:rsidRPr="009353BD" w:rsidRDefault="007E4097" w:rsidP="008260BB">
            <w:pPr>
              <w:pStyle w:val="Normal1"/>
              <w:rPr>
                <w:b/>
                <w:color w:val="auto"/>
                <w:szCs w:val="24"/>
              </w:rPr>
            </w:pPr>
            <w:r>
              <w:rPr>
                <w:b/>
                <w:color w:val="auto"/>
                <w:szCs w:val="24"/>
              </w:rPr>
              <w:t>1-2 years</w:t>
            </w:r>
          </w:p>
          <w:p w:rsidR="008260BB" w:rsidRDefault="008260BB" w:rsidP="008260BB">
            <w:pPr>
              <w:pStyle w:val="Normal2"/>
              <w:rPr>
                <w:color w:val="auto"/>
                <w:szCs w:val="24"/>
              </w:rPr>
            </w:pPr>
            <w:r>
              <w:rPr>
                <w:color w:val="auto"/>
                <w:szCs w:val="24"/>
              </w:rPr>
              <w:t xml:space="preserve">Pick up Application at: </w:t>
            </w:r>
            <w:smartTag w:uri="urn:schemas-microsoft-com:office:smarttags" w:element="Street">
              <w:smartTag w:uri="urn:schemas-microsoft-com:office:smarttags" w:element="address">
                <w:r>
                  <w:rPr>
                    <w:color w:val="auto"/>
                    <w:szCs w:val="24"/>
                  </w:rPr>
                  <w:t>160 Eddy Street</w:t>
                </w:r>
              </w:smartTag>
            </w:smartTag>
          </w:p>
          <w:p w:rsidR="008260BB" w:rsidRDefault="008260BB" w:rsidP="008260BB">
            <w:pPr>
              <w:pStyle w:val="Normal2"/>
              <w:rPr>
                <w:color w:val="auto"/>
                <w:szCs w:val="24"/>
              </w:rPr>
            </w:pPr>
            <w:r>
              <w:rPr>
                <w:color w:val="auto"/>
                <w:szCs w:val="24"/>
              </w:rPr>
              <w:t xml:space="preserve">Mail in or return applications to: </w:t>
            </w:r>
            <w:smartTag w:uri="urn:schemas-microsoft-com:office:smarttags" w:element="Street">
              <w:smartTag w:uri="urn:schemas-microsoft-com:office:smarttags" w:element="address">
                <w:r>
                  <w:rPr>
                    <w:color w:val="auto"/>
                    <w:szCs w:val="24"/>
                  </w:rPr>
                  <w:t>160 Eddy Street</w:t>
                </w:r>
              </w:smartTag>
            </w:smartTag>
            <w:r>
              <w:rPr>
                <w:color w:val="auto"/>
                <w:szCs w:val="24"/>
              </w:rPr>
              <w:t xml:space="preserve"> </w:t>
            </w:r>
          </w:p>
          <w:p w:rsidR="008260BB" w:rsidRDefault="008260BB" w:rsidP="008260BB">
            <w:pPr>
              <w:pStyle w:val="Normal2"/>
              <w:rPr>
                <w:color w:val="auto"/>
                <w:szCs w:val="24"/>
              </w:rPr>
            </w:pPr>
          </w:p>
          <w:p w:rsidR="008260BB" w:rsidRDefault="008260BB" w:rsidP="008260BB">
            <w:pPr>
              <w:pStyle w:val="Normal2"/>
              <w:rPr>
                <w:color w:val="auto"/>
                <w:szCs w:val="24"/>
              </w:rPr>
            </w:pPr>
            <w:r>
              <w:rPr>
                <w:color w:val="auto"/>
                <w:szCs w:val="24"/>
              </w:rPr>
              <w:t>Download Application at:</w:t>
            </w:r>
          </w:p>
          <w:p w:rsidR="008260BB" w:rsidRPr="009353BD" w:rsidRDefault="008260BB" w:rsidP="008260BB">
            <w:pPr>
              <w:pStyle w:val="Normal2"/>
              <w:rPr>
                <w:b/>
                <w:color w:val="auto"/>
                <w:szCs w:val="24"/>
              </w:rPr>
            </w:pPr>
            <w:r w:rsidRPr="009353BD">
              <w:rPr>
                <w:b/>
                <w:color w:val="auto"/>
                <w:szCs w:val="24"/>
              </w:rPr>
              <w:t xml:space="preserve">CCDC  </w:t>
            </w:r>
          </w:p>
          <w:p w:rsidR="008260BB" w:rsidRPr="009353BD" w:rsidRDefault="008260BB" w:rsidP="008260BB">
            <w:pPr>
              <w:pStyle w:val="Normal2"/>
              <w:rPr>
                <w:color w:val="auto"/>
                <w:szCs w:val="24"/>
                <w:u w:val="single"/>
              </w:rPr>
            </w:pPr>
            <w:r w:rsidRPr="009353BD">
              <w:rPr>
                <w:color w:val="auto"/>
                <w:szCs w:val="24"/>
                <w:u w:val="single"/>
              </w:rPr>
              <w:t>www.chinatowncdc.org</w:t>
            </w:r>
          </w:p>
          <w:p w:rsidR="008260BB" w:rsidRPr="00E96FD1" w:rsidRDefault="008260BB" w:rsidP="008260BB">
            <w:pPr>
              <w:pStyle w:val="Normal1"/>
              <w:rPr>
                <w:color w:val="auto"/>
                <w:szCs w:val="24"/>
              </w:rPr>
            </w:pPr>
          </w:p>
        </w:tc>
      </w:tr>
    </w:tbl>
    <w:p w:rsidR="008260BB" w:rsidRPr="006F043C" w:rsidRDefault="008260BB" w:rsidP="006F043C">
      <w:pPr>
        <w:pStyle w:val="Heading3"/>
        <w:shd w:val="clear" w:color="auto" w:fill="FFFFFF"/>
        <w:spacing w:before="0" w:after="0" w:line="210" w:lineRule="atLeast"/>
        <w:textAlignment w:val="baseline"/>
        <w:rPr>
          <w:rFonts w:ascii="Times New Roman" w:hAnsi="Times New Roman"/>
          <w:u w:val="single"/>
        </w:rPr>
      </w:pPr>
      <w:r w:rsidRPr="009353BD">
        <w:rPr>
          <w:rFonts w:ascii="Times New Roman" w:hAnsi="Times New Roman"/>
          <w:u w:val="single"/>
        </w:rPr>
        <w:t>Mercy Housing for San Francisco Bay Area:</w:t>
      </w:r>
    </w:p>
    <w:p w:rsidR="00CC631F" w:rsidRDefault="008260BB" w:rsidP="00CC631F">
      <w:pPr>
        <w:pStyle w:val="Normal1"/>
        <w:rPr>
          <w:rStyle w:val="Hyperlink"/>
          <w:rFonts w:cs="Arial"/>
          <w:b/>
          <w:szCs w:val="24"/>
          <w:bdr w:val="none" w:sz="0" w:space="0" w:color="auto" w:frame="1"/>
        </w:rPr>
      </w:pPr>
      <w:r w:rsidRPr="009353BD">
        <w:rPr>
          <w:color w:val="auto"/>
          <w:shd w:val="clear" w:color="auto" w:fill="FFFFFF"/>
        </w:rPr>
        <w:t>Each property has its own application process. If you would like to rent an apartment,</w:t>
      </w:r>
      <w:r w:rsidRPr="009353BD">
        <w:rPr>
          <w:rStyle w:val="apple-converted-space"/>
          <w:b/>
          <w:bCs/>
          <w:color w:val="auto"/>
          <w:szCs w:val="24"/>
          <w:bdr w:val="none" w:sz="0" w:space="0" w:color="auto" w:frame="1"/>
          <w:shd w:val="clear" w:color="auto" w:fill="FFFFFF"/>
        </w:rPr>
        <w:t> </w:t>
      </w:r>
      <w:r w:rsidRPr="009353BD">
        <w:rPr>
          <w:rStyle w:val="Strong"/>
          <w:color w:val="auto"/>
          <w:szCs w:val="24"/>
          <w:bdr w:val="none" w:sz="0" w:space="0" w:color="auto" w:frame="1"/>
          <w:shd w:val="clear" w:color="auto" w:fill="FFFFFF"/>
        </w:rPr>
        <w:t>please call the property directly</w:t>
      </w:r>
      <w:r w:rsidRPr="009353BD">
        <w:rPr>
          <w:color w:val="auto"/>
          <w:shd w:val="clear" w:color="auto" w:fill="FFFFFF"/>
        </w:rPr>
        <w:t xml:space="preserve">. When you call, the property staff can answer questions regarding availability, waiting lists and application </w:t>
      </w:r>
      <w:r w:rsidRPr="009353BD">
        <w:rPr>
          <w:color w:val="auto"/>
          <w:szCs w:val="24"/>
          <w:shd w:val="clear" w:color="auto" w:fill="FFFFFF"/>
        </w:rPr>
        <w:t>requirements.</w:t>
      </w:r>
      <w:r w:rsidRPr="009353BD">
        <w:rPr>
          <w:rStyle w:val="apple-converted-space"/>
          <w:color w:val="auto"/>
          <w:szCs w:val="24"/>
          <w:shd w:val="clear" w:color="auto" w:fill="FFFFFF"/>
        </w:rPr>
        <w:t xml:space="preserve">  </w:t>
      </w:r>
      <w:r w:rsidRPr="009353BD">
        <w:rPr>
          <w:rFonts w:cs="Arial"/>
          <w:color w:val="auto"/>
          <w:szCs w:val="24"/>
          <w:bdr w:val="none" w:sz="0" w:space="0" w:color="auto" w:frame="1"/>
        </w:rPr>
        <w:t xml:space="preserve">If you have general questions about low-income assistance or anything else, please contact the corporate office at </w:t>
      </w:r>
      <w:r w:rsidRPr="009353BD">
        <w:rPr>
          <w:rFonts w:cs="Arial"/>
          <w:b/>
          <w:bCs/>
          <w:i/>
          <w:color w:val="auto"/>
          <w:szCs w:val="24"/>
          <w:u w:val="single"/>
        </w:rPr>
        <w:t>866-338-0557</w:t>
      </w:r>
      <w:r w:rsidRPr="009353BD">
        <w:rPr>
          <w:rFonts w:cs="Arial"/>
          <w:i/>
          <w:color w:val="auto"/>
          <w:szCs w:val="24"/>
          <w:u w:val="single"/>
          <w:bdr w:val="none" w:sz="0" w:space="0" w:color="auto" w:frame="1"/>
        </w:rPr>
        <w:t xml:space="preserve">. </w:t>
      </w:r>
      <w:r w:rsidRPr="009353BD">
        <w:rPr>
          <w:rFonts w:cs="Arial"/>
          <w:color w:val="auto"/>
          <w:szCs w:val="24"/>
          <w:bdr w:val="none" w:sz="0" w:space="0" w:color="auto" w:frame="1"/>
        </w:rPr>
        <w:t>Link:</w:t>
      </w:r>
      <w:hyperlink r:id="rId10" w:history="1">
        <w:r w:rsidRPr="00A0102D">
          <w:rPr>
            <w:rStyle w:val="Hyperlink"/>
          </w:rPr>
          <w:t xml:space="preserve"> </w:t>
        </w:r>
        <w:r w:rsidRPr="00A0102D">
          <w:rPr>
            <w:rStyle w:val="Hyperlink"/>
            <w:rFonts w:cs="Arial"/>
            <w:b/>
            <w:szCs w:val="24"/>
            <w:bdr w:val="none" w:sz="0" w:space="0" w:color="auto" w:frame="1"/>
          </w:rPr>
          <w:t>https://www.mercyhousing.org/california-properties</w:t>
        </w:r>
      </w:hyperlink>
    </w:p>
    <w:p w:rsidR="00A03A18" w:rsidRPr="00CC631F" w:rsidRDefault="00A03A18" w:rsidP="00CC631F">
      <w:pPr>
        <w:pStyle w:val="Normal1"/>
        <w:rPr>
          <w:rFonts w:cs="Arial"/>
          <w:b/>
          <w:color w:val="0000FF"/>
          <w:szCs w:val="24"/>
          <w:u w:val="single"/>
          <w:bdr w:val="none" w:sz="0" w:space="0" w:color="auto" w:frame="1"/>
        </w:rPr>
      </w:pPr>
      <w:r w:rsidRPr="009353BD">
        <w:rPr>
          <w:b/>
          <w:color w:val="auto"/>
          <w:sz w:val="52"/>
          <w:szCs w:val="52"/>
        </w:rPr>
        <w:lastRenderedPageBreak/>
        <w:t>ALAMEDA COUNTY</w:t>
      </w:r>
      <w:bookmarkStart w:id="0" w:name="_GoBack"/>
      <w:bookmarkEnd w:id="0"/>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53"/>
        <w:gridCol w:w="2178"/>
        <w:gridCol w:w="2101"/>
        <w:gridCol w:w="2130"/>
        <w:gridCol w:w="2202"/>
        <w:gridCol w:w="3126"/>
      </w:tblGrid>
      <w:tr w:rsidR="00A03A18" w:rsidRPr="009353BD" w:rsidTr="00E369B9">
        <w:trPr>
          <w:tblHeader/>
        </w:trPr>
        <w:tc>
          <w:tcPr>
            <w:tcW w:w="922" w:type="pct"/>
            <w:shd w:val="clear" w:color="auto" w:fill="FFFFFF"/>
            <w:tcMar>
              <w:left w:w="10" w:type="dxa"/>
              <w:right w:w="10" w:type="dxa"/>
            </w:tcMar>
          </w:tcPr>
          <w:p w:rsidR="00A03A18" w:rsidRPr="009353BD" w:rsidRDefault="00A03A18" w:rsidP="00E369B9">
            <w:pPr>
              <w:pStyle w:val="Normal1"/>
              <w:jc w:val="center"/>
              <w:rPr>
                <w:color w:val="auto"/>
                <w:szCs w:val="24"/>
              </w:rPr>
            </w:pPr>
            <w:r w:rsidRPr="009353BD">
              <w:rPr>
                <w:b/>
                <w:color w:val="auto"/>
                <w:szCs w:val="24"/>
              </w:rPr>
              <w:t>Property</w:t>
            </w:r>
          </w:p>
        </w:tc>
        <w:tc>
          <w:tcPr>
            <w:tcW w:w="757" w:type="pct"/>
            <w:shd w:val="clear" w:color="auto" w:fill="FFFFFF"/>
            <w:tcMar>
              <w:left w:w="10" w:type="dxa"/>
              <w:right w:w="10" w:type="dxa"/>
            </w:tcMar>
          </w:tcPr>
          <w:p w:rsidR="00A03A18" w:rsidRPr="009353BD" w:rsidRDefault="009353BD" w:rsidP="00E369B9">
            <w:pPr>
              <w:pStyle w:val="Normal1"/>
              <w:jc w:val="center"/>
              <w:rPr>
                <w:color w:val="auto"/>
                <w:szCs w:val="24"/>
              </w:rPr>
            </w:pPr>
            <w:r>
              <w:rPr>
                <w:b/>
                <w:color w:val="auto"/>
                <w:szCs w:val="24"/>
              </w:rPr>
              <w:t>Type</w:t>
            </w:r>
            <w:r w:rsidR="00A03A18" w:rsidRPr="009353BD">
              <w:rPr>
                <w:b/>
                <w:color w:val="auto"/>
                <w:szCs w:val="24"/>
              </w:rPr>
              <w:t xml:space="preserve"> of Unit</w:t>
            </w:r>
          </w:p>
        </w:tc>
        <w:tc>
          <w:tcPr>
            <w:tcW w:w="730" w:type="pct"/>
            <w:shd w:val="clear" w:color="auto" w:fill="FFFFFF"/>
            <w:tcMar>
              <w:left w:w="10" w:type="dxa"/>
              <w:right w:w="10" w:type="dxa"/>
            </w:tcMar>
          </w:tcPr>
          <w:p w:rsidR="00A03A18" w:rsidRPr="009353BD" w:rsidRDefault="00A03A18" w:rsidP="00E369B9">
            <w:pPr>
              <w:pStyle w:val="Normal1"/>
              <w:jc w:val="center"/>
              <w:rPr>
                <w:color w:val="auto"/>
                <w:szCs w:val="24"/>
              </w:rPr>
            </w:pPr>
            <w:r w:rsidRPr="009353BD">
              <w:rPr>
                <w:b/>
                <w:color w:val="auto"/>
                <w:szCs w:val="24"/>
              </w:rPr>
              <w:t>Amenities</w:t>
            </w:r>
          </w:p>
        </w:tc>
        <w:tc>
          <w:tcPr>
            <w:tcW w:w="740" w:type="pct"/>
            <w:shd w:val="clear" w:color="auto" w:fill="FFFFFF"/>
            <w:tcMar>
              <w:top w:w="14" w:type="dxa"/>
              <w:left w:w="115" w:type="dxa"/>
              <w:bottom w:w="14" w:type="dxa"/>
              <w:right w:w="115" w:type="dxa"/>
            </w:tcMar>
          </w:tcPr>
          <w:p w:rsidR="00A03A18" w:rsidRPr="009353BD" w:rsidRDefault="00A03A18" w:rsidP="00E369B9">
            <w:pPr>
              <w:pStyle w:val="Normal1"/>
              <w:jc w:val="center"/>
              <w:rPr>
                <w:color w:val="auto"/>
                <w:szCs w:val="24"/>
              </w:rPr>
            </w:pPr>
            <w:r w:rsidRPr="009353BD">
              <w:rPr>
                <w:b/>
                <w:color w:val="auto"/>
                <w:szCs w:val="24"/>
              </w:rPr>
              <w:t>Income Requirements</w:t>
            </w:r>
          </w:p>
        </w:tc>
        <w:tc>
          <w:tcPr>
            <w:tcW w:w="765" w:type="pct"/>
            <w:shd w:val="clear" w:color="auto" w:fill="FFFFFF"/>
            <w:tcMar>
              <w:top w:w="100" w:type="dxa"/>
              <w:left w:w="108" w:type="dxa"/>
              <w:bottom w:w="100" w:type="dxa"/>
              <w:right w:w="108" w:type="dxa"/>
            </w:tcMar>
          </w:tcPr>
          <w:p w:rsidR="00A03A18" w:rsidRPr="009353BD" w:rsidRDefault="00A03A18" w:rsidP="00E369B9">
            <w:pPr>
              <w:pStyle w:val="Normal1"/>
              <w:jc w:val="center"/>
              <w:rPr>
                <w:color w:val="auto"/>
                <w:szCs w:val="24"/>
              </w:rPr>
            </w:pPr>
            <w:r w:rsidRPr="009353BD">
              <w:rPr>
                <w:b/>
                <w:color w:val="auto"/>
                <w:szCs w:val="24"/>
              </w:rPr>
              <w:t>Rent/</w:t>
            </w:r>
          </w:p>
          <w:p w:rsidR="00A03A18" w:rsidRPr="009353BD" w:rsidRDefault="00A03A18" w:rsidP="00E369B9">
            <w:pPr>
              <w:pStyle w:val="Normal1"/>
              <w:jc w:val="center"/>
              <w:rPr>
                <w:color w:val="auto"/>
                <w:szCs w:val="24"/>
              </w:rPr>
            </w:pPr>
            <w:r w:rsidRPr="009353BD">
              <w:rPr>
                <w:b/>
                <w:color w:val="auto"/>
                <w:szCs w:val="24"/>
              </w:rPr>
              <w:t>Occupancy Limits</w:t>
            </w:r>
          </w:p>
        </w:tc>
        <w:tc>
          <w:tcPr>
            <w:tcW w:w="1086" w:type="pct"/>
            <w:shd w:val="clear" w:color="auto" w:fill="FFFFFF"/>
            <w:tcMar>
              <w:top w:w="14" w:type="dxa"/>
              <w:left w:w="108" w:type="dxa"/>
              <w:bottom w:w="14" w:type="dxa"/>
              <w:right w:w="108" w:type="dxa"/>
            </w:tcMar>
          </w:tcPr>
          <w:p w:rsidR="00A03A18" w:rsidRPr="009353BD" w:rsidRDefault="00A03A18" w:rsidP="00E369B9">
            <w:pPr>
              <w:pStyle w:val="Normal1"/>
              <w:jc w:val="center"/>
              <w:rPr>
                <w:color w:val="auto"/>
                <w:szCs w:val="24"/>
              </w:rPr>
            </w:pPr>
            <w:r w:rsidRPr="009353BD">
              <w:rPr>
                <w:b/>
                <w:color w:val="auto"/>
                <w:szCs w:val="24"/>
              </w:rPr>
              <w:t>How to Apply</w:t>
            </w:r>
          </w:p>
        </w:tc>
      </w:tr>
      <w:tr w:rsidR="00C90522" w:rsidRPr="009353BD" w:rsidTr="00E369B9">
        <w:tc>
          <w:tcPr>
            <w:tcW w:w="922" w:type="pct"/>
            <w:tcMar>
              <w:left w:w="10" w:type="dxa"/>
              <w:right w:w="10" w:type="dxa"/>
            </w:tcMar>
          </w:tcPr>
          <w:p w:rsidR="00CA6AC5" w:rsidRDefault="00394CB0" w:rsidP="00E369B9">
            <w:pPr>
              <w:shd w:val="clear" w:color="auto" w:fill="FFFFFF"/>
              <w:rPr>
                <w:b/>
                <w:color w:val="auto"/>
                <w:szCs w:val="24"/>
              </w:rPr>
            </w:pPr>
            <w:smartTag w:uri="urn:schemas-microsoft-com:office:smarttags" w:element="place">
              <w:smartTag w:uri="urn:schemas-microsoft-com:office:smarttags" w:element="PlaceType">
                <w:r w:rsidRPr="009353BD">
                  <w:rPr>
                    <w:b/>
                    <w:color w:val="auto"/>
                    <w:szCs w:val="24"/>
                  </w:rPr>
                  <w:t>Bay</w:t>
                </w:r>
              </w:smartTag>
              <w:r w:rsidRPr="009353BD">
                <w:rPr>
                  <w:b/>
                  <w:color w:val="auto"/>
                  <w:szCs w:val="24"/>
                </w:rPr>
                <w:t xml:space="preserve"> </w:t>
              </w:r>
              <w:smartTag w:uri="urn:schemas-microsoft-com:office:smarttags" w:element="PlaceType">
                <w:r w:rsidRPr="009353BD">
                  <w:rPr>
                    <w:b/>
                    <w:color w:val="auto"/>
                    <w:szCs w:val="24"/>
                  </w:rPr>
                  <w:t>Bridge</w:t>
                </w:r>
              </w:smartTag>
            </w:smartTag>
          </w:p>
          <w:p w:rsidR="00C90522" w:rsidRPr="009353BD" w:rsidRDefault="00C90522" w:rsidP="00E369B9">
            <w:pPr>
              <w:shd w:val="clear" w:color="auto" w:fill="FFFFFF"/>
              <w:rPr>
                <w:color w:val="auto"/>
                <w:szCs w:val="24"/>
              </w:rPr>
            </w:pPr>
            <w:smartTag w:uri="urn:schemas-microsoft-com:office:smarttags" w:element="address">
              <w:smartTag w:uri="urn:schemas-microsoft-com:office:smarttags" w:element="Street">
                <w:r w:rsidRPr="009353BD">
                  <w:rPr>
                    <w:color w:val="auto"/>
                    <w:szCs w:val="24"/>
                  </w:rPr>
                  <w:t>1034 36th Street</w:t>
                </w:r>
              </w:smartTag>
              <w:r w:rsidRPr="009353BD">
                <w:rPr>
                  <w:color w:val="auto"/>
                  <w:szCs w:val="24"/>
                </w:rPr>
                <w:t xml:space="preserve">, </w:t>
              </w:r>
              <w:smartTag w:uri="urn:schemas-microsoft-com:office:smarttags" w:element="City">
                <w:r w:rsidRPr="009353BD">
                  <w:rPr>
                    <w:color w:val="auto"/>
                    <w:szCs w:val="24"/>
                  </w:rPr>
                  <w:t>Emeryville</w:t>
                </w:r>
              </w:smartTag>
              <w:r w:rsidRPr="009353BD">
                <w:rPr>
                  <w:color w:val="auto"/>
                  <w:szCs w:val="24"/>
                </w:rPr>
                <w:t xml:space="preserve">, </w:t>
              </w:r>
              <w:smartTag w:uri="urn:schemas-microsoft-com:office:smarttags" w:element="State">
                <w:r w:rsidRPr="009353BD">
                  <w:rPr>
                    <w:color w:val="auto"/>
                    <w:szCs w:val="24"/>
                  </w:rPr>
                  <w:t>CA</w:t>
                </w:r>
              </w:smartTag>
              <w:r w:rsidRPr="009353BD">
                <w:rPr>
                  <w:color w:val="auto"/>
                  <w:szCs w:val="24"/>
                </w:rPr>
                <w:t xml:space="preserve">, </w:t>
              </w:r>
              <w:smartTag w:uri="urn:schemas-microsoft-com:office:smarttags" w:element="PostalCode">
                <w:r w:rsidRPr="009353BD">
                  <w:rPr>
                    <w:color w:val="auto"/>
                    <w:szCs w:val="24"/>
                  </w:rPr>
                  <w:t>94608</w:t>
                </w:r>
              </w:smartTag>
            </w:smartTag>
          </w:p>
          <w:p w:rsidR="001C028C" w:rsidRPr="00CA6AC5" w:rsidRDefault="00394CB0" w:rsidP="00E369B9">
            <w:pPr>
              <w:shd w:val="clear" w:color="auto" w:fill="FFFFFF"/>
              <w:rPr>
                <w:color w:val="auto"/>
                <w:szCs w:val="24"/>
              </w:rPr>
            </w:pPr>
            <w:r w:rsidRPr="009353BD">
              <w:t xml:space="preserve">Phone: </w:t>
            </w:r>
            <w:r w:rsidR="00D045E0" w:rsidRPr="00D045E0">
              <w:t>(510) 450-0763</w:t>
            </w:r>
          </w:p>
          <w:p w:rsidR="005314FA" w:rsidRDefault="005314FA" w:rsidP="00E369B9">
            <w:pPr>
              <w:pStyle w:val="Normal1"/>
              <w:rPr>
                <w:b/>
                <w:color w:val="auto"/>
                <w:szCs w:val="24"/>
              </w:rPr>
            </w:pPr>
          </w:p>
          <w:p w:rsidR="00C90522" w:rsidRPr="009353BD" w:rsidRDefault="007E44CA" w:rsidP="00E369B9">
            <w:pPr>
              <w:pStyle w:val="Normal1"/>
              <w:rPr>
                <w:b/>
                <w:color w:val="auto"/>
                <w:szCs w:val="24"/>
              </w:rPr>
            </w:pPr>
            <w:r w:rsidRPr="009353BD">
              <w:rPr>
                <w:b/>
                <w:color w:val="auto"/>
                <w:szCs w:val="24"/>
              </w:rPr>
              <w:t>Resources for Community Development</w:t>
            </w:r>
          </w:p>
          <w:p w:rsidR="00186A6E" w:rsidRDefault="00C624C9" w:rsidP="00E369B9">
            <w:pPr>
              <w:pStyle w:val="Normal1"/>
              <w:rPr>
                <w:color w:val="auto"/>
                <w:szCs w:val="24"/>
                <w:u w:val="single"/>
              </w:rPr>
            </w:pPr>
            <w:hyperlink r:id="rId11" w:history="1">
              <w:r w:rsidR="007E44CA" w:rsidRPr="0089114D">
                <w:rPr>
                  <w:rStyle w:val="Hyperlink"/>
                  <w:szCs w:val="24"/>
                </w:rPr>
                <w:t>rcdhousing.org</w:t>
              </w:r>
            </w:hyperlink>
          </w:p>
          <w:p w:rsidR="004323B2" w:rsidRDefault="004323B2" w:rsidP="00E369B9">
            <w:pPr>
              <w:pStyle w:val="Normal1"/>
              <w:rPr>
                <w:color w:val="auto"/>
                <w:szCs w:val="24"/>
                <w:u w:val="single"/>
              </w:rPr>
            </w:pPr>
          </w:p>
          <w:p w:rsidR="004323B2" w:rsidRPr="009353BD" w:rsidRDefault="004323B2" w:rsidP="00E369B9">
            <w:pPr>
              <w:pStyle w:val="Normal1"/>
              <w:rPr>
                <w:color w:val="auto"/>
                <w:szCs w:val="24"/>
                <w:u w:val="single"/>
              </w:rPr>
            </w:pPr>
          </w:p>
        </w:tc>
        <w:tc>
          <w:tcPr>
            <w:tcW w:w="757" w:type="pct"/>
            <w:tcMar>
              <w:left w:w="10" w:type="dxa"/>
              <w:right w:w="10" w:type="dxa"/>
            </w:tcMar>
          </w:tcPr>
          <w:p w:rsidR="00C92EAE" w:rsidRPr="009353BD" w:rsidRDefault="00C90522" w:rsidP="00E369B9">
            <w:pPr>
              <w:shd w:val="clear" w:color="auto" w:fill="FFFFFF"/>
              <w:rPr>
                <w:b/>
                <w:color w:val="auto"/>
                <w:szCs w:val="24"/>
              </w:rPr>
            </w:pPr>
            <w:r w:rsidRPr="009353BD">
              <w:rPr>
                <w:b/>
                <w:color w:val="auto"/>
                <w:szCs w:val="24"/>
              </w:rPr>
              <w:t xml:space="preserve">Special Needs; </w:t>
            </w:r>
          </w:p>
          <w:p w:rsidR="00C92EAE" w:rsidRPr="009353BD" w:rsidRDefault="00C92EAE" w:rsidP="00E369B9">
            <w:pPr>
              <w:shd w:val="clear" w:color="auto" w:fill="FFFFFF"/>
              <w:rPr>
                <w:b/>
                <w:color w:val="auto"/>
                <w:szCs w:val="24"/>
              </w:rPr>
            </w:pPr>
          </w:p>
          <w:p w:rsidR="00C90522" w:rsidRPr="009353BD" w:rsidRDefault="00C90522" w:rsidP="00E369B9">
            <w:pPr>
              <w:shd w:val="clear" w:color="auto" w:fill="FFFFFF"/>
              <w:rPr>
                <w:b/>
                <w:color w:val="auto"/>
                <w:szCs w:val="24"/>
              </w:rPr>
            </w:pPr>
            <w:r w:rsidRPr="009353BD">
              <w:rPr>
                <w:color w:val="auto"/>
                <w:szCs w:val="24"/>
              </w:rPr>
              <w:t>Studio</w:t>
            </w:r>
            <w:r w:rsidR="005314FA">
              <w:rPr>
                <w:color w:val="auto"/>
                <w:szCs w:val="24"/>
              </w:rPr>
              <w:t xml:space="preserve"> (6)</w:t>
            </w:r>
          </w:p>
          <w:p w:rsidR="00C90522" w:rsidRPr="009353BD" w:rsidRDefault="00C90522" w:rsidP="00E369B9">
            <w:pPr>
              <w:pStyle w:val="Normal1"/>
              <w:rPr>
                <w:b/>
                <w:color w:val="auto"/>
                <w:szCs w:val="24"/>
              </w:rPr>
            </w:pPr>
          </w:p>
        </w:tc>
        <w:tc>
          <w:tcPr>
            <w:tcW w:w="730" w:type="pct"/>
            <w:tcMar>
              <w:left w:w="10" w:type="dxa"/>
              <w:right w:w="10" w:type="dxa"/>
            </w:tcMar>
          </w:tcPr>
          <w:p w:rsidR="00C90522" w:rsidRDefault="005314FA" w:rsidP="00E369B9">
            <w:pPr>
              <w:pStyle w:val="Normal1"/>
              <w:rPr>
                <w:color w:val="auto"/>
                <w:szCs w:val="24"/>
              </w:rPr>
            </w:pPr>
            <w:r>
              <w:rPr>
                <w:color w:val="auto"/>
                <w:szCs w:val="24"/>
              </w:rPr>
              <w:t>Onsite Laundry</w:t>
            </w:r>
          </w:p>
          <w:p w:rsidR="005314FA" w:rsidRPr="009353BD" w:rsidRDefault="005314FA" w:rsidP="00E369B9">
            <w:pPr>
              <w:pStyle w:val="Normal1"/>
              <w:rPr>
                <w:color w:val="auto"/>
                <w:szCs w:val="24"/>
              </w:rPr>
            </w:pPr>
            <w:r>
              <w:rPr>
                <w:color w:val="auto"/>
                <w:szCs w:val="24"/>
              </w:rPr>
              <w:t>Community Room</w:t>
            </w:r>
          </w:p>
        </w:tc>
        <w:tc>
          <w:tcPr>
            <w:tcW w:w="740" w:type="pct"/>
            <w:tcMar>
              <w:top w:w="14" w:type="dxa"/>
              <w:left w:w="115" w:type="dxa"/>
              <w:bottom w:w="14" w:type="dxa"/>
              <w:right w:w="115" w:type="dxa"/>
            </w:tcMar>
          </w:tcPr>
          <w:p w:rsidR="00770603" w:rsidRPr="009353BD" w:rsidRDefault="00B65652" w:rsidP="00E369B9">
            <w:pPr>
              <w:pStyle w:val="Normal1"/>
              <w:rPr>
                <w:color w:val="auto"/>
                <w:szCs w:val="24"/>
              </w:rPr>
            </w:pPr>
            <w:r w:rsidRPr="009353BD">
              <w:rPr>
                <w:b/>
                <w:color w:val="auto"/>
                <w:szCs w:val="24"/>
              </w:rPr>
              <w:t>Minimum I</w:t>
            </w:r>
            <w:r w:rsidR="00770603" w:rsidRPr="009353BD">
              <w:rPr>
                <w:b/>
                <w:color w:val="auto"/>
                <w:szCs w:val="24"/>
              </w:rPr>
              <w:t>ncome:</w:t>
            </w:r>
          </w:p>
          <w:p w:rsidR="00770603" w:rsidRPr="009353BD" w:rsidRDefault="00770603" w:rsidP="00E369B9">
            <w:pPr>
              <w:pStyle w:val="Normal1"/>
              <w:rPr>
                <w:color w:val="auto"/>
                <w:szCs w:val="24"/>
              </w:rPr>
            </w:pPr>
          </w:p>
          <w:p w:rsidR="00770603" w:rsidRPr="009353BD" w:rsidRDefault="00B65652" w:rsidP="00E369B9">
            <w:pPr>
              <w:pStyle w:val="Normal1"/>
              <w:rPr>
                <w:color w:val="auto"/>
                <w:szCs w:val="24"/>
              </w:rPr>
            </w:pPr>
            <w:r w:rsidRPr="009353BD">
              <w:rPr>
                <w:b/>
                <w:color w:val="auto"/>
                <w:szCs w:val="24"/>
              </w:rPr>
              <w:t>Maximum I</w:t>
            </w:r>
            <w:r w:rsidR="00770603" w:rsidRPr="009353BD">
              <w:rPr>
                <w:b/>
                <w:color w:val="auto"/>
                <w:szCs w:val="24"/>
              </w:rPr>
              <w:t>ncome:</w:t>
            </w:r>
          </w:p>
          <w:p w:rsidR="00C90522" w:rsidRPr="009353BD" w:rsidRDefault="00C90522" w:rsidP="00E369B9">
            <w:pPr>
              <w:pStyle w:val="Normal1"/>
              <w:rPr>
                <w:b/>
                <w:color w:val="auto"/>
                <w:szCs w:val="24"/>
              </w:rPr>
            </w:pPr>
          </w:p>
        </w:tc>
        <w:tc>
          <w:tcPr>
            <w:tcW w:w="765" w:type="pct"/>
            <w:tcMar>
              <w:top w:w="100" w:type="dxa"/>
              <w:left w:w="108" w:type="dxa"/>
              <w:bottom w:w="100" w:type="dxa"/>
              <w:right w:w="108" w:type="dxa"/>
            </w:tcMar>
          </w:tcPr>
          <w:p w:rsidR="009428EB" w:rsidRPr="009353BD" w:rsidRDefault="009428EB" w:rsidP="00E369B9">
            <w:pPr>
              <w:pStyle w:val="Normal2"/>
              <w:rPr>
                <w:color w:val="auto"/>
                <w:szCs w:val="24"/>
              </w:rPr>
            </w:pPr>
            <w:r w:rsidRPr="009353BD">
              <w:rPr>
                <w:b/>
                <w:color w:val="auto"/>
                <w:szCs w:val="24"/>
              </w:rPr>
              <w:t>Rent:</w:t>
            </w:r>
          </w:p>
          <w:p w:rsidR="00C90522" w:rsidRPr="00883EBC" w:rsidRDefault="005314FA" w:rsidP="00E369B9">
            <w:pPr>
              <w:pStyle w:val="Normal1"/>
              <w:rPr>
                <w:color w:val="auto"/>
                <w:szCs w:val="24"/>
              </w:rPr>
            </w:pPr>
            <w:r w:rsidRPr="00883EBC">
              <w:rPr>
                <w:color w:val="auto"/>
                <w:szCs w:val="24"/>
              </w:rPr>
              <w:t>30% of income</w:t>
            </w:r>
          </w:p>
          <w:p w:rsidR="005314FA" w:rsidRDefault="005314FA" w:rsidP="00E369B9">
            <w:pPr>
              <w:pStyle w:val="Normal1"/>
              <w:rPr>
                <w:b/>
                <w:color w:val="auto"/>
                <w:szCs w:val="24"/>
              </w:rPr>
            </w:pPr>
          </w:p>
          <w:p w:rsidR="005314FA" w:rsidRDefault="005314FA" w:rsidP="00E369B9">
            <w:pPr>
              <w:pStyle w:val="Normal1"/>
              <w:rPr>
                <w:b/>
                <w:color w:val="auto"/>
                <w:szCs w:val="24"/>
              </w:rPr>
            </w:pPr>
          </w:p>
          <w:p w:rsidR="005314FA" w:rsidRPr="009353BD" w:rsidRDefault="005314FA" w:rsidP="00E369B9">
            <w:pPr>
              <w:pStyle w:val="Normal1"/>
              <w:rPr>
                <w:b/>
                <w:color w:val="auto"/>
                <w:szCs w:val="24"/>
              </w:rPr>
            </w:pPr>
            <w:r>
              <w:rPr>
                <w:b/>
                <w:color w:val="auto"/>
                <w:szCs w:val="24"/>
              </w:rPr>
              <w:t>Occupancy: 2 people</w:t>
            </w:r>
          </w:p>
        </w:tc>
        <w:tc>
          <w:tcPr>
            <w:tcW w:w="1086" w:type="pct"/>
            <w:tcMar>
              <w:top w:w="14" w:type="dxa"/>
              <w:left w:w="108" w:type="dxa"/>
              <w:bottom w:w="14" w:type="dxa"/>
              <w:right w:w="108" w:type="dxa"/>
            </w:tcMar>
          </w:tcPr>
          <w:p w:rsidR="00770603" w:rsidRPr="009353BD" w:rsidRDefault="00770603" w:rsidP="00E369B9">
            <w:pPr>
              <w:pStyle w:val="Normal1"/>
              <w:rPr>
                <w:b/>
                <w:color w:val="auto"/>
                <w:szCs w:val="24"/>
              </w:rPr>
            </w:pPr>
            <w:r w:rsidRPr="009353BD">
              <w:rPr>
                <w:b/>
                <w:color w:val="auto"/>
                <w:szCs w:val="24"/>
              </w:rPr>
              <w:t>Open Waitlist</w:t>
            </w:r>
          </w:p>
          <w:p w:rsidR="00770603" w:rsidRDefault="00770603" w:rsidP="00E369B9">
            <w:pPr>
              <w:pStyle w:val="Normal1"/>
              <w:rPr>
                <w:b/>
                <w:color w:val="auto"/>
                <w:szCs w:val="24"/>
              </w:rPr>
            </w:pPr>
          </w:p>
          <w:p w:rsidR="00C90522" w:rsidRDefault="005314FA" w:rsidP="00E369B9">
            <w:pPr>
              <w:pStyle w:val="Normal1"/>
              <w:rPr>
                <w:b/>
                <w:color w:val="auto"/>
                <w:szCs w:val="24"/>
              </w:rPr>
            </w:pPr>
            <w:r>
              <w:rPr>
                <w:b/>
                <w:color w:val="auto"/>
                <w:szCs w:val="24"/>
              </w:rPr>
              <w:t>Must be d</w:t>
            </w:r>
            <w:r w:rsidR="00CF5D3B">
              <w:rPr>
                <w:b/>
                <w:color w:val="auto"/>
                <w:szCs w:val="24"/>
              </w:rPr>
              <w:t xml:space="preserve">isabled </w:t>
            </w:r>
          </w:p>
          <w:p w:rsidR="00CF5D3B" w:rsidRDefault="00CF5D3B" w:rsidP="00E369B9">
            <w:pPr>
              <w:pStyle w:val="Normal1"/>
              <w:rPr>
                <w:b/>
                <w:color w:val="auto"/>
                <w:szCs w:val="24"/>
              </w:rPr>
            </w:pPr>
          </w:p>
          <w:p w:rsidR="00A41AD6" w:rsidRPr="009353BD" w:rsidRDefault="00777D6C" w:rsidP="00E369B9">
            <w:pPr>
              <w:pStyle w:val="Normal1"/>
              <w:rPr>
                <w:b/>
                <w:color w:val="auto"/>
                <w:szCs w:val="24"/>
              </w:rPr>
            </w:pPr>
            <w:r>
              <w:rPr>
                <w:b/>
                <w:color w:val="auto"/>
                <w:szCs w:val="24"/>
              </w:rPr>
              <w:t>Approximately</w:t>
            </w:r>
            <w:r w:rsidR="00A41AD6">
              <w:rPr>
                <w:b/>
                <w:color w:val="auto"/>
                <w:szCs w:val="24"/>
              </w:rPr>
              <w:t xml:space="preserve"> 2 – 3 years</w:t>
            </w:r>
          </w:p>
        </w:tc>
      </w:tr>
      <w:tr w:rsidR="00BF50CC" w:rsidRPr="009353BD" w:rsidTr="00E369B9">
        <w:tc>
          <w:tcPr>
            <w:tcW w:w="922" w:type="pct"/>
            <w:tcMar>
              <w:left w:w="10" w:type="dxa"/>
              <w:right w:w="10" w:type="dxa"/>
            </w:tcMar>
          </w:tcPr>
          <w:p w:rsidR="00BF50CC" w:rsidRPr="00186A6E" w:rsidRDefault="00BF50CC" w:rsidP="00E369B9">
            <w:pPr>
              <w:pStyle w:val="Heading1"/>
              <w:shd w:val="clear" w:color="auto" w:fill="FFFFFF"/>
              <w:spacing w:before="0" w:after="0" w:line="540" w:lineRule="atLeast"/>
              <w:rPr>
                <w:rFonts w:cs="Arial"/>
                <w:color w:val="auto"/>
                <w:sz w:val="24"/>
                <w:szCs w:val="21"/>
                <w:shd w:val="clear" w:color="auto" w:fill="FFFFFF"/>
              </w:rPr>
            </w:pPr>
            <w:r w:rsidRPr="00186A6E">
              <w:rPr>
                <w:rFonts w:cs="Arial"/>
                <w:color w:val="auto"/>
                <w:sz w:val="24"/>
                <w:szCs w:val="21"/>
                <w:shd w:val="clear" w:color="auto" w:fill="FFFFFF"/>
              </w:rPr>
              <w:t>Bishop Roy C. Nichols</w:t>
            </w:r>
          </w:p>
          <w:p w:rsidR="00BF50CC" w:rsidRPr="00186A6E" w:rsidRDefault="00BF50CC" w:rsidP="00E369B9">
            <w:pPr>
              <w:pStyle w:val="Normal1"/>
              <w:rPr>
                <w:color w:val="auto"/>
              </w:rPr>
            </w:pPr>
            <w:smartTag w:uri="urn:schemas-microsoft-com:office:smarttags" w:element="Street">
              <w:smartTag w:uri="urn:schemas-microsoft-com:office:smarttags" w:element="address">
                <w:r w:rsidRPr="00186A6E">
                  <w:rPr>
                    <w:color w:val="auto"/>
                  </w:rPr>
                  <w:t>1027 60</w:t>
                </w:r>
                <w:r w:rsidRPr="00186A6E">
                  <w:rPr>
                    <w:color w:val="auto"/>
                    <w:vertAlign w:val="superscript"/>
                  </w:rPr>
                  <w:t>th</w:t>
                </w:r>
                <w:r w:rsidRPr="00186A6E">
                  <w:rPr>
                    <w:color w:val="auto"/>
                  </w:rPr>
                  <w:t xml:space="preserve"> Street</w:t>
                </w:r>
              </w:smartTag>
            </w:smartTag>
          </w:p>
          <w:p w:rsidR="00BF50CC" w:rsidRPr="00186A6E" w:rsidRDefault="00BF50CC" w:rsidP="00E369B9">
            <w:pPr>
              <w:pStyle w:val="Normal1"/>
              <w:rPr>
                <w:color w:val="auto"/>
              </w:rPr>
            </w:pPr>
            <w:smartTag w:uri="urn:schemas-microsoft-com:office:smarttags" w:element="place">
              <w:smartTag w:uri="urn:schemas-microsoft-com:office:smarttags" w:element="City">
                <w:r w:rsidRPr="00186A6E">
                  <w:rPr>
                    <w:color w:val="auto"/>
                  </w:rPr>
                  <w:t>Oakland</w:t>
                </w:r>
              </w:smartTag>
              <w:r w:rsidRPr="00186A6E">
                <w:rPr>
                  <w:color w:val="auto"/>
                </w:rPr>
                <w:t xml:space="preserve">, </w:t>
              </w:r>
              <w:smartTag w:uri="urn:schemas-microsoft-com:office:smarttags" w:element="State">
                <w:r w:rsidRPr="00186A6E">
                  <w:rPr>
                    <w:color w:val="auto"/>
                  </w:rPr>
                  <w:t>CA</w:t>
                </w:r>
              </w:smartTag>
              <w:r w:rsidRPr="00186A6E">
                <w:rPr>
                  <w:color w:val="auto"/>
                </w:rPr>
                <w:t xml:space="preserve"> </w:t>
              </w:r>
              <w:smartTag w:uri="urn:schemas-microsoft-com:office:smarttags" w:element="PostalCode">
                <w:r w:rsidRPr="00186A6E">
                  <w:rPr>
                    <w:color w:val="auto"/>
                  </w:rPr>
                  <w:t>94609</w:t>
                </w:r>
              </w:smartTag>
            </w:smartTag>
          </w:p>
          <w:p w:rsidR="00BF50CC" w:rsidRDefault="00BF50CC" w:rsidP="00E369B9">
            <w:pPr>
              <w:pStyle w:val="Normal1"/>
              <w:rPr>
                <w:color w:val="auto"/>
              </w:rPr>
            </w:pPr>
            <w:r w:rsidRPr="00186A6E">
              <w:rPr>
                <w:color w:val="auto"/>
              </w:rPr>
              <w:t>(510) 923-0744</w:t>
            </w:r>
          </w:p>
          <w:p w:rsidR="00EB5063" w:rsidRDefault="00EB5063" w:rsidP="00E369B9">
            <w:pPr>
              <w:pStyle w:val="Normal1"/>
              <w:rPr>
                <w:color w:val="auto"/>
              </w:rPr>
            </w:pPr>
          </w:p>
          <w:p w:rsidR="00EB5063" w:rsidRPr="00186A6E" w:rsidRDefault="00EB5063" w:rsidP="00E369B9">
            <w:pPr>
              <w:pStyle w:val="Normal1"/>
              <w:rPr>
                <w:color w:val="auto"/>
              </w:rPr>
            </w:pPr>
          </w:p>
          <w:p w:rsidR="00EB5063" w:rsidRPr="00186A6E" w:rsidRDefault="00EB5063" w:rsidP="00E369B9">
            <w:pPr>
              <w:pStyle w:val="Normal1"/>
              <w:tabs>
                <w:tab w:val="left" w:pos="2070"/>
              </w:tabs>
              <w:rPr>
                <w:color w:val="auto"/>
              </w:rPr>
            </w:pPr>
            <w:r w:rsidRPr="00186A6E">
              <w:rPr>
                <w:b/>
                <w:color w:val="auto"/>
              </w:rPr>
              <w:t>CCH</w:t>
            </w:r>
            <w:r w:rsidRPr="00186A6E">
              <w:rPr>
                <w:color w:val="auto"/>
              </w:rPr>
              <w:t xml:space="preserve">  </w:t>
            </w:r>
          </w:p>
          <w:p w:rsidR="00EB5063" w:rsidRPr="00EB5063" w:rsidRDefault="00EB5063" w:rsidP="00E369B9">
            <w:pPr>
              <w:pStyle w:val="Normal1"/>
              <w:rPr>
                <w:rStyle w:val="Hyperlink"/>
                <w:rFonts w:cs="Arial"/>
                <w:b/>
                <w:szCs w:val="21"/>
                <w:shd w:val="clear" w:color="auto" w:fill="FFFFFF"/>
              </w:rPr>
            </w:pPr>
            <w:r>
              <w:rPr>
                <w:color w:val="auto"/>
              </w:rPr>
              <w:fldChar w:fldCharType="begin"/>
            </w:r>
            <w:r>
              <w:rPr>
                <w:color w:val="auto"/>
              </w:rPr>
              <w:instrText xml:space="preserve"> HYPERLINK "http://www.cchnc.org/" </w:instrText>
            </w:r>
            <w:r>
              <w:rPr>
                <w:color w:val="auto"/>
              </w:rPr>
              <w:fldChar w:fldCharType="separate"/>
            </w:r>
            <w:r w:rsidRPr="00EB5063">
              <w:rPr>
                <w:rStyle w:val="Hyperlink"/>
              </w:rPr>
              <w:t>www.cchnc.org</w:t>
            </w:r>
          </w:p>
          <w:p w:rsidR="00186A6E" w:rsidRDefault="00EB5063" w:rsidP="00E369B9">
            <w:pPr>
              <w:pStyle w:val="Normal1"/>
              <w:rPr>
                <w:color w:val="auto"/>
              </w:rPr>
            </w:pPr>
            <w:r>
              <w:rPr>
                <w:color w:val="auto"/>
              </w:rPr>
              <w:fldChar w:fldCharType="end"/>
            </w:r>
          </w:p>
          <w:p w:rsidR="00186A6E" w:rsidRDefault="00186A6E" w:rsidP="00E369B9">
            <w:pPr>
              <w:pStyle w:val="Normal1"/>
              <w:rPr>
                <w:color w:val="auto"/>
              </w:rPr>
            </w:pPr>
          </w:p>
          <w:p w:rsidR="004323B2" w:rsidRDefault="004323B2" w:rsidP="00E369B9">
            <w:pPr>
              <w:pStyle w:val="Normal1"/>
              <w:rPr>
                <w:color w:val="auto"/>
              </w:rPr>
            </w:pPr>
          </w:p>
          <w:p w:rsidR="004323B2" w:rsidRPr="00186A6E" w:rsidRDefault="004323B2" w:rsidP="00E369B9">
            <w:pPr>
              <w:pStyle w:val="Normal1"/>
              <w:rPr>
                <w:color w:val="auto"/>
              </w:rPr>
            </w:pPr>
          </w:p>
        </w:tc>
        <w:tc>
          <w:tcPr>
            <w:tcW w:w="757" w:type="pct"/>
            <w:tcMar>
              <w:left w:w="10" w:type="dxa"/>
              <w:right w:w="10" w:type="dxa"/>
            </w:tcMar>
          </w:tcPr>
          <w:p w:rsidR="00BF50CC" w:rsidRPr="00186A6E" w:rsidRDefault="00BF50CC" w:rsidP="00E369B9">
            <w:pPr>
              <w:pStyle w:val="Normal1"/>
              <w:rPr>
                <w:b/>
                <w:color w:val="auto"/>
              </w:rPr>
            </w:pPr>
            <w:r w:rsidRPr="00186A6E">
              <w:rPr>
                <w:b/>
                <w:color w:val="auto"/>
              </w:rPr>
              <w:t>Seniors 62+</w:t>
            </w:r>
          </w:p>
          <w:p w:rsidR="00BF50CC" w:rsidRPr="00186A6E" w:rsidRDefault="00BF50CC" w:rsidP="00E369B9">
            <w:pPr>
              <w:pStyle w:val="Normal1"/>
              <w:rPr>
                <w:rFonts w:cs="Arial"/>
                <w:b/>
                <w:color w:val="auto"/>
                <w:szCs w:val="21"/>
                <w:shd w:val="clear" w:color="auto" w:fill="FFFFFF"/>
              </w:rPr>
            </w:pPr>
            <w:r w:rsidRPr="00186A6E">
              <w:rPr>
                <w:rFonts w:cs="Arial"/>
                <w:color w:val="auto"/>
                <w:szCs w:val="21"/>
                <w:shd w:val="clear" w:color="auto" w:fill="FFFFFF"/>
              </w:rPr>
              <w:t>One Bedroom</w:t>
            </w:r>
            <w:r w:rsidRPr="00186A6E">
              <w:rPr>
                <w:rFonts w:cs="Arial"/>
                <w:b/>
                <w:color w:val="auto"/>
                <w:szCs w:val="21"/>
                <w:shd w:val="clear" w:color="auto" w:fill="FFFFFF"/>
              </w:rPr>
              <w:t xml:space="preserve"> </w:t>
            </w:r>
          </w:p>
          <w:p w:rsidR="00BF50CC" w:rsidRPr="00186A6E" w:rsidRDefault="00BF50CC" w:rsidP="00E369B9">
            <w:pPr>
              <w:pStyle w:val="Normal1"/>
              <w:rPr>
                <w:b/>
                <w:color w:val="auto"/>
              </w:rPr>
            </w:pPr>
            <w:r w:rsidRPr="00186A6E">
              <w:rPr>
                <w:rStyle w:val="apple-converted-space"/>
                <w:rFonts w:cs="Arial"/>
                <w:b/>
                <w:color w:val="auto"/>
                <w:szCs w:val="21"/>
                <w:shd w:val="clear" w:color="auto" w:fill="FFFFFF"/>
              </w:rPr>
              <w:t> </w:t>
            </w:r>
          </w:p>
        </w:tc>
        <w:tc>
          <w:tcPr>
            <w:tcW w:w="730" w:type="pct"/>
            <w:tcMar>
              <w:left w:w="10" w:type="dxa"/>
              <w:right w:w="10" w:type="dxa"/>
            </w:tcMar>
          </w:tcPr>
          <w:p w:rsidR="00BF50CC" w:rsidRPr="00186A6E" w:rsidRDefault="00BF50CC" w:rsidP="00E369B9">
            <w:pPr>
              <w:pStyle w:val="Normal1"/>
              <w:rPr>
                <w:rStyle w:val="apple-converted-space"/>
                <w:rFonts w:cs="Arial"/>
                <w:color w:val="auto"/>
                <w:szCs w:val="21"/>
                <w:shd w:val="clear" w:color="auto" w:fill="FFFFFF"/>
              </w:rPr>
            </w:pPr>
            <w:r w:rsidRPr="00186A6E">
              <w:rPr>
                <w:rFonts w:cs="Arial"/>
                <w:color w:val="auto"/>
                <w:szCs w:val="21"/>
                <w:shd w:val="clear" w:color="auto" w:fill="FFFFFF"/>
              </w:rPr>
              <w:t>Community room</w:t>
            </w:r>
            <w:r w:rsidRPr="00186A6E">
              <w:rPr>
                <w:rStyle w:val="apple-converted-space"/>
                <w:rFonts w:cs="Arial"/>
                <w:color w:val="auto"/>
                <w:szCs w:val="21"/>
                <w:shd w:val="clear" w:color="auto" w:fill="FFFFFF"/>
              </w:rPr>
              <w:t> </w:t>
            </w:r>
          </w:p>
          <w:p w:rsidR="00BF50CC" w:rsidRPr="00186A6E" w:rsidRDefault="00BF50CC" w:rsidP="00E369B9">
            <w:pPr>
              <w:pStyle w:val="Normal1"/>
              <w:rPr>
                <w:rFonts w:cs="Arial"/>
                <w:color w:val="auto"/>
                <w:szCs w:val="21"/>
                <w:shd w:val="clear" w:color="auto" w:fill="FFFFFF"/>
              </w:rPr>
            </w:pPr>
            <w:r w:rsidRPr="00186A6E">
              <w:rPr>
                <w:rFonts w:cs="Arial"/>
                <w:color w:val="auto"/>
                <w:szCs w:val="21"/>
                <w:shd w:val="clear" w:color="auto" w:fill="FFFFFF"/>
              </w:rPr>
              <w:t>On-site laundry room</w:t>
            </w:r>
          </w:p>
          <w:p w:rsidR="00BF50CC" w:rsidRPr="00186A6E" w:rsidRDefault="00BF50CC" w:rsidP="00E369B9">
            <w:pPr>
              <w:pStyle w:val="Normal1"/>
              <w:rPr>
                <w:rFonts w:cs="Arial"/>
                <w:color w:val="auto"/>
                <w:szCs w:val="21"/>
                <w:shd w:val="clear" w:color="auto" w:fill="FFFFFF"/>
              </w:rPr>
            </w:pPr>
            <w:r w:rsidRPr="00186A6E">
              <w:rPr>
                <w:rFonts w:cs="Arial"/>
                <w:color w:val="auto"/>
                <w:szCs w:val="21"/>
                <w:shd w:val="clear" w:color="auto" w:fill="FFFFFF"/>
              </w:rPr>
              <w:t xml:space="preserve"> Resident computer lab</w:t>
            </w:r>
          </w:p>
          <w:p w:rsidR="00BF50CC" w:rsidRPr="00186A6E" w:rsidRDefault="00BF50CC" w:rsidP="00E369B9">
            <w:pPr>
              <w:pStyle w:val="Normal1"/>
              <w:rPr>
                <w:rFonts w:cs="Arial"/>
                <w:color w:val="auto"/>
                <w:szCs w:val="21"/>
                <w:shd w:val="clear" w:color="auto" w:fill="FFFFFF"/>
              </w:rPr>
            </w:pPr>
            <w:r w:rsidRPr="00186A6E">
              <w:rPr>
                <w:rFonts w:cs="Arial"/>
                <w:color w:val="auto"/>
                <w:szCs w:val="21"/>
                <w:shd w:val="clear" w:color="auto" w:fill="FFFFFF"/>
              </w:rPr>
              <w:t>smoke-free community</w:t>
            </w:r>
          </w:p>
        </w:tc>
        <w:tc>
          <w:tcPr>
            <w:tcW w:w="740" w:type="pct"/>
            <w:tcMar>
              <w:top w:w="14" w:type="dxa"/>
              <w:left w:w="115" w:type="dxa"/>
              <w:bottom w:w="14" w:type="dxa"/>
              <w:right w:w="115" w:type="dxa"/>
            </w:tcMar>
          </w:tcPr>
          <w:p w:rsidR="00BF50CC" w:rsidRPr="00186A6E" w:rsidRDefault="00BF50CC" w:rsidP="00E369B9">
            <w:pPr>
              <w:pStyle w:val="Normal1"/>
              <w:rPr>
                <w:color w:val="auto"/>
              </w:rPr>
            </w:pPr>
            <w:r w:rsidRPr="00186A6E">
              <w:rPr>
                <w:b/>
                <w:color w:val="auto"/>
              </w:rPr>
              <w:t>Minimum income:</w:t>
            </w:r>
          </w:p>
          <w:p w:rsidR="00BF50CC" w:rsidRPr="00186A6E" w:rsidRDefault="00BF50CC" w:rsidP="00E369B9">
            <w:pPr>
              <w:pStyle w:val="Normal1"/>
              <w:rPr>
                <w:color w:val="auto"/>
              </w:rPr>
            </w:pPr>
          </w:p>
          <w:p w:rsidR="00BF50CC" w:rsidRPr="00186A6E" w:rsidRDefault="00BF50CC" w:rsidP="00E369B9">
            <w:pPr>
              <w:pStyle w:val="Normal1"/>
              <w:rPr>
                <w:color w:val="auto"/>
              </w:rPr>
            </w:pPr>
            <w:r w:rsidRPr="00186A6E">
              <w:rPr>
                <w:b/>
                <w:color w:val="auto"/>
              </w:rPr>
              <w:t>Maximum income:</w:t>
            </w:r>
          </w:p>
          <w:p w:rsidR="00BF50CC" w:rsidRPr="00186A6E" w:rsidRDefault="00BF50CC" w:rsidP="00E369B9">
            <w:pPr>
              <w:pStyle w:val="Normal1"/>
              <w:rPr>
                <w:b/>
                <w:color w:val="auto"/>
              </w:rPr>
            </w:pPr>
          </w:p>
        </w:tc>
        <w:tc>
          <w:tcPr>
            <w:tcW w:w="765" w:type="pct"/>
            <w:tcMar>
              <w:top w:w="100" w:type="dxa"/>
              <w:left w:w="108" w:type="dxa"/>
              <w:bottom w:w="100" w:type="dxa"/>
              <w:right w:w="108" w:type="dxa"/>
            </w:tcMar>
          </w:tcPr>
          <w:p w:rsidR="00BF50CC" w:rsidRPr="00186A6E" w:rsidRDefault="00BF50CC" w:rsidP="00E369B9">
            <w:pPr>
              <w:pStyle w:val="Normal1"/>
              <w:rPr>
                <w:color w:val="auto"/>
              </w:rPr>
            </w:pPr>
            <w:r w:rsidRPr="00186A6E">
              <w:rPr>
                <w:b/>
                <w:color w:val="auto"/>
              </w:rPr>
              <w:t>Rent:</w:t>
            </w:r>
          </w:p>
          <w:p w:rsidR="00BF50CC" w:rsidRPr="00186A6E" w:rsidRDefault="00BF50CC" w:rsidP="00E369B9">
            <w:pPr>
              <w:pStyle w:val="Normal1"/>
              <w:rPr>
                <w:color w:val="auto"/>
              </w:rPr>
            </w:pPr>
            <w:r w:rsidRPr="00186A6E">
              <w:rPr>
                <w:color w:val="auto"/>
              </w:rPr>
              <w:t>30% of income</w:t>
            </w:r>
          </w:p>
          <w:p w:rsidR="00BF50CC" w:rsidRPr="00186A6E" w:rsidRDefault="00BF50CC" w:rsidP="00E369B9">
            <w:pPr>
              <w:pStyle w:val="Normal1"/>
              <w:rPr>
                <w:b/>
                <w:color w:val="auto"/>
              </w:rPr>
            </w:pPr>
          </w:p>
        </w:tc>
        <w:tc>
          <w:tcPr>
            <w:tcW w:w="1086" w:type="pct"/>
            <w:tcMar>
              <w:top w:w="14" w:type="dxa"/>
              <w:left w:w="108" w:type="dxa"/>
              <w:bottom w:w="14" w:type="dxa"/>
              <w:right w:w="108" w:type="dxa"/>
            </w:tcMar>
          </w:tcPr>
          <w:p w:rsidR="00BF50CC" w:rsidRPr="00186A6E" w:rsidRDefault="00BF50CC" w:rsidP="00E369B9">
            <w:pPr>
              <w:pStyle w:val="Normal1"/>
              <w:rPr>
                <w:b/>
                <w:color w:val="auto"/>
              </w:rPr>
            </w:pPr>
            <w:r w:rsidRPr="00186A6E">
              <w:rPr>
                <w:b/>
                <w:color w:val="auto"/>
              </w:rPr>
              <w:t>Open Waitlist</w:t>
            </w:r>
          </w:p>
          <w:p w:rsidR="00BF50CC" w:rsidRPr="00186A6E" w:rsidRDefault="00BF50CC" w:rsidP="00E369B9">
            <w:pPr>
              <w:pStyle w:val="Normal1"/>
              <w:rPr>
                <w:b/>
                <w:color w:val="auto"/>
              </w:rPr>
            </w:pPr>
          </w:p>
        </w:tc>
      </w:tr>
      <w:tr w:rsidR="00BF50CC" w:rsidRPr="009353BD" w:rsidTr="00E369B9">
        <w:tc>
          <w:tcPr>
            <w:tcW w:w="922" w:type="pct"/>
            <w:tcMar>
              <w:left w:w="10" w:type="dxa"/>
              <w:right w:w="10" w:type="dxa"/>
            </w:tcMar>
          </w:tcPr>
          <w:p w:rsidR="00BF50CC" w:rsidRPr="009353BD" w:rsidRDefault="00BF50CC" w:rsidP="00E369B9">
            <w:pPr>
              <w:pStyle w:val="Heading4"/>
              <w:shd w:val="clear" w:color="auto" w:fill="FFFFFF"/>
              <w:spacing w:before="0" w:after="0" w:line="270" w:lineRule="atLeast"/>
              <w:rPr>
                <w:color w:val="auto"/>
                <w:szCs w:val="27"/>
              </w:rPr>
            </w:pPr>
            <w:r w:rsidRPr="009353BD">
              <w:rPr>
                <w:bCs/>
                <w:color w:val="auto"/>
                <w:szCs w:val="27"/>
              </w:rPr>
              <w:lastRenderedPageBreak/>
              <w:t>Park Alameda</w:t>
            </w:r>
          </w:p>
          <w:p w:rsidR="00BF50CC" w:rsidRPr="009353BD" w:rsidRDefault="00BF50CC" w:rsidP="00E369B9">
            <w:pPr>
              <w:shd w:val="clear" w:color="auto" w:fill="FFFFFF"/>
              <w:spacing w:line="300" w:lineRule="atLeast"/>
              <w:rPr>
                <w:color w:val="auto"/>
                <w:szCs w:val="21"/>
              </w:rPr>
            </w:pPr>
            <w:smartTag w:uri="urn:schemas-microsoft-com:office:smarttags" w:element="address">
              <w:smartTag w:uri="urn:schemas-microsoft-com:office:smarttags" w:element="Street">
                <w:r w:rsidRPr="009353BD">
                  <w:rPr>
                    <w:color w:val="auto"/>
                    <w:szCs w:val="21"/>
                  </w:rPr>
                  <w:t>2428 Central Avenue</w:t>
                </w:r>
              </w:smartTag>
              <w:r w:rsidRPr="009353BD">
                <w:rPr>
                  <w:color w:val="auto"/>
                  <w:szCs w:val="21"/>
                </w:rPr>
                <w:t xml:space="preserve">, </w:t>
              </w:r>
              <w:smartTag w:uri="urn:schemas-microsoft-com:office:smarttags" w:element="City">
                <w:r w:rsidRPr="009353BD">
                  <w:rPr>
                    <w:color w:val="auto"/>
                    <w:szCs w:val="21"/>
                  </w:rPr>
                  <w:t>Alameda</w:t>
                </w:r>
              </w:smartTag>
              <w:r w:rsidRPr="009353BD">
                <w:rPr>
                  <w:color w:val="auto"/>
                  <w:szCs w:val="21"/>
                </w:rPr>
                <w:t xml:space="preserve">, </w:t>
              </w:r>
              <w:smartTag w:uri="urn:schemas-microsoft-com:office:smarttags" w:element="State">
                <w:r w:rsidRPr="009353BD">
                  <w:rPr>
                    <w:color w:val="auto"/>
                    <w:szCs w:val="21"/>
                  </w:rPr>
                  <w:t>CA</w:t>
                </w:r>
              </w:smartTag>
              <w:r w:rsidRPr="009353BD">
                <w:rPr>
                  <w:color w:val="auto"/>
                  <w:szCs w:val="21"/>
                </w:rPr>
                <w:t xml:space="preserve">, </w:t>
              </w:r>
              <w:smartTag w:uri="urn:schemas-microsoft-com:office:smarttags" w:element="PostalCode">
                <w:r w:rsidRPr="009353BD">
                  <w:rPr>
                    <w:color w:val="auto"/>
                    <w:szCs w:val="21"/>
                  </w:rPr>
                  <w:t>94501</w:t>
                </w:r>
              </w:smartTag>
            </w:smartTag>
          </w:p>
          <w:p w:rsidR="00BF50CC" w:rsidRDefault="00BF50CC" w:rsidP="00E369B9">
            <w:pPr>
              <w:shd w:val="clear" w:color="auto" w:fill="FFFFFF"/>
              <w:spacing w:line="300" w:lineRule="atLeast"/>
              <w:rPr>
                <w:color w:val="auto"/>
                <w:szCs w:val="21"/>
              </w:rPr>
            </w:pPr>
            <w:r w:rsidRPr="009353BD">
              <w:rPr>
                <w:color w:val="auto"/>
                <w:szCs w:val="21"/>
              </w:rPr>
              <w:t>Phone: (510) 864-1864</w:t>
            </w:r>
          </w:p>
          <w:p w:rsidR="00EB5063" w:rsidRDefault="00EB5063" w:rsidP="00E369B9">
            <w:pPr>
              <w:shd w:val="clear" w:color="auto" w:fill="FFFFFF"/>
              <w:spacing w:line="300" w:lineRule="atLeast"/>
              <w:rPr>
                <w:color w:val="auto"/>
                <w:szCs w:val="21"/>
              </w:rPr>
            </w:pPr>
          </w:p>
          <w:p w:rsidR="00EB5063" w:rsidRPr="009353BD" w:rsidRDefault="00EB5063" w:rsidP="00E369B9">
            <w:pPr>
              <w:pStyle w:val="Normal1"/>
              <w:rPr>
                <w:b/>
                <w:color w:val="auto"/>
                <w:szCs w:val="24"/>
              </w:rPr>
            </w:pPr>
            <w:r w:rsidRPr="009353BD">
              <w:rPr>
                <w:b/>
                <w:color w:val="auto"/>
                <w:szCs w:val="24"/>
              </w:rPr>
              <w:t>Resources for Community Development</w:t>
            </w:r>
          </w:p>
          <w:p w:rsidR="00BF50CC" w:rsidRPr="009353BD" w:rsidRDefault="00BF50CC" w:rsidP="00E369B9">
            <w:pPr>
              <w:shd w:val="clear" w:color="auto" w:fill="FFFFFF"/>
              <w:rPr>
                <w:b/>
                <w:color w:val="auto"/>
                <w:szCs w:val="24"/>
              </w:rPr>
            </w:pPr>
          </w:p>
          <w:p w:rsidR="00BF50CC" w:rsidRPr="00EB5063" w:rsidRDefault="00C624C9" w:rsidP="00E369B9">
            <w:pPr>
              <w:shd w:val="clear" w:color="auto" w:fill="FFFFFF"/>
              <w:rPr>
                <w:color w:val="auto"/>
                <w:szCs w:val="24"/>
                <w:u w:val="single"/>
              </w:rPr>
            </w:pPr>
            <w:hyperlink r:id="rId12" w:history="1">
              <w:r w:rsidR="00BF50CC" w:rsidRPr="0089114D">
                <w:rPr>
                  <w:rStyle w:val="Hyperlink"/>
                  <w:szCs w:val="24"/>
                </w:rPr>
                <w:t>rcdhousing.org</w:t>
              </w:r>
            </w:hyperlink>
          </w:p>
        </w:tc>
        <w:tc>
          <w:tcPr>
            <w:tcW w:w="757" w:type="pct"/>
            <w:tcMar>
              <w:left w:w="10" w:type="dxa"/>
              <w:right w:w="10" w:type="dxa"/>
            </w:tcMar>
          </w:tcPr>
          <w:p w:rsidR="00C4330D" w:rsidRDefault="00BF50CC" w:rsidP="00E369B9">
            <w:pPr>
              <w:shd w:val="clear" w:color="auto" w:fill="FFFFFF"/>
              <w:rPr>
                <w:b/>
                <w:color w:val="auto"/>
                <w:szCs w:val="21"/>
              </w:rPr>
            </w:pPr>
            <w:r w:rsidRPr="009353BD">
              <w:rPr>
                <w:b/>
                <w:color w:val="auto"/>
                <w:szCs w:val="21"/>
              </w:rPr>
              <w:t xml:space="preserve">Family; Special Needs; </w:t>
            </w:r>
          </w:p>
          <w:p w:rsidR="00BF50CC" w:rsidRPr="009353BD" w:rsidRDefault="00BF50CC" w:rsidP="00E369B9">
            <w:pPr>
              <w:shd w:val="clear" w:color="auto" w:fill="FFFFFF"/>
              <w:rPr>
                <w:b/>
                <w:color w:val="auto"/>
                <w:szCs w:val="24"/>
              </w:rPr>
            </w:pPr>
            <w:r w:rsidRPr="009353BD">
              <w:rPr>
                <w:color w:val="auto"/>
                <w:szCs w:val="21"/>
              </w:rPr>
              <w:t>Studio</w:t>
            </w:r>
            <w:r w:rsidR="00C4330D">
              <w:rPr>
                <w:color w:val="auto"/>
                <w:szCs w:val="21"/>
              </w:rPr>
              <w:t>s</w:t>
            </w:r>
          </w:p>
        </w:tc>
        <w:tc>
          <w:tcPr>
            <w:tcW w:w="730" w:type="pct"/>
            <w:tcMar>
              <w:left w:w="10" w:type="dxa"/>
              <w:right w:w="10" w:type="dxa"/>
            </w:tcMar>
          </w:tcPr>
          <w:p w:rsidR="00BF50CC" w:rsidRPr="009B5EA2" w:rsidRDefault="00BF50CC" w:rsidP="00E369B9">
            <w:pPr>
              <w:pStyle w:val="Normal1"/>
              <w:rPr>
                <w:color w:val="auto"/>
                <w:szCs w:val="24"/>
              </w:rPr>
            </w:pPr>
            <w:r w:rsidRPr="009B5EA2">
              <w:rPr>
                <w:color w:val="333333"/>
                <w:szCs w:val="24"/>
                <w:shd w:val="clear" w:color="auto" w:fill="FFFFFF"/>
              </w:rPr>
              <w:t>Courtyard, a communit</w:t>
            </w:r>
            <w:r w:rsidR="00860F0A">
              <w:rPr>
                <w:color w:val="333333"/>
                <w:szCs w:val="24"/>
                <w:shd w:val="clear" w:color="auto" w:fill="FFFFFF"/>
              </w:rPr>
              <w:t xml:space="preserve">y garden, a community room and </w:t>
            </w:r>
            <w:r w:rsidRPr="009B5EA2">
              <w:rPr>
                <w:color w:val="333333"/>
                <w:szCs w:val="24"/>
                <w:shd w:val="clear" w:color="auto" w:fill="FFFFFF"/>
              </w:rPr>
              <w:t xml:space="preserve"> on-site laundry facilities</w:t>
            </w:r>
            <w:r w:rsidRPr="009B5EA2">
              <w:rPr>
                <w:color w:val="333333"/>
                <w:sz w:val="20"/>
                <w:shd w:val="clear" w:color="auto" w:fill="FFFFFF"/>
              </w:rPr>
              <w:t>.</w:t>
            </w:r>
            <w:r w:rsidRPr="009B5EA2">
              <w:rPr>
                <w:rStyle w:val="apple-converted-space"/>
                <w:color w:val="333333"/>
                <w:sz w:val="20"/>
                <w:shd w:val="clear" w:color="auto" w:fill="FFFFFF"/>
              </w:rPr>
              <w:t> </w:t>
            </w:r>
          </w:p>
        </w:tc>
        <w:tc>
          <w:tcPr>
            <w:tcW w:w="740" w:type="pct"/>
            <w:tcMar>
              <w:top w:w="14" w:type="dxa"/>
              <w:left w:w="115" w:type="dxa"/>
              <w:bottom w:w="14" w:type="dxa"/>
              <w:right w:w="115" w:type="dxa"/>
            </w:tcMar>
          </w:tcPr>
          <w:p w:rsidR="00D901B1" w:rsidRPr="00186A6E" w:rsidRDefault="00D901B1" w:rsidP="00E369B9">
            <w:pPr>
              <w:pStyle w:val="Normal1"/>
              <w:rPr>
                <w:b/>
                <w:color w:val="auto"/>
              </w:rPr>
            </w:pPr>
            <w:r w:rsidRPr="00186A6E">
              <w:rPr>
                <w:b/>
                <w:color w:val="auto"/>
              </w:rPr>
              <w:t xml:space="preserve">Minimum income: </w:t>
            </w:r>
          </w:p>
          <w:p w:rsidR="00D901B1" w:rsidRDefault="00D901B1" w:rsidP="00E369B9">
            <w:pPr>
              <w:pStyle w:val="Normal1"/>
              <w:rPr>
                <w:b/>
                <w:color w:val="auto"/>
              </w:rPr>
            </w:pPr>
            <w:r>
              <w:rPr>
                <w:b/>
                <w:szCs w:val="22"/>
              </w:rPr>
              <w:t>2x  the rent</w:t>
            </w:r>
          </w:p>
          <w:p w:rsidR="00D901B1" w:rsidRDefault="00D901B1" w:rsidP="00E369B9">
            <w:pPr>
              <w:pStyle w:val="Normal1"/>
              <w:rPr>
                <w:b/>
                <w:color w:val="auto"/>
              </w:rPr>
            </w:pPr>
          </w:p>
          <w:p w:rsidR="0076362E" w:rsidRDefault="00D901B1" w:rsidP="00E369B9">
            <w:pPr>
              <w:pStyle w:val="Normal1"/>
              <w:rPr>
                <w:b/>
                <w:color w:val="auto"/>
              </w:rPr>
            </w:pPr>
            <w:r>
              <w:rPr>
                <w:b/>
                <w:color w:val="auto"/>
              </w:rPr>
              <w:t>Maximum</w:t>
            </w:r>
            <w:r w:rsidR="0076362E" w:rsidRPr="00186A6E">
              <w:rPr>
                <w:b/>
                <w:color w:val="auto"/>
              </w:rPr>
              <w:t xml:space="preserve"> income:</w:t>
            </w:r>
          </w:p>
          <w:p w:rsidR="0076362E" w:rsidRPr="00186A6E" w:rsidRDefault="0076362E" w:rsidP="00E369B9">
            <w:pPr>
              <w:pStyle w:val="Normal1"/>
              <w:rPr>
                <w:b/>
                <w:color w:val="auto"/>
              </w:rPr>
            </w:pPr>
            <w:r>
              <w:rPr>
                <w:b/>
                <w:color w:val="auto"/>
              </w:rPr>
              <w:t>1</w:t>
            </w:r>
            <w:r w:rsidR="00860F0A">
              <w:rPr>
                <w:b/>
                <w:color w:val="auto"/>
              </w:rPr>
              <w:t>-2 people (40%)</w:t>
            </w:r>
          </w:p>
          <w:p w:rsidR="0076362E" w:rsidRDefault="0076362E" w:rsidP="00E369B9">
            <w:pPr>
              <w:pStyle w:val="Normal1"/>
              <w:rPr>
                <w:b/>
                <w:color w:val="auto"/>
              </w:rPr>
            </w:pPr>
            <w:r>
              <w:rPr>
                <w:b/>
                <w:color w:val="auto"/>
              </w:rPr>
              <w:t>$27,320</w:t>
            </w:r>
            <w:r w:rsidR="00860F0A">
              <w:rPr>
                <w:b/>
                <w:color w:val="auto"/>
              </w:rPr>
              <w:t>-</w:t>
            </w:r>
            <w:r>
              <w:rPr>
                <w:b/>
                <w:color w:val="auto"/>
              </w:rPr>
              <w:t>$</w:t>
            </w:r>
            <w:r w:rsidR="00860F0A">
              <w:rPr>
                <w:b/>
                <w:color w:val="auto"/>
              </w:rPr>
              <w:t>31,200</w:t>
            </w:r>
            <w:r>
              <w:rPr>
                <w:b/>
                <w:color w:val="auto"/>
              </w:rPr>
              <w:t xml:space="preserve"> </w:t>
            </w:r>
          </w:p>
          <w:p w:rsidR="00860F0A" w:rsidRDefault="00860F0A" w:rsidP="00E369B9">
            <w:pPr>
              <w:pStyle w:val="Normal1"/>
              <w:rPr>
                <w:b/>
                <w:color w:val="auto"/>
              </w:rPr>
            </w:pPr>
          </w:p>
          <w:p w:rsidR="00860F0A" w:rsidRPr="00186A6E" w:rsidRDefault="00860F0A" w:rsidP="00E369B9">
            <w:pPr>
              <w:pStyle w:val="Normal1"/>
              <w:rPr>
                <w:b/>
                <w:color w:val="auto"/>
              </w:rPr>
            </w:pPr>
            <w:r>
              <w:rPr>
                <w:b/>
                <w:color w:val="auto"/>
              </w:rPr>
              <w:t>1-2 people (50%)</w:t>
            </w:r>
          </w:p>
          <w:p w:rsidR="00BF50CC" w:rsidRPr="00D901B1" w:rsidRDefault="00860F0A" w:rsidP="00E369B9">
            <w:pPr>
              <w:pStyle w:val="Normal1"/>
              <w:rPr>
                <w:b/>
                <w:color w:val="auto"/>
              </w:rPr>
            </w:pPr>
            <w:r>
              <w:rPr>
                <w:b/>
                <w:color w:val="auto"/>
              </w:rPr>
              <w:t xml:space="preserve">$34,150-$39,000 </w:t>
            </w:r>
          </w:p>
        </w:tc>
        <w:tc>
          <w:tcPr>
            <w:tcW w:w="765" w:type="pct"/>
            <w:tcMar>
              <w:top w:w="100" w:type="dxa"/>
              <w:left w:w="108" w:type="dxa"/>
              <w:bottom w:w="100" w:type="dxa"/>
              <w:right w:w="108" w:type="dxa"/>
            </w:tcMar>
          </w:tcPr>
          <w:p w:rsidR="00BF50CC" w:rsidRPr="009353BD" w:rsidRDefault="00BF50CC" w:rsidP="00E369B9">
            <w:pPr>
              <w:pStyle w:val="Normal1"/>
              <w:rPr>
                <w:color w:val="auto"/>
                <w:szCs w:val="24"/>
              </w:rPr>
            </w:pPr>
            <w:r w:rsidRPr="009353BD">
              <w:rPr>
                <w:b/>
                <w:color w:val="auto"/>
                <w:szCs w:val="24"/>
              </w:rPr>
              <w:t>Rent:</w:t>
            </w:r>
          </w:p>
          <w:p w:rsidR="0076362E" w:rsidRDefault="0076362E" w:rsidP="00E369B9">
            <w:pPr>
              <w:pStyle w:val="Normal1"/>
              <w:rPr>
                <w:szCs w:val="22"/>
              </w:rPr>
            </w:pPr>
            <w:r>
              <w:rPr>
                <w:szCs w:val="22"/>
              </w:rPr>
              <w:t>40% income</w:t>
            </w:r>
          </w:p>
          <w:p w:rsidR="0076362E" w:rsidRPr="0076362E" w:rsidRDefault="0076362E" w:rsidP="00E369B9">
            <w:pPr>
              <w:pStyle w:val="Normal1"/>
              <w:rPr>
                <w:b/>
                <w:szCs w:val="22"/>
              </w:rPr>
            </w:pPr>
            <w:r w:rsidRPr="0076362E">
              <w:rPr>
                <w:b/>
                <w:szCs w:val="22"/>
              </w:rPr>
              <w:t>$644</w:t>
            </w:r>
          </w:p>
          <w:p w:rsidR="0076362E" w:rsidRDefault="0076362E" w:rsidP="00E369B9">
            <w:pPr>
              <w:pStyle w:val="Normal1"/>
              <w:rPr>
                <w:szCs w:val="22"/>
              </w:rPr>
            </w:pPr>
          </w:p>
          <w:p w:rsidR="0076362E" w:rsidRDefault="0076362E" w:rsidP="00E369B9">
            <w:pPr>
              <w:pStyle w:val="Normal1"/>
              <w:rPr>
                <w:szCs w:val="22"/>
              </w:rPr>
            </w:pPr>
            <w:r>
              <w:rPr>
                <w:szCs w:val="22"/>
              </w:rPr>
              <w:t>50% income</w:t>
            </w:r>
          </w:p>
          <w:p w:rsidR="00BF50CC" w:rsidRDefault="00BF50CC" w:rsidP="00E369B9">
            <w:pPr>
              <w:pStyle w:val="Normal1"/>
              <w:rPr>
                <w:b/>
                <w:szCs w:val="22"/>
              </w:rPr>
            </w:pPr>
            <w:r w:rsidRPr="0076362E">
              <w:rPr>
                <w:b/>
                <w:szCs w:val="22"/>
              </w:rPr>
              <w:t>$</w:t>
            </w:r>
            <w:r w:rsidR="0076362E">
              <w:rPr>
                <w:b/>
                <w:szCs w:val="22"/>
              </w:rPr>
              <w:t>814</w:t>
            </w:r>
          </w:p>
          <w:p w:rsidR="0076362E" w:rsidRDefault="0076362E" w:rsidP="00E369B9">
            <w:pPr>
              <w:pStyle w:val="Normal1"/>
              <w:rPr>
                <w:b/>
                <w:szCs w:val="22"/>
              </w:rPr>
            </w:pPr>
          </w:p>
          <w:p w:rsidR="0076362E" w:rsidRPr="0076362E" w:rsidRDefault="0076362E" w:rsidP="00E369B9">
            <w:pPr>
              <w:pStyle w:val="Normal1"/>
              <w:rPr>
                <w:b/>
                <w:color w:val="auto"/>
                <w:szCs w:val="24"/>
              </w:rPr>
            </w:pPr>
          </w:p>
        </w:tc>
        <w:tc>
          <w:tcPr>
            <w:tcW w:w="1086" w:type="pct"/>
            <w:tcMar>
              <w:top w:w="14" w:type="dxa"/>
              <w:left w:w="108" w:type="dxa"/>
              <w:bottom w:w="14" w:type="dxa"/>
              <w:right w:w="108" w:type="dxa"/>
            </w:tcMar>
          </w:tcPr>
          <w:p w:rsidR="00BF50CC" w:rsidRPr="009353BD" w:rsidRDefault="00BF50CC" w:rsidP="00E369B9">
            <w:pPr>
              <w:pStyle w:val="Normal1"/>
              <w:rPr>
                <w:b/>
                <w:color w:val="auto"/>
                <w:szCs w:val="24"/>
              </w:rPr>
            </w:pPr>
            <w:r w:rsidRPr="009353BD">
              <w:rPr>
                <w:b/>
                <w:color w:val="auto"/>
                <w:szCs w:val="24"/>
              </w:rPr>
              <w:t>Open Waitlist</w:t>
            </w:r>
          </w:p>
          <w:p w:rsidR="00BF50CC" w:rsidRPr="009353BD" w:rsidRDefault="00BF50CC" w:rsidP="00E369B9">
            <w:pPr>
              <w:widowControl/>
              <w:rPr>
                <w:color w:val="auto"/>
                <w:sz w:val="22"/>
                <w:szCs w:val="22"/>
              </w:rPr>
            </w:pPr>
            <w:r w:rsidRPr="009353BD">
              <w:rPr>
                <w:color w:val="auto"/>
                <w:sz w:val="22"/>
                <w:szCs w:val="22"/>
              </w:rPr>
              <w:t xml:space="preserve">Pre-applications can be obtained 24 hours a day at the front entrance of the building.  </w:t>
            </w:r>
          </w:p>
          <w:p w:rsidR="00BF50CC" w:rsidRPr="009353BD" w:rsidRDefault="00BF50CC" w:rsidP="00E369B9">
            <w:pPr>
              <w:pStyle w:val="Normal1"/>
              <w:rPr>
                <w:b/>
                <w:color w:val="auto"/>
                <w:szCs w:val="24"/>
              </w:rPr>
            </w:pPr>
          </w:p>
          <w:p w:rsidR="00860F0A" w:rsidRPr="00860F0A" w:rsidRDefault="00860F0A" w:rsidP="00E369B9">
            <w:pPr>
              <w:shd w:val="clear" w:color="auto" w:fill="FFFFFF"/>
              <w:rPr>
                <w:b/>
                <w:color w:val="auto"/>
                <w:szCs w:val="24"/>
              </w:rPr>
            </w:pPr>
            <w:r>
              <w:rPr>
                <w:b/>
                <w:color w:val="auto"/>
                <w:szCs w:val="24"/>
              </w:rPr>
              <w:t>*Limit 2 people per unit</w:t>
            </w:r>
          </w:p>
          <w:p w:rsidR="00BF50CC" w:rsidRDefault="00BF50CC" w:rsidP="00E369B9">
            <w:pPr>
              <w:shd w:val="clear" w:color="auto" w:fill="FFFFFF"/>
              <w:rPr>
                <w:b/>
                <w:color w:val="auto"/>
                <w:szCs w:val="24"/>
                <w:u w:val="single"/>
              </w:rPr>
            </w:pPr>
          </w:p>
          <w:p w:rsidR="00EB5063" w:rsidRPr="00243568" w:rsidRDefault="00C624C9" w:rsidP="00E369B9">
            <w:pPr>
              <w:shd w:val="clear" w:color="auto" w:fill="FFFFFF"/>
              <w:rPr>
                <w:color w:val="auto"/>
                <w:szCs w:val="24"/>
                <w:u w:val="single"/>
              </w:rPr>
            </w:pPr>
            <w:hyperlink r:id="rId13" w:history="1">
              <w:r w:rsidR="00EB5063" w:rsidRPr="0089114D">
                <w:rPr>
                  <w:rStyle w:val="Hyperlink"/>
                  <w:szCs w:val="24"/>
                </w:rPr>
                <w:t>rcdhousing.org</w:t>
              </w:r>
            </w:hyperlink>
          </w:p>
          <w:p w:rsidR="00BF50CC" w:rsidRPr="00EA3297" w:rsidRDefault="00BF50CC" w:rsidP="00E369B9">
            <w:pPr>
              <w:shd w:val="clear" w:color="auto" w:fill="FFFFFF"/>
              <w:rPr>
                <w:b/>
                <w:color w:val="auto"/>
                <w:szCs w:val="24"/>
                <w:u w:val="single"/>
              </w:rPr>
            </w:pPr>
          </w:p>
        </w:tc>
      </w:tr>
      <w:tr w:rsidR="00C4330D" w:rsidRPr="009353BD" w:rsidTr="00E369B9">
        <w:tc>
          <w:tcPr>
            <w:tcW w:w="922" w:type="pct"/>
            <w:tcMar>
              <w:left w:w="10" w:type="dxa"/>
              <w:right w:w="10" w:type="dxa"/>
            </w:tcMar>
          </w:tcPr>
          <w:p w:rsidR="00C4330D" w:rsidRPr="00C4330D" w:rsidRDefault="00C4330D" w:rsidP="00E369B9">
            <w:pPr>
              <w:pStyle w:val="Normal1"/>
              <w:rPr>
                <w:b/>
                <w:color w:val="auto"/>
              </w:rPr>
            </w:pPr>
            <w:r w:rsidRPr="00C4330D">
              <w:rPr>
                <w:b/>
                <w:color w:val="auto"/>
              </w:rPr>
              <w:t>Fox Courts</w:t>
            </w:r>
          </w:p>
          <w:p w:rsidR="00C4330D" w:rsidRPr="00C4330D" w:rsidRDefault="00C4330D" w:rsidP="00E369B9">
            <w:pPr>
              <w:pStyle w:val="Normal1"/>
              <w:rPr>
                <w:color w:val="auto"/>
              </w:rPr>
            </w:pPr>
            <w:r w:rsidRPr="00C4330D">
              <w:rPr>
                <w:color w:val="auto"/>
              </w:rPr>
              <w:t>(RCD)</w:t>
            </w:r>
          </w:p>
          <w:p w:rsidR="00C4330D" w:rsidRPr="00C4330D" w:rsidRDefault="00C4330D" w:rsidP="00E369B9">
            <w:pPr>
              <w:pStyle w:val="Normal1"/>
              <w:rPr>
                <w:color w:val="auto"/>
              </w:rPr>
            </w:pPr>
            <w:smartTag w:uri="urn:schemas-microsoft-com:office:smarttags" w:element="Street">
              <w:smartTag w:uri="urn:schemas-microsoft-com:office:smarttags" w:element="address">
                <w:r w:rsidRPr="00C4330D">
                  <w:rPr>
                    <w:color w:val="auto"/>
                  </w:rPr>
                  <w:t>555 19</w:t>
                </w:r>
                <w:r w:rsidRPr="00C4330D">
                  <w:rPr>
                    <w:color w:val="auto"/>
                    <w:vertAlign w:val="superscript"/>
                  </w:rPr>
                  <w:t>th</w:t>
                </w:r>
                <w:r w:rsidRPr="00C4330D">
                  <w:rPr>
                    <w:color w:val="auto"/>
                  </w:rPr>
                  <w:t xml:space="preserve"> Street</w:t>
                </w:r>
              </w:smartTag>
            </w:smartTag>
          </w:p>
          <w:p w:rsidR="00C4330D" w:rsidRPr="00C4330D" w:rsidRDefault="00C4330D" w:rsidP="00E369B9">
            <w:pPr>
              <w:pStyle w:val="Normal1"/>
              <w:rPr>
                <w:color w:val="auto"/>
              </w:rPr>
            </w:pPr>
            <w:smartTag w:uri="urn:schemas-microsoft-com:office:smarttags" w:element="place">
              <w:smartTag w:uri="urn:schemas-microsoft-com:office:smarttags" w:element="City">
                <w:r w:rsidRPr="00C4330D">
                  <w:rPr>
                    <w:color w:val="auto"/>
                  </w:rPr>
                  <w:t>Oakland</w:t>
                </w:r>
              </w:smartTag>
              <w:r w:rsidRPr="00C4330D">
                <w:rPr>
                  <w:color w:val="auto"/>
                </w:rPr>
                <w:t xml:space="preserve">, </w:t>
              </w:r>
              <w:smartTag w:uri="urn:schemas-microsoft-com:office:smarttags" w:element="State">
                <w:r w:rsidRPr="00C4330D">
                  <w:rPr>
                    <w:color w:val="auto"/>
                  </w:rPr>
                  <w:t>CA</w:t>
                </w:r>
              </w:smartTag>
              <w:r w:rsidRPr="00C4330D">
                <w:rPr>
                  <w:color w:val="auto"/>
                </w:rPr>
                <w:t xml:space="preserve"> </w:t>
              </w:r>
              <w:smartTag w:uri="urn:schemas-microsoft-com:office:smarttags" w:element="PostalCode">
                <w:r w:rsidRPr="00C4330D">
                  <w:rPr>
                    <w:color w:val="auto"/>
                  </w:rPr>
                  <w:t>94612</w:t>
                </w:r>
              </w:smartTag>
            </w:smartTag>
          </w:p>
          <w:p w:rsidR="00C4330D" w:rsidRPr="00C4330D" w:rsidRDefault="00C4330D" w:rsidP="00E369B9">
            <w:pPr>
              <w:pStyle w:val="Normal1"/>
              <w:rPr>
                <w:color w:val="auto"/>
              </w:rPr>
            </w:pPr>
            <w:r w:rsidRPr="00C4330D">
              <w:rPr>
                <w:color w:val="auto"/>
              </w:rPr>
              <w:t>(510) 433-0987</w:t>
            </w:r>
          </w:p>
          <w:p w:rsidR="00C4330D" w:rsidRPr="00C4330D" w:rsidRDefault="00C4330D" w:rsidP="00E369B9">
            <w:pPr>
              <w:pStyle w:val="Normal1"/>
              <w:rPr>
                <w:b/>
                <w:color w:val="auto"/>
              </w:rPr>
            </w:pPr>
          </w:p>
          <w:p w:rsidR="00C4330D" w:rsidRPr="009D678E" w:rsidRDefault="00C624C9" w:rsidP="00E369B9">
            <w:pPr>
              <w:shd w:val="clear" w:color="auto" w:fill="FFFFFF"/>
              <w:rPr>
                <w:color w:val="auto"/>
                <w:szCs w:val="24"/>
                <w:u w:val="single"/>
              </w:rPr>
            </w:pPr>
            <w:hyperlink r:id="rId14" w:history="1">
              <w:r w:rsidR="00EB5063" w:rsidRPr="0089114D">
                <w:rPr>
                  <w:rStyle w:val="Hyperlink"/>
                  <w:szCs w:val="24"/>
                </w:rPr>
                <w:t>rcdhousing.org</w:t>
              </w:r>
            </w:hyperlink>
          </w:p>
        </w:tc>
        <w:tc>
          <w:tcPr>
            <w:tcW w:w="757" w:type="pct"/>
            <w:tcMar>
              <w:left w:w="10" w:type="dxa"/>
              <w:right w:w="10" w:type="dxa"/>
            </w:tcMar>
          </w:tcPr>
          <w:p w:rsidR="00C4330D" w:rsidRDefault="00C4330D" w:rsidP="00E369B9">
            <w:pPr>
              <w:pStyle w:val="Normal1"/>
              <w:rPr>
                <w:b/>
                <w:color w:val="auto"/>
              </w:rPr>
            </w:pPr>
            <w:r>
              <w:rPr>
                <w:b/>
                <w:color w:val="auto"/>
              </w:rPr>
              <w:t>Family;Special Needs</w:t>
            </w:r>
          </w:p>
          <w:p w:rsidR="00C4330D" w:rsidRPr="00C4330D" w:rsidRDefault="00C4330D" w:rsidP="00E369B9">
            <w:pPr>
              <w:pStyle w:val="Normal1"/>
              <w:rPr>
                <w:b/>
                <w:color w:val="auto"/>
              </w:rPr>
            </w:pPr>
            <w:r>
              <w:rPr>
                <w:b/>
                <w:color w:val="auto"/>
              </w:rPr>
              <w:t>&amp; Mixed Use</w:t>
            </w:r>
          </w:p>
          <w:p w:rsidR="00C4330D" w:rsidRPr="00C4330D" w:rsidRDefault="00C4330D" w:rsidP="00E369B9">
            <w:pPr>
              <w:pStyle w:val="Normal1"/>
              <w:rPr>
                <w:color w:val="auto"/>
              </w:rPr>
            </w:pPr>
            <w:r w:rsidRPr="00C4330D">
              <w:rPr>
                <w:color w:val="auto"/>
              </w:rPr>
              <w:t>Studios, 1-4 bedrooms</w:t>
            </w:r>
          </w:p>
        </w:tc>
        <w:tc>
          <w:tcPr>
            <w:tcW w:w="730" w:type="pct"/>
            <w:tcMar>
              <w:left w:w="10" w:type="dxa"/>
              <w:right w:w="10" w:type="dxa"/>
            </w:tcMar>
          </w:tcPr>
          <w:p w:rsidR="00C4330D" w:rsidRPr="00C4330D" w:rsidRDefault="00C4330D" w:rsidP="00E369B9">
            <w:pPr>
              <w:pStyle w:val="Normal1"/>
              <w:rPr>
                <w:color w:val="auto"/>
              </w:rPr>
            </w:pPr>
          </w:p>
        </w:tc>
        <w:tc>
          <w:tcPr>
            <w:tcW w:w="740" w:type="pct"/>
            <w:tcMar>
              <w:top w:w="14" w:type="dxa"/>
              <w:left w:w="115" w:type="dxa"/>
              <w:bottom w:w="14" w:type="dxa"/>
              <w:right w:w="115" w:type="dxa"/>
            </w:tcMar>
          </w:tcPr>
          <w:p w:rsidR="00C4330D" w:rsidRPr="00C4330D" w:rsidRDefault="00C4330D" w:rsidP="00E369B9">
            <w:pPr>
              <w:pStyle w:val="Normal1"/>
              <w:rPr>
                <w:b/>
                <w:color w:val="auto"/>
              </w:rPr>
            </w:pPr>
            <w:r w:rsidRPr="00C4330D">
              <w:rPr>
                <w:b/>
                <w:color w:val="auto"/>
              </w:rPr>
              <w:t xml:space="preserve">Minimum income: </w:t>
            </w:r>
          </w:p>
          <w:p w:rsidR="00C4330D" w:rsidRPr="00C4330D" w:rsidRDefault="00C4330D" w:rsidP="00E369B9">
            <w:pPr>
              <w:pStyle w:val="Normal1"/>
              <w:rPr>
                <w:b/>
                <w:color w:val="auto"/>
              </w:rPr>
            </w:pPr>
            <w:r w:rsidRPr="00C4330D">
              <w:rPr>
                <w:b/>
                <w:color w:val="auto"/>
              </w:rPr>
              <w:t>2x the rent</w:t>
            </w:r>
          </w:p>
          <w:p w:rsidR="00C4330D" w:rsidRPr="00C4330D" w:rsidRDefault="00C4330D" w:rsidP="00E369B9">
            <w:pPr>
              <w:pStyle w:val="Normal1"/>
              <w:rPr>
                <w:b/>
                <w:color w:val="auto"/>
              </w:rPr>
            </w:pPr>
          </w:p>
          <w:p w:rsidR="00C4330D" w:rsidRPr="00C4330D" w:rsidRDefault="00C4330D" w:rsidP="00E369B9">
            <w:pPr>
              <w:pStyle w:val="Normal1"/>
              <w:rPr>
                <w:color w:val="auto"/>
              </w:rPr>
            </w:pPr>
            <w:r w:rsidRPr="00C4330D">
              <w:rPr>
                <w:b/>
                <w:color w:val="auto"/>
              </w:rPr>
              <w:t>Maximum income:</w:t>
            </w:r>
          </w:p>
          <w:p w:rsidR="00C4330D" w:rsidRPr="00C4330D" w:rsidRDefault="00C4330D" w:rsidP="00E369B9">
            <w:pPr>
              <w:pStyle w:val="Normal1"/>
              <w:rPr>
                <w:b/>
                <w:color w:val="auto"/>
              </w:rPr>
            </w:pPr>
          </w:p>
        </w:tc>
        <w:tc>
          <w:tcPr>
            <w:tcW w:w="765" w:type="pct"/>
            <w:tcMar>
              <w:top w:w="100" w:type="dxa"/>
              <w:left w:w="108" w:type="dxa"/>
              <w:bottom w:w="100" w:type="dxa"/>
              <w:right w:w="108" w:type="dxa"/>
            </w:tcMar>
          </w:tcPr>
          <w:p w:rsidR="00C4330D" w:rsidRPr="00C4330D" w:rsidRDefault="00C4330D" w:rsidP="00E369B9">
            <w:pPr>
              <w:pStyle w:val="Normal1"/>
              <w:rPr>
                <w:b/>
                <w:color w:val="auto"/>
              </w:rPr>
            </w:pPr>
            <w:r w:rsidRPr="00C4330D">
              <w:rPr>
                <w:b/>
                <w:color w:val="auto"/>
              </w:rPr>
              <w:t>Rent:</w:t>
            </w:r>
          </w:p>
          <w:p w:rsidR="00C4330D" w:rsidRPr="00C4330D" w:rsidRDefault="00C4330D" w:rsidP="00E369B9">
            <w:pPr>
              <w:pStyle w:val="Normal1"/>
              <w:rPr>
                <w:color w:val="auto"/>
              </w:rPr>
            </w:pPr>
            <w:r w:rsidRPr="00C4330D">
              <w:rPr>
                <w:b/>
                <w:color w:val="auto"/>
              </w:rPr>
              <w:t>Studio:</w:t>
            </w:r>
            <w:r w:rsidRPr="00C4330D">
              <w:rPr>
                <w:color w:val="auto"/>
              </w:rPr>
              <w:t xml:space="preserve"> $526 to $1,052</w:t>
            </w:r>
          </w:p>
          <w:p w:rsidR="00C4330D" w:rsidRPr="00C4330D" w:rsidRDefault="00C4330D" w:rsidP="00E369B9">
            <w:pPr>
              <w:pStyle w:val="Normal1"/>
              <w:rPr>
                <w:b/>
                <w:color w:val="auto"/>
              </w:rPr>
            </w:pPr>
            <w:r w:rsidRPr="00C4330D">
              <w:rPr>
                <w:b/>
                <w:color w:val="auto"/>
              </w:rPr>
              <w:t xml:space="preserve">1 Bedroom: </w:t>
            </w:r>
            <w:r w:rsidRPr="00C4330D">
              <w:rPr>
                <w:color w:val="auto"/>
              </w:rPr>
              <w:t xml:space="preserve"> $526 to $1,052</w:t>
            </w:r>
          </w:p>
          <w:p w:rsidR="00C4330D" w:rsidRPr="00C4330D" w:rsidRDefault="00C4330D" w:rsidP="00E369B9">
            <w:pPr>
              <w:pStyle w:val="Normal1"/>
              <w:rPr>
                <w:b/>
                <w:color w:val="auto"/>
                <w:szCs w:val="22"/>
              </w:rPr>
            </w:pPr>
          </w:p>
          <w:p w:rsidR="00C4330D" w:rsidRPr="00C4330D" w:rsidRDefault="00C4330D" w:rsidP="00E369B9">
            <w:pPr>
              <w:pStyle w:val="Normal1"/>
              <w:rPr>
                <w:b/>
                <w:color w:val="auto"/>
              </w:rPr>
            </w:pPr>
          </w:p>
        </w:tc>
        <w:tc>
          <w:tcPr>
            <w:tcW w:w="1086" w:type="pct"/>
            <w:tcMar>
              <w:top w:w="14" w:type="dxa"/>
              <w:left w:w="108" w:type="dxa"/>
              <w:bottom w:w="14" w:type="dxa"/>
              <w:right w:w="108" w:type="dxa"/>
            </w:tcMar>
          </w:tcPr>
          <w:p w:rsidR="00C4330D" w:rsidRPr="00C4330D" w:rsidRDefault="00C4330D" w:rsidP="00E369B9">
            <w:pPr>
              <w:pStyle w:val="Normal1"/>
              <w:rPr>
                <w:b/>
                <w:color w:val="auto"/>
              </w:rPr>
            </w:pPr>
            <w:r w:rsidRPr="00C4330D">
              <w:rPr>
                <w:b/>
                <w:color w:val="auto"/>
              </w:rPr>
              <w:t>Open Waitlist</w:t>
            </w:r>
          </w:p>
          <w:p w:rsidR="00C4330D" w:rsidRPr="00C4330D" w:rsidRDefault="00C4330D" w:rsidP="00E369B9">
            <w:pPr>
              <w:pStyle w:val="Normal1"/>
              <w:rPr>
                <w:b/>
                <w:color w:val="auto"/>
                <w:szCs w:val="22"/>
              </w:rPr>
            </w:pPr>
          </w:p>
          <w:p w:rsidR="00C4330D" w:rsidRPr="00C4330D" w:rsidRDefault="00C4330D" w:rsidP="00E369B9">
            <w:pPr>
              <w:rPr>
                <w:b/>
                <w:color w:val="auto"/>
              </w:rPr>
            </w:pPr>
            <w:r w:rsidRPr="00C4330D">
              <w:rPr>
                <w:b/>
                <w:color w:val="auto"/>
              </w:rPr>
              <w:t>Now Accepting Applications</w:t>
            </w:r>
          </w:p>
        </w:tc>
      </w:tr>
      <w:tr w:rsidR="00C4330D" w:rsidRPr="009353BD" w:rsidTr="00E369B9">
        <w:trPr>
          <w:trHeight w:val="34"/>
        </w:trPr>
        <w:tc>
          <w:tcPr>
            <w:tcW w:w="922" w:type="pct"/>
            <w:tcMar>
              <w:left w:w="10" w:type="dxa"/>
              <w:right w:w="10" w:type="dxa"/>
            </w:tcMar>
          </w:tcPr>
          <w:p w:rsidR="00C4330D" w:rsidRPr="00186A6E" w:rsidRDefault="00C4330D" w:rsidP="00E369B9">
            <w:pPr>
              <w:pStyle w:val="Normal1"/>
              <w:rPr>
                <w:rFonts w:cs="Arial"/>
                <w:b/>
                <w:color w:val="auto"/>
                <w:szCs w:val="21"/>
                <w:shd w:val="clear" w:color="auto" w:fill="FFFFFF"/>
              </w:rPr>
            </w:pPr>
            <w:r w:rsidRPr="00186A6E">
              <w:rPr>
                <w:rFonts w:cs="Arial"/>
                <w:b/>
                <w:color w:val="auto"/>
                <w:szCs w:val="21"/>
                <w:shd w:val="clear" w:color="auto" w:fill="FFFFFF"/>
              </w:rPr>
              <w:t>Sylvester Rutledge Manor</w:t>
            </w:r>
          </w:p>
          <w:p w:rsidR="00C4330D" w:rsidRPr="00186A6E" w:rsidRDefault="00C4330D" w:rsidP="00E369B9">
            <w:pPr>
              <w:pStyle w:val="Normal1"/>
              <w:rPr>
                <w:rFonts w:cs="Arial"/>
                <w:color w:val="auto"/>
                <w:szCs w:val="21"/>
                <w:shd w:val="clear" w:color="auto" w:fill="FFFFFF"/>
              </w:rPr>
            </w:pPr>
            <w:r w:rsidRPr="00186A6E">
              <w:rPr>
                <w:rFonts w:cs="Arial"/>
                <w:color w:val="auto"/>
                <w:szCs w:val="21"/>
                <w:shd w:val="clear" w:color="auto" w:fill="FFFFFF"/>
              </w:rPr>
              <w:t>3255 San Pablo</w:t>
            </w:r>
            <w:r w:rsidR="00CE3312">
              <w:rPr>
                <w:rFonts w:cs="Arial"/>
                <w:color w:val="auto"/>
                <w:szCs w:val="21"/>
                <w:shd w:val="clear" w:color="auto" w:fill="FFFFFF"/>
              </w:rPr>
              <w:t xml:space="preserve">  </w:t>
            </w:r>
            <w:r w:rsidRPr="00186A6E">
              <w:rPr>
                <w:rFonts w:cs="Arial"/>
                <w:color w:val="auto"/>
                <w:szCs w:val="21"/>
                <w:shd w:val="clear" w:color="auto" w:fill="FFFFFF"/>
              </w:rPr>
              <w:t>Ave</w:t>
            </w:r>
            <w:r w:rsidR="00CE3312">
              <w:rPr>
                <w:rFonts w:cs="Arial"/>
                <w:color w:val="auto"/>
                <w:szCs w:val="21"/>
                <w:shd w:val="clear" w:color="auto" w:fill="FFFFFF"/>
              </w:rPr>
              <w:t>,</w:t>
            </w:r>
          </w:p>
          <w:p w:rsidR="00C4330D" w:rsidRPr="00186A6E" w:rsidRDefault="00C4330D" w:rsidP="00E369B9">
            <w:pPr>
              <w:pStyle w:val="Normal1"/>
              <w:rPr>
                <w:rFonts w:cs="Arial"/>
                <w:color w:val="auto"/>
                <w:szCs w:val="21"/>
                <w:shd w:val="clear" w:color="auto" w:fill="FFFFFF"/>
              </w:rPr>
            </w:pPr>
            <w:smartTag w:uri="urn:schemas-microsoft-com:office:smarttags" w:element="place">
              <w:smartTag w:uri="urn:schemas-microsoft-com:office:smarttags" w:element="City">
                <w:r w:rsidRPr="00186A6E">
                  <w:rPr>
                    <w:rFonts w:cs="Arial"/>
                    <w:color w:val="auto"/>
                    <w:szCs w:val="21"/>
                    <w:shd w:val="clear" w:color="auto" w:fill="FFFFFF"/>
                  </w:rPr>
                  <w:t>Oakland</w:t>
                </w:r>
              </w:smartTag>
              <w:r w:rsidRPr="00186A6E">
                <w:rPr>
                  <w:rFonts w:cs="Arial"/>
                  <w:color w:val="auto"/>
                  <w:szCs w:val="21"/>
                  <w:shd w:val="clear" w:color="auto" w:fill="FFFFFF"/>
                </w:rPr>
                <w:t xml:space="preserve">, </w:t>
              </w:r>
              <w:smartTag w:uri="urn:schemas-microsoft-com:office:smarttags" w:element="State">
                <w:r w:rsidRPr="00186A6E">
                  <w:rPr>
                    <w:rFonts w:cs="Arial"/>
                    <w:color w:val="auto"/>
                    <w:szCs w:val="21"/>
                    <w:shd w:val="clear" w:color="auto" w:fill="FFFFFF"/>
                  </w:rPr>
                  <w:t>CA</w:t>
                </w:r>
              </w:smartTag>
              <w:r w:rsidRPr="00186A6E">
                <w:rPr>
                  <w:rFonts w:cs="Arial"/>
                  <w:color w:val="auto"/>
                  <w:szCs w:val="21"/>
                  <w:shd w:val="clear" w:color="auto" w:fill="FFFFFF"/>
                </w:rPr>
                <w:t xml:space="preserve"> </w:t>
              </w:r>
              <w:smartTag w:uri="urn:schemas-microsoft-com:office:smarttags" w:element="PostalCode">
                <w:r w:rsidRPr="00186A6E">
                  <w:rPr>
                    <w:rFonts w:cs="Arial"/>
                    <w:color w:val="auto"/>
                    <w:szCs w:val="21"/>
                    <w:shd w:val="clear" w:color="auto" w:fill="FFFFFF"/>
                  </w:rPr>
                  <w:t>94609</w:t>
                </w:r>
              </w:smartTag>
            </w:smartTag>
          </w:p>
          <w:p w:rsidR="00C4330D" w:rsidRPr="00186A6E" w:rsidRDefault="00C4330D" w:rsidP="00E369B9">
            <w:pPr>
              <w:pStyle w:val="Normal1"/>
              <w:rPr>
                <w:rFonts w:cs="Arial"/>
                <w:color w:val="auto"/>
                <w:szCs w:val="21"/>
                <w:shd w:val="clear" w:color="auto" w:fill="FFFFFF"/>
              </w:rPr>
            </w:pPr>
            <w:r w:rsidRPr="00186A6E">
              <w:rPr>
                <w:rFonts w:cs="Arial"/>
                <w:color w:val="auto"/>
                <w:szCs w:val="21"/>
                <w:shd w:val="clear" w:color="auto" w:fill="FFFFFF"/>
              </w:rPr>
              <w:t>(510) 595-0293</w:t>
            </w:r>
          </w:p>
          <w:p w:rsidR="00C4330D" w:rsidRPr="00186A6E" w:rsidRDefault="00C4330D" w:rsidP="00E369B9">
            <w:pPr>
              <w:pStyle w:val="Normal1"/>
              <w:rPr>
                <w:rFonts w:cs="Arial"/>
                <w:color w:val="auto"/>
                <w:szCs w:val="21"/>
                <w:shd w:val="clear" w:color="auto" w:fill="FFFFFF"/>
              </w:rPr>
            </w:pPr>
          </w:p>
          <w:p w:rsidR="00C4330D" w:rsidRPr="00186A6E" w:rsidRDefault="00C4330D" w:rsidP="00E369B9">
            <w:pPr>
              <w:pStyle w:val="Normal1"/>
              <w:rPr>
                <w:rFonts w:cs="Arial"/>
                <w:b/>
                <w:color w:val="auto"/>
                <w:szCs w:val="21"/>
                <w:shd w:val="clear" w:color="auto" w:fill="FFFFFF"/>
              </w:rPr>
            </w:pPr>
          </w:p>
          <w:p w:rsidR="00C4330D" w:rsidRPr="00186A6E" w:rsidRDefault="00C4330D" w:rsidP="00E369B9">
            <w:pPr>
              <w:pStyle w:val="Normal1"/>
              <w:rPr>
                <w:b/>
                <w:color w:val="auto"/>
              </w:rPr>
            </w:pPr>
            <w:r w:rsidRPr="00186A6E">
              <w:rPr>
                <w:b/>
                <w:color w:val="auto"/>
              </w:rPr>
              <w:t xml:space="preserve">CCH   </w:t>
            </w:r>
          </w:p>
          <w:p w:rsidR="00C4330D" w:rsidRDefault="00C624C9" w:rsidP="00E369B9">
            <w:pPr>
              <w:pStyle w:val="Normal1"/>
              <w:rPr>
                <w:rStyle w:val="Hyperlink"/>
                <w:color w:val="auto"/>
              </w:rPr>
            </w:pPr>
            <w:hyperlink r:id="rId15" w:history="1">
              <w:r w:rsidR="00C4330D" w:rsidRPr="00186A6E">
                <w:rPr>
                  <w:rStyle w:val="Hyperlink"/>
                  <w:color w:val="auto"/>
                </w:rPr>
                <w:t>www.cchnc.org</w:t>
              </w:r>
            </w:hyperlink>
          </w:p>
          <w:p w:rsidR="00E369B9" w:rsidRPr="00186A6E" w:rsidRDefault="00E369B9" w:rsidP="00E369B9">
            <w:pPr>
              <w:pStyle w:val="Normal1"/>
              <w:rPr>
                <w:rFonts w:cs="Arial"/>
                <w:b/>
                <w:color w:val="auto"/>
                <w:szCs w:val="21"/>
                <w:shd w:val="clear" w:color="auto" w:fill="FFFFFF"/>
              </w:rPr>
            </w:pPr>
          </w:p>
          <w:p w:rsidR="00C4330D" w:rsidRPr="00186A6E" w:rsidRDefault="00C4330D" w:rsidP="00E369B9">
            <w:pPr>
              <w:pStyle w:val="Normal1"/>
              <w:rPr>
                <w:rFonts w:cs="Arial"/>
                <w:b/>
                <w:color w:val="auto"/>
                <w:szCs w:val="21"/>
                <w:shd w:val="clear" w:color="auto" w:fill="FFFFFF"/>
              </w:rPr>
            </w:pPr>
          </w:p>
        </w:tc>
        <w:tc>
          <w:tcPr>
            <w:tcW w:w="757" w:type="pct"/>
            <w:tcMar>
              <w:left w:w="10" w:type="dxa"/>
              <w:right w:w="10" w:type="dxa"/>
            </w:tcMar>
          </w:tcPr>
          <w:p w:rsidR="00C4330D" w:rsidRPr="00186A6E" w:rsidRDefault="00C4330D" w:rsidP="00E369B9">
            <w:pPr>
              <w:pStyle w:val="Normal1"/>
              <w:rPr>
                <w:b/>
                <w:color w:val="auto"/>
              </w:rPr>
            </w:pPr>
            <w:r w:rsidRPr="00186A6E">
              <w:rPr>
                <w:b/>
                <w:color w:val="auto"/>
              </w:rPr>
              <w:t>Seniors 62+</w:t>
            </w:r>
          </w:p>
          <w:p w:rsidR="00C4330D" w:rsidRPr="00186A6E" w:rsidRDefault="00C4330D" w:rsidP="00E369B9">
            <w:pPr>
              <w:pStyle w:val="Normal1"/>
              <w:rPr>
                <w:color w:val="auto"/>
              </w:rPr>
            </w:pPr>
            <w:r w:rsidRPr="00186A6E">
              <w:rPr>
                <w:color w:val="auto"/>
              </w:rPr>
              <w:t>65 Units</w:t>
            </w:r>
          </w:p>
          <w:p w:rsidR="00C4330D" w:rsidRPr="00186A6E" w:rsidRDefault="00C4330D" w:rsidP="00E369B9">
            <w:pPr>
              <w:pStyle w:val="Normal1"/>
              <w:rPr>
                <w:b/>
                <w:color w:val="auto"/>
              </w:rPr>
            </w:pPr>
            <w:r w:rsidRPr="00186A6E">
              <w:rPr>
                <w:color w:val="auto"/>
              </w:rPr>
              <w:t>One Bedrooms</w:t>
            </w:r>
          </w:p>
        </w:tc>
        <w:tc>
          <w:tcPr>
            <w:tcW w:w="730" w:type="pct"/>
            <w:tcMar>
              <w:left w:w="10" w:type="dxa"/>
              <w:right w:w="10" w:type="dxa"/>
            </w:tcMar>
          </w:tcPr>
          <w:p w:rsidR="00C4330D" w:rsidRPr="00186A6E" w:rsidRDefault="00C4330D" w:rsidP="00E369B9">
            <w:pPr>
              <w:pStyle w:val="Normal1"/>
              <w:rPr>
                <w:color w:val="auto"/>
              </w:rPr>
            </w:pPr>
            <w:r w:rsidRPr="00186A6E">
              <w:rPr>
                <w:color w:val="auto"/>
              </w:rPr>
              <w:t>. </w:t>
            </w:r>
            <w:r w:rsidR="000F61D9">
              <w:rPr>
                <w:color w:val="auto"/>
              </w:rPr>
              <w:t>On-site laundry room and community room</w:t>
            </w:r>
          </w:p>
        </w:tc>
        <w:tc>
          <w:tcPr>
            <w:tcW w:w="740" w:type="pct"/>
            <w:tcMar>
              <w:top w:w="14" w:type="dxa"/>
              <w:left w:w="115" w:type="dxa"/>
              <w:bottom w:w="14" w:type="dxa"/>
              <w:right w:w="115" w:type="dxa"/>
            </w:tcMar>
          </w:tcPr>
          <w:p w:rsidR="00C4330D" w:rsidRPr="00186A6E" w:rsidRDefault="00C4330D" w:rsidP="00E369B9">
            <w:pPr>
              <w:pStyle w:val="Normal1"/>
              <w:rPr>
                <w:b/>
                <w:color w:val="auto"/>
                <w:szCs w:val="22"/>
              </w:rPr>
            </w:pPr>
            <w:r w:rsidRPr="00186A6E">
              <w:rPr>
                <w:b/>
                <w:color w:val="auto"/>
                <w:szCs w:val="22"/>
              </w:rPr>
              <w:t xml:space="preserve">Minimum Income: </w:t>
            </w:r>
          </w:p>
          <w:p w:rsidR="00C4330D" w:rsidRDefault="00066940" w:rsidP="00E369B9">
            <w:pPr>
              <w:pStyle w:val="Normal1"/>
              <w:rPr>
                <w:color w:val="auto"/>
                <w:szCs w:val="22"/>
              </w:rPr>
            </w:pPr>
            <w:r w:rsidRPr="00066940">
              <w:rPr>
                <w:color w:val="auto"/>
                <w:szCs w:val="22"/>
              </w:rPr>
              <w:t>2x the rent</w:t>
            </w:r>
          </w:p>
          <w:p w:rsidR="00066940" w:rsidRPr="00066940" w:rsidRDefault="00066940" w:rsidP="00E369B9">
            <w:pPr>
              <w:pStyle w:val="Normal1"/>
              <w:rPr>
                <w:color w:val="auto"/>
                <w:szCs w:val="22"/>
              </w:rPr>
            </w:pPr>
          </w:p>
          <w:p w:rsidR="00C4330D" w:rsidRDefault="00C4330D" w:rsidP="00E369B9">
            <w:pPr>
              <w:pStyle w:val="Normal1"/>
              <w:rPr>
                <w:b/>
                <w:color w:val="auto"/>
                <w:szCs w:val="22"/>
              </w:rPr>
            </w:pPr>
            <w:r w:rsidRPr="00186A6E">
              <w:rPr>
                <w:b/>
                <w:color w:val="auto"/>
                <w:szCs w:val="22"/>
              </w:rPr>
              <w:t>Maximum Income:</w:t>
            </w:r>
          </w:p>
          <w:p w:rsidR="00066940" w:rsidRPr="00066940" w:rsidRDefault="00066940" w:rsidP="00E369B9">
            <w:pPr>
              <w:pStyle w:val="Normal1"/>
              <w:rPr>
                <w:color w:val="auto"/>
                <w:szCs w:val="22"/>
              </w:rPr>
            </w:pPr>
            <w:r w:rsidRPr="00066940">
              <w:rPr>
                <w:color w:val="auto"/>
                <w:szCs w:val="22"/>
              </w:rPr>
              <w:t>$30,735</w:t>
            </w:r>
          </w:p>
        </w:tc>
        <w:tc>
          <w:tcPr>
            <w:tcW w:w="765" w:type="pct"/>
            <w:tcMar>
              <w:top w:w="100" w:type="dxa"/>
              <w:left w:w="108" w:type="dxa"/>
              <w:bottom w:w="100" w:type="dxa"/>
              <w:right w:w="108" w:type="dxa"/>
            </w:tcMar>
          </w:tcPr>
          <w:p w:rsidR="00066940" w:rsidRDefault="00066940" w:rsidP="00E369B9">
            <w:pPr>
              <w:pStyle w:val="Normal1"/>
              <w:rPr>
                <w:b/>
                <w:color w:val="auto"/>
                <w:szCs w:val="22"/>
              </w:rPr>
            </w:pPr>
            <w:r>
              <w:rPr>
                <w:b/>
                <w:color w:val="auto"/>
                <w:szCs w:val="22"/>
              </w:rPr>
              <w:t>Rent:</w:t>
            </w:r>
          </w:p>
          <w:p w:rsidR="00066940" w:rsidRDefault="00066940" w:rsidP="00E369B9">
            <w:pPr>
              <w:pStyle w:val="Normal1"/>
              <w:rPr>
                <w:b/>
                <w:color w:val="auto"/>
                <w:szCs w:val="22"/>
              </w:rPr>
            </w:pPr>
          </w:p>
          <w:p w:rsidR="00C4330D" w:rsidRPr="00066940" w:rsidRDefault="00066940" w:rsidP="00E369B9">
            <w:pPr>
              <w:pStyle w:val="Normal1"/>
              <w:rPr>
                <w:b/>
                <w:color w:val="auto"/>
                <w:szCs w:val="22"/>
              </w:rPr>
            </w:pPr>
            <w:r w:rsidRPr="00066940">
              <w:rPr>
                <w:b/>
                <w:color w:val="auto"/>
                <w:szCs w:val="22"/>
              </w:rPr>
              <w:t>$681</w:t>
            </w:r>
          </w:p>
        </w:tc>
        <w:tc>
          <w:tcPr>
            <w:tcW w:w="1086" w:type="pct"/>
            <w:tcMar>
              <w:top w:w="14" w:type="dxa"/>
              <w:left w:w="108" w:type="dxa"/>
              <w:bottom w:w="14" w:type="dxa"/>
              <w:right w:w="108" w:type="dxa"/>
            </w:tcMar>
          </w:tcPr>
          <w:p w:rsidR="00C4330D" w:rsidRPr="00186A6E" w:rsidRDefault="00C4330D" w:rsidP="00E369B9">
            <w:pPr>
              <w:pStyle w:val="Normal1"/>
              <w:rPr>
                <w:b/>
                <w:color w:val="auto"/>
              </w:rPr>
            </w:pPr>
            <w:r w:rsidRPr="00186A6E">
              <w:rPr>
                <w:b/>
                <w:color w:val="auto"/>
              </w:rPr>
              <w:t>Open Waitlist</w:t>
            </w:r>
          </w:p>
          <w:p w:rsidR="00C4330D" w:rsidRPr="00186A6E" w:rsidRDefault="00C4330D" w:rsidP="00E369B9">
            <w:pPr>
              <w:pStyle w:val="Normal1"/>
              <w:rPr>
                <w:b/>
                <w:color w:val="auto"/>
              </w:rPr>
            </w:pPr>
          </w:p>
        </w:tc>
      </w:tr>
    </w:tbl>
    <w:p w:rsidR="00A960FF" w:rsidRPr="009353BD" w:rsidRDefault="00E369B9" w:rsidP="00A960FF">
      <w:pPr>
        <w:pStyle w:val="Normal1"/>
        <w:rPr>
          <w:color w:val="auto"/>
          <w:szCs w:val="24"/>
        </w:rPr>
      </w:pPr>
      <w:r>
        <w:rPr>
          <w:color w:val="auto"/>
          <w:szCs w:val="24"/>
        </w:rPr>
        <w:br w:type="textWrapping" w:clear="all"/>
      </w:r>
    </w:p>
    <w:p w:rsidR="00603952" w:rsidRPr="00CC631F" w:rsidRDefault="00603952" w:rsidP="00603952">
      <w:pPr>
        <w:rPr>
          <w:rStyle w:val="Strong"/>
          <w:rFonts w:cs="Helvetica"/>
          <w:b w:val="0"/>
          <w:bCs w:val="0"/>
          <w:color w:val="auto"/>
          <w:sz w:val="28"/>
          <w:szCs w:val="28"/>
          <w:shd w:val="clear" w:color="auto" w:fill="FFFFFF"/>
        </w:rPr>
      </w:pPr>
      <w:r w:rsidRPr="00CC631F">
        <w:rPr>
          <w:rStyle w:val="Strong"/>
          <w:rFonts w:cs="Helvetica"/>
          <w:bCs w:val="0"/>
          <w:color w:val="auto"/>
          <w:sz w:val="28"/>
          <w:szCs w:val="28"/>
          <w:u w:val="single"/>
          <w:shd w:val="clear" w:color="auto" w:fill="FFFFFF"/>
        </w:rPr>
        <w:t>RCD Housing:</w:t>
      </w:r>
      <w:r w:rsidRPr="00CC631F">
        <w:rPr>
          <w:rStyle w:val="Strong"/>
          <w:rFonts w:cs="Helvetica"/>
          <w:b w:val="0"/>
          <w:bCs w:val="0"/>
          <w:color w:val="auto"/>
          <w:sz w:val="28"/>
          <w:szCs w:val="28"/>
          <w:shd w:val="clear" w:color="auto" w:fill="FFFFFF"/>
        </w:rPr>
        <w:t xml:space="preserve">  </w:t>
      </w:r>
      <w:hyperlink r:id="rId16" w:history="1">
        <w:r w:rsidRPr="00CC631F">
          <w:rPr>
            <w:rStyle w:val="Hyperlink"/>
            <w:rFonts w:cs="Helvetica"/>
            <w:sz w:val="28"/>
            <w:szCs w:val="28"/>
            <w:shd w:val="clear" w:color="auto" w:fill="FFFFFF"/>
          </w:rPr>
          <w:t>rcdhousing.org</w:t>
        </w:r>
      </w:hyperlink>
      <w:r w:rsidRPr="00CC631F">
        <w:rPr>
          <w:rStyle w:val="Strong"/>
          <w:rFonts w:cs="Helvetica"/>
          <w:bCs w:val="0"/>
          <w:color w:val="auto"/>
          <w:sz w:val="28"/>
          <w:szCs w:val="28"/>
          <w:u w:val="single"/>
          <w:shd w:val="clear" w:color="auto" w:fill="FFFFFF"/>
        </w:rPr>
        <w:t xml:space="preserve"> </w:t>
      </w:r>
    </w:p>
    <w:p w:rsidR="00603952" w:rsidRPr="00CC631F" w:rsidRDefault="00603952" w:rsidP="00603952">
      <w:pPr>
        <w:rPr>
          <w:rFonts w:cs="Helvetica"/>
          <w:color w:val="auto"/>
          <w:sz w:val="28"/>
          <w:szCs w:val="28"/>
          <w:shd w:val="clear" w:color="auto" w:fill="FFFFFF"/>
        </w:rPr>
      </w:pPr>
      <w:r w:rsidRPr="00CC631F">
        <w:rPr>
          <w:rStyle w:val="Strong"/>
          <w:rFonts w:cs="Helvetica"/>
          <w:b w:val="0"/>
          <w:bCs w:val="0"/>
          <w:color w:val="auto"/>
          <w:sz w:val="28"/>
          <w:szCs w:val="28"/>
          <w:u w:val="single"/>
          <w:shd w:val="clear" w:color="auto" w:fill="FFFFFF"/>
        </w:rPr>
        <w:t>Coliseum Place</w:t>
      </w:r>
      <w:r w:rsidR="005523BB" w:rsidRPr="00CC631F">
        <w:rPr>
          <w:rStyle w:val="Strong"/>
          <w:rFonts w:cs="Helvetica"/>
          <w:b w:val="0"/>
          <w:bCs w:val="0"/>
          <w:color w:val="auto"/>
          <w:sz w:val="28"/>
          <w:szCs w:val="28"/>
          <w:u w:val="single"/>
          <w:shd w:val="clear" w:color="auto" w:fill="FFFFFF"/>
        </w:rPr>
        <w:t>:</w:t>
      </w:r>
      <w:r w:rsidRPr="00CC631F">
        <w:rPr>
          <w:rStyle w:val="apple-converted-space"/>
          <w:rFonts w:cs="Helvetica"/>
          <w:color w:val="auto"/>
          <w:sz w:val="28"/>
          <w:szCs w:val="28"/>
          <w:shd w:val="clear" w:color="auto" w:fill="FFFFFF"/>
        </w:rPr>
        <w:t> </w:t>
      </w:r>
      <w:r w:rsidRPr="00CC631F">
        <w:rPr>
          <w:rFonts w:cs="Helvetica"/>
          <w:color w:val="auto"/>
          <w:sz w:val="28"/>
          <w:szCs w:val="28"/>
          <w:shd w:val="clear" w:color="auto" w:fill="FFFFFF"/>
        </w:rPr>
        <w:t>in Oakland will accommodate 59 one, two and three bedroom units. In the early stages of design, we are studying the potential for net zero energy consumption, with onsite production equal to the expected energy use.</w:t>
      </w:r>
    </w:p>
    <w:p w:rsidR="00603952" w:rsidRPr="00CC631F" w:rsidRDefault="00603952" w:rsidP="00603952">
      <w:pPr>
        <w:rPr>
          <w:rFonts w:cs="Helvetica"/>
          <w:color w:val="auto"/>
          <w:sz w:val="28"/>
          <w:szCs w:val="28"/>
          <w:shd w:val="clear" w:color="auto" w:fill="FFFFFF"/>
        </w:rPr>
      </w:pPr>
      <w:r w:rsidRPr="00CC631F">
        <w:rPr>
          <w:rStyle w:val="Strong"/>
          <w:rFonts w:cs="Helvetica"/>
          <w:b w:val="0"/>
          <w:bCs w:val="0"/>
          <w:color w:val="auto"/>
          <w:sz w:val="28"/>
          <w:szCs w:val="28"/>
          <w:u w:val="single"/>
          <w:shd w:val="clear" w:color="auto" w:fill="FFFFFF"/>
        </w:rPr>
        <w:t>Stargell Commons</w:t>
      </w:r>
      <w:r w:rsidR="005523BB" w:rsidRPr="00CC631F">
        <w:rPr>
          <w:rStyle w:val="Strong"/>
          <w:rFonts w:cs="Helvetica"/>
          <w:b w:val="0"/>
          <w:bCs w:val="0"/>
          <w:color w:val="auto"/>
          <w:sz w:val="28"/>
          <w:szCs w:val="28"/>
          <w:u w:val="single"/>
          <w:shd w:val="clear" w:color="auto" w:fill="FFFFFF"/>
        </w:rPr>
        <w:t>:</w:t>
      </w:r>
      <w:r w:rsidRPr="00CC631F">
        <w:rPr>
          <w:rStyle w:val="apple-converted-space"/>
          <w:rFonts w:cs="Helvetica"/>
          <w:color w:val="auto"/>
          <w:sz w:val="28"/>
          <w:szCs w:val="28"/>
          <w:shd w:val="clear" w:color="auto" w:fill="FFFFFF"/>
        </w:rPr>
        <w:t> </w:t>
      </w:r>
      <w:r w:rsidRPr="00CC631F">
        <w:rPr>
          <w:rFonts w:cs="Helvetica"/>
          <w:color w:val="auto"/>
          <w:sz w:val="28"/>
          <w:szCs w:val="28"/>
          <w:shd w:val="clear" w:color="auto" w:fill="FFFFFF"/>
        </w:rPr>
        <w:t>will provide 32 apartment homes at Alameda Landing. Developed in partnership with Alameda Housing Authority, construction began in late 2015.</w:t>
      </w:r>
    </w:p>
    <w:p w:rsidR="00603952" w:rsidRPr="00CC631F" w:rsidRDefault="00603952" w:rsidP="00603952">
      <w:pPr>
        <w:rPr>
          <w:rFonts w:cs="Helvetica"/>
          <w:color w:val="auto"/>
          <w:sz w:val="28"/>
          <w:szCs w:val="28"/>
          <w:shd w:val="clear" w:color="auto" w:fill="FFFFFF"/>
        </w:rPr>
      </w:pPr>
      <w:r w:rsidRPr="00CC631F">
        <w:rPr>
          <w:rStyle w:val="Strong"/>
          <w:rFonts w:cs="Helvetica"/>
          <w:b w:val="0"/>
          <w:bCs w:val="0"/>
          <w:color w:val="auto"/>
          <w:sz w:val="28"/>
          <w:szCs w:val="28"/>
          <w:u w:val="single"/>
          <w:shd w:val="clear" w:color="auto" w:fill="FFFFFF"/>
        </w:rPr>
        <w:t>Riviera Family Apartments</w:t>
      </w:r>
      <w:r w:rsidR="005523BB" w:rsidRPr="00CC631F">
        <w:rPr>
          <w:rStyle w:val="Strong"/>
          <w:rFonts w:cs="Helvetica"/>
          <w:b w:val="0"/>
          <w:bCs w:val="0"/>
          <w:color w:val="auto"/>
          <w:sz w:val="28"/>
          <w:szCs w:val="28"/>
          <w:u w:val="single"/>
          <w:shd w:val="clear" w:color="auto" w:fill="FFFFFF"/>
        </w:rPr>
        <w:t>:</w:t>
      </w:r>
      <w:r w:rsidRPr="00CC631F">
        <w:rPr>
          <w:rStyle w:val="apple-converted-space"/>
          <w:rFonts w:cs="Helvetica"/>
          <w:color w:val="auto"/>
          <w:sz w:val="28"/>
          <w:szCs w:val="28"/>
          <w:shd w:val="clear" w:color="auto" w:fill="FFFFFF"/>
        </w:rPr>
        <w:t> </w:t>
      </w:r>
      <w:r w:rsidRPr="00CC631F">
        <w:rPr>
          <w:rFonts w:cs="Helvetica"/>
          <w:color w:val="auto"/>
          <w:sz w:val="28"/>
          <w:szCs w:val="28"/>
          <w:shd w:val="clear" w:color="auto" w:fill="FFFFFF"/>
        </w:rPr>
        <w:t>will provide 58 affordable apartment homes close to downtown Walnut Creek and the BART station. The two buildings on two sites include eight studios, 24 one-bedroom units, seven two-bedroom units, and 18 three-bedroom units, plus a manager’s unit. Construction starts in 2016.</w:t>
      </w:r>
    </w:p>
    <w:p w:rsidR="00603952" w:rsidRPr="00CC631F" w:rsidRDefault="00603952" w:rsidP="00603952">
      <w:pPr>
        <w:pStyle w:val="Normal1"/>
        <w:rPr>
          <w:b/>
          <w:bCs/>
          <w:color w:val="auto"/>
          <w:sz w:val="28"/>
          <w:szCs w:val="28"/>
          <w:u w:val="single"/>
        </w:rPr>
      </w:pPr>
      <w:r w:rsidRPr="00CC631F">
        <w:rPr>
          <w:rStyle w:val="Strong"/>
          <w:rFonts w:cs="Helvetica"/>
          <w:b w:val="0"/>
          <w:bCs w:val="0"/>
          <w:color w:val="auto"/>
          <w:sz w:val="28"/>
          <w:szCs w:val="28"/>
          <w:u w:val="single"/>
          <w:shd w:val="clear" w:color="auto" w:fill="FFFFFF"/>
        </w:rPr>
        <w:t>Embark Apartments</w:t>
      </w:r>
      <w:r w:rsidR="005523BB" w:rsidRPr="00CC631F">
        <w:rPr>
          <w:rStyle w:val="Strong"/>
          <w:rFonts w:cs="Helvetica"/>
          <w:b w:val="0"/>
          <w:bCs w:val="0"/>
          <w:color w:val="auto"/>
          <w:sz w:val="28"/>
          <w:szCs w:val="28"/>
          <w:u w:val="single"/>
          <w:shd w:val="clear" w:color="auto" w:fill="FFFFFF"/>
        </w:rPr>
        <w:t>:</w:t>
      </w:r>
      <w:r w:rsidRPr="00CC631F">
        <w:rPr>
          <w:rStyle w:val="apple-converted-space"/>
          <w:rFonts w:cs="Helvetica"/>
          <w:color w:val="auto"/>
          <w:sz w:val="28"/>
          <w:szCs w:val="28"/>
          <w:shd w:val="clear" w:color="auto" w:fill="FFFFFF"/>
        </w:rPr>
        <w:t> </w:t>
      </w:r>
      <w:r w:rsidRPr="00CC631F">
        <w:rPr>
          <w:rFonts w:cs="Helvetica"/>
          <w:color w:val="auto"/>
          <w:sz w:val="28"/>
          <w:szCs w:val="28"/>
          <w:shd w:val="clear" w:color="auto" w:fill="FFFFFF"/>
        </w:rPr>
        <w:t xml:space="preserve">in Oakland will provide approximately 65 new affordable apartments for veterans.  On the ground floor will be management offices and a large multipurpose community room next to a parking garage, with </w:t>
      </w:r>
      <w:r w:rsidR="00CC631F" w:rsidRPr="00CC631F">
        <w:rPr>
          <w:rFonts w:cs="Helvetica"/>
          <w:color w:val="auto"/>
          <w:sz w:val="28"/>
          <w:szCs w:val="28"/>
          <w:shd w:val="clear" w:color="auto" w:fill="FFFFFF"/>
        </w:rPr>
        <w:t>apartments</w:t>
      </w:r>
      <w:r w:rsidR="00CC631F">
        <w:rPr>
          <w:rFonts w:cs="Helvetica"/>
          <w:color w:val="auto"/>
          <w:sz w:val="28"/>
          <w:szCs w:val="28"/>
          <w:shd w:val="clear" w:color="auto" w:fill="FFFFFF"/>
        </w:rPr>
        <w:t xml:space="preserve"> above.</w:t>
      </w:r>
    </w:p>
    <w:p w:rsidR="00603952" w:rsidRPr="00CC631F" w:rsidRDefault="00603952" w:rsidP="00A960FF">
      <w:pPr>
        <w:pStyle w:val="Normal1"/>
        <w:rPr>
          <w:b/>
          <w:bCs/>
          <w:color w:val="auto"/>
          <w:sz w:val="28"/>
          <w:szCs w:val="28"/>
          <w:u w:val="single"/>
        </w:rPr>
      </w:pPr>
    </w:p>
    <w:p w:rsidR="00231856" w:rsidRPr="00CC631F" w:rsidRDefault="00C641AA" w:rsidP="00A960FF">
      <w:pPr>
        <w:pStyle w:val="Normal1"/>
        <w:rPr>
          <w:bCs/>
          <w:color w:val="auto"/>
          <w:sz w:val="28"/>
          <w:szCs w:val="28"/>
        </w:rPr>
      </w:pPr>
      <w:r w:rsidRPr="00CC631F">
        <w:rPr>
          <w:b/>
          <w:bCs/>
          <w:color w:val="auto"/>
          <w:sz w:val="28"/>
          <w:szCs w:val="28"/>
          <w:u w:val="single"/>
        </w:rPr>
        <w:t>SAHA Properties</w:t>
      </w:r>
      <w:r w:rsidR="00231856" w:rsidRPr="00CC631F">
        <w:rPr>
          <w:b/>
          <w:bCs/>
          <w:color w:val="auto"/>
          <w:sz w:val="28"/>
          <w:szCs w:val="28"/>
          <w:u w:val="single"/>
        </w:rPr>
        <w:t>:</w:t>
      </w:r>
      <w:r w:rsidRPr="00CC631F">
        <w:rPr>
          <w:bCs/>
          <w:color w:val="auto"/>
          <w:sz w:val="28"/>
          <w:szCs w:val="28"/>
        </w:rPr>
        <w:t xml:space="preserve"> </w:t>
      </w:r>
      <w:hyperlink r:id="rId17" w:history="1">
        <w:r w:rsidR="005523BB" w:rsidRPr="00CC631F">
          <w:rPr>
            <w:rStyle w:val="Hyperlink"/>
            <w:bCs/>
            <w:sz w:val="28"/>
            <w:szCs w:val="28"/>
          </w:rPr>
          <w:t>sahahomes.org</w:t>
        </w:r>
      </w:hyperlink>
    </w:p>
    <w:p w:rsidR="00A960FF" w:rsidRPr="00CC631F" w:rsidRDefault="00C641AA" w:rsidP="00A960FF">
      <w:pPr>
        <w:pStyle w:val="Normal1"/>
        <w:rPr>
          <w:rFonts w:cs="Helvetica"/>
          <w:color w:val="auto"/>
          <w:sz w:val="28"/>
          <w:szCs w:val="28"/>
          <w:shd w:val="clear" w:color="auto" w:fill="FFFFFF"/>
        </w:rPr>
      </w:pPr>
      <w:r w:rsidRPr="00CC631F">
        <w:rPr>
          <w:bCs/>
          <w:color w:val="auto"/>
          <w:sz w:val="28"/>
          <w:szCs w:val="28"/>
          <w:u w:val="single"/>
        </w:rPr>
        <w:t>Grayson Street Apartments</w:t>
      </w:r>
      <w:r w:rsidR="005523BB" w:rsidRPr="00CC631F">
        <w:rPr>
          <w:bCs/>
          <w:color w:val="auto"/>
          <w:sz w:val="28"/>
          <w:szCs w:val="28"/>
          <w:u w:val="single"/>
        </w:rPr>
        <w:t>:</w:t>
      </w:r>
      <w:r w:rsidRPr="00CC631F">
        <w:rPr>
          <w:bCs/>
          <w:color w:val="auto"/>
          <w:sz w:val="28"/>
          <w:szCs w:val="28"/>
        </w:rPr>
        <w:t xml:space="preserve"> at 2748 San Pablo Avenue Berkeley CA </w:t>
      </w:r>
      <w:r w:rsidRPr="00CC631F">
        <w:rPr>
          <w:rFonts w:cs="Helvetica"/>
          <w:color w:val="auto"/>
          <w:sz w:val="28"/>
          <w:szCs w:val="28"/>
          <w:shd w:val="clear" w:color="auto" w:fill="FFFFFF"/>
        </w:rPr>
        <w:t>will provide 23 one and two-bedroom apartments, including one manager's unit.</w:t>
      </w:r>
    </w:p>
    <w:p w:rsidR="00A61A8B" w:rsidRPr="00CC631F" w:rsidRDefault="00A61A8B" w:rsidP="00A960FF">
      <w:pPr>
        <w:pStyle w:val="Normal1"/>
        <w:rPr>
          <w:rFonts w:cs="Helvetica"/>
          <w:color w:val="auto"/>
          <w:sz w:val="28"/>
          <w:szCs w:val="28"/>
          <w:shd w:val="clear" w:color="auto" w:fill="FFFFFF"/>
        </w:rPr>
      </w:pPr>
      <w:r w:rsidRPr="00CC631F">
        <w:rPr>
          <w:rFonts w:cs="Helvetica"/>
          <w:color w:val="auto"/>
          <w:sz w:val="28"/>
          <w:szCs w:val="28"/>
          <w:u w:val="single"/>
          <w:shd w:val="clear" w:color="auto" w:fill="FFFFFF"/>
        </w:rPr>
        <w:t>Harper Crossing</w:t>
      </w:r>
      <w:r w:rsidR="005523BB" w:rsidRPr="00CC631F">
        <w:rPr>
          <w:rFonts w:cs="Helvetica"/>
          <w:b/>
          <w:color w:val="auto"/>
          <w:sz w:val="28"/>
          <w:szCs w:val="28"/>
          <w:u w:val="single"/>
          <w:shd w:val="clear" w:color="auto" w:fill="FFFFFF"/>
        </w:rPr>
        <w:t>:</w:t>
      </w:r>
      <w:r w:rsidRPr="00CC631F">
        <w:rPr>
          <w:rFonts w:cs="Helvetica"/>
          <w:color w:val="auto"/>
          <w:sz w:val="28"/>
          <w:szCs w:val="28"/>
          <w:shd w:val="clear" w:color="auto" w:fill="FFFFFF"/>
        </w:rPr>
        <w:t xml:space="preserve"> </w:t>
      </w:r>
      <w:r w:rsidR="005523BB" w:rsidRPr="00CC631F">
        <w:rPr>
          <w:rFonts w:cs="Helvetica"/>
          <w:color w:val="auto"/>
          <w:sz w:val="28"/>
          <w:szCs w:val="28"/>
          <w:shd w:val="clear" w:color="auto" w:fill="FFFFFF"/>
        </w:rPr>
        <w:t xml:space="preserve">at </w:t>
      </w:r>
      <w:r w:rsidRPr="00CC631F">
        <w:rPr>
          <w:rFonts w:cs="Helvetica"/>
          <w:color w:val="auto"/>
          <w:sz w:val="28"/>
          <w:szCs w:val="28"/>
          <w:shd w:val="clear" w:color="auto" w:fill="FFFFFF"/>
        </w:rPr>
        <w:t xml:space="preserve">3132 MLK Jr. Way Berkeley, CA will be a 42-unit multifamily senior development in Berkeley, CA. The site is located directly northeast of the Ashby BART station and just 300 feet south from an AC Transit bus stop, at a highly visible, service- and transit-accessible location.  </w:t>
      </w:r>
    </w:p>
    <w:p w:rsidR="00231856" w:rsidRPr="00CC631F" w:rsidRDefault="00231856" w:rsidP="00A960FF">
      <w:pPr>
        <w:pStyle w:val="Normal1"/>
        <w:rPr>
          <w:rStyle w:val="apple-converted-space"/>
          <w:rFonts w:cs="Helvetica"/>
          <w:caps/>
          <w:color w:val="auto"/>
          <w:sz w:val="28"/>
          <w:szCs w:val="28"/>
          <w:shd w:val="clear" w:color="auto" w:fill="FFFFFF"/>
        </w:rPr>
      </w:pPr>
      <w:r w:rsidRPr="00CC631F">
        <w:rPr>
          <w:rFonts w:cs="Helvetica"/>
          <w:color w:val="auto"/>
          <w:sz w:val="28"/>
          <w:szCs w:val="28"/>
          <w:u w:val="single"/>
          <w:shd w:val="clear" w:color="auto" w:fill="FFFFFF"/>
        </w:rPr>
        <w:t>Redwood Hills Townhomes</w:t>
      </w:r>
      <w:r w:rsidR="005523BB" w:rsidRPr="00CC631F">
        <w:rPr>
          <w:rFonts w:cs="Helvetica"/>
          <w:color w:val="auto"/>
          <w:sz w:val="28"/>
          <w:szCs w:val="28"/>
          <w:u w:val="single"/>
          <w:shd w:val="clear" w:color="auto" w:fill="FFFFFF"/>
        </w:rPr>
        <w:t>:</w:t>
      </w:r>
      <w:r w:rsidRPr="00CC631F">
        <w:rPr>
          <w:rFonts w:cs="Helvetica"/>
          <w:b/>
          <w:color w:val="auto"/>
          <w:sz w:val="28"/>
          <w:szCs w:val="28"/>
          <w:u w:val="single"/>
          <w:shd w:val="clear" w:color="auto" w:fill="FFFFFF"/>
        </w:rPr>
        <w:t xml:space="preserve"> </w:t>
      </w:r>
      <w:r w:rsidRPr="00CC631F">
        <w:rPr>
          <w:rFonts w:cs="Helvetica"/>
          <w:color w:val="auto"/>
          <w:sz w:val="28"/>
          <w:szCs w:val="28"/>
          <w:shd w:val="clear" w:color="auto" w:fill="FFFFFF"/>
        </w:rPr>
        <w:t xml:space="preserve"> at</w:t>
      </w:r>
      <w:r w:rsidR="00F9397F" w:rsidRPr="00CC631F">
        <w:rPr>
          <w:rFonts w:cs="Helvetica"/>
          <w:color w:val="auto"/>
          <w:sz w:val="28"/>
          <w:szCs w:val="28"/>
          <w:shd w:val="clear" w:color="auto" w:fill="FFFFFF"/>
        </w:rPr>
        <w:t xml:space="preserve"> 4856</w:t>
      </w:r>
      <w:r w:rsidR="000419B1" w:rsidRPr="00CC631F">
        <w:rPr>
          <w:rFonts w:cs="Helvetica"/>
          <w:color w:val="auto"/>
          <w:sz w:val="28"/>
          <w:szCs w:val="28"/>
          <w:shd w:val="clear" w:color="auto" w:fill="FFFFFF"/>
        </w:rPr>
        <w:t>, 4862</w:t>
      </w:r>
      <w:r w:rsidR="0057049F" w:rsidRPr="00CC631F">
        <w:rPr>
          <w:rFonts w:cs="Helvetica"/>
          <w:color w:val="auto"/>
          <w:sz w:val="28"/>
          <w:szCs w:val="28"/>
          <w:shd w:val="clear" w:color="auto" w:fill="FFFFFF"/>
        </w:rPr>
        <w:t xml:space="preserve"> &amp; 4868 Calaveras Avenue Oakland, CA  will consist of 28 units of family housing, with two and three stories wood frame construction and one podium building. Rents will range from 30%-50% AMI. Features will include a community clubhouse, vegetable boxes and bay-friendly landscaping.</w:t>
      </w:r>
      <w:r w:rsidR="00F9397F" w:rsidRPr="00CC631F">
        <w:rPr>
          <w:rStyle w:val="apple-converted-space"/>
          <w:rFonts w:cs="Helvetica"/>
          <w:caps/>
          <w:color w:val="auto"/>
          <w:sz w:val="28"/>
          <w:szCs w:val="28"/>
          <w:shd w:val="clear" w:color="auto" w:fill="FFFFFF"/>
        </w:rPr>
        <w:tab/>
      </w:r>
    </w:p>
    <w:p w:rsidR="0057049F" w:rsidRPr="00CC631F" w:rsidRDefault="00A61A8B" w:rsidP="00A960FF">
      <w:pPr>
        <w:pStyle w:val="Normal1"/>
        <w:rPr>
          <w:bCs/>
          <w:caps/>
          <w:color w:val="auto"/>
          <w:sz w:val="28"/>
          <w:szCs w:val="28"/>
        </w:rPr>
      </w:pPr>
      <w:r w:rsidRPr="00CC631F">
        <w:rPr>
          <w:bCs/>
          <w:color w:val="auto"/>
          <w:sz w:val="28"/>
          <w:szCs w:val="28"/>
          <w:u w:val="single"/>
        </w:rPr>
        <w:t>Camino 23</w:t>
      </w:r>
      <w:r w:rsidR="005523BB" w:rsidRPr="00CC631F">
        <w:rPr>
          <w:bCs/>
          <w:color w:val="auto"/>
          <w:sz w:val="28"/>
          <w:szCs w:val="28"/>
          <w:u w:val="single"/>
        </w:rPr>
        <w:t>:</w:t>
      </w:r>
      <w:r w:rsidRPr="00CC631F">
        <w:rPr>
          <w:bCs/>
          <w:color w:val="auto"/>
          <w:sz w:val="28"/>
          <w:szCs w:val="28"/>
        </w:rPr>
        <w:t xml:space="preserve"> </w:t>
      </w:r>
      <w:r w:rsidR="005523BB" w:rsidRPr="00CC631F">
        <w:rPr>
          <w:bCs/>
          <w:color w:val="auto"/>
          <w:sz w:val="28"/>
          <w:szCs w:val="28"/>
        </w:rPr>
        <w:t>at</w:t>
      </w:r>
      <w:r w:rsidRPr="00CC631F">
        <w:rPr>
          <w:bCs/>
          <w:color w:val="auto"/>
          <w:sz w:val="28"/>
          <w:szCs w:val="28"/>
        </w:rPr>
        <w:t xml:space="preserve"> </w:t>
      </w:r>
      <w:r w:rsidR="008D18EC" w:rsidRPr="00CC631F">
        <w:rPr>
          <w:bCs/>
          <w:color w:val="auto"/>
          <w:sz w:val="28"/>
          <w:szCs w:val="28"/>
        </w:rPr>
        <w:t>23 rd Avenue and International Boulevard Oakland, C</w:t>
      </w:r>
      <w:r w:rsidR="008D18EC" w:rsidRPr="00CC631F">
        <w:rPr>
          <w:bCs/>
          <w:caps/>
          <w:color w:val="auto"/>
          <w:sz w:val="28"/>
          <w:szCs w:val="28"/>
        </w:rPr>
        <w:t xml:space="preserve">A </w:t>
      </w:r>
    </w:p>
    <w:p w:rsidR="00A61A8B" w:rsidRPr="00D239BE" w:rsidRDefault="00A61A8B" w:rsidP="00A960FF">
      <w:pPr>
        <w:pStyle w:val="Normal1"/>
        <w:rPr>
          <w:b/>
          <w:bCs/>
          <w:caps/>
          <w:color w:val="auto"/>
          <w:szCs w:val="24"/>
          <w:u w:val="single"/>
        </w:rPr>
      </w:pPr>
    </w:p>
    <w:p w:rsidR="00CC631F" w:rsidRDefault="00CC631F" w:rsidP="006B0478">
      <w:pPr>
        <w:pStyle w:val="NormalWeb"/>
        <w:shd w:val="clear" w:color="auto" w:fill="FFFFFF"/>
        <w:spacing w:before="0" w:beforeAutospacing="0" w:after="0" w:afterAutospacing="0" w:line="366" w:lineRule="atLeast"/>
        <w:jc w:val="both"/>
        <w:textAlignment w:val="baseline"/>
      </w:pPr>
    </w:p>
    <w:p w:rsidR="00CC631F" w:rsidRDefault="00CC631F" w:rsidP="006B0478">
      <w:pPr>
        <w:pStyle w:val="NormalWeb"/>
        <w:shd w:val="clear" w:color="auto" w:fill="FFFFFF"/>
        <w:spacing w:before="0" w:beforeAutospacing="0" w:after="0" w:afterAutospacing="0" w:line="366" w:lineRule="atLeast"/>
        <w:jc w:val="both"/>
        <w:textAlignment w:val="baseline"/>
      </w:pPr>
    </w:p>
    <w:p w:rsidR="00CC631F" w:rsidRDefault="00CC631F" w:rsidP="006B0478">
      <w:pPr>
        <w:pStyle w:val="NormalWeb"/>
        <w:shd w:val="clear" w:color="auto" w:fill="FFFFFF"/>
        <w:spacing w:before="0" w:beforeAutospacing="0" w:after="0" w:afterAutospacing="0" w:line="366" w:lineRule="atLeast"/>
        <w:jc w:val="both"/>
        <w:textAlignment w:val="baseline"/>
      </w:pPr>
    </w:p>
    <w:p w:rsidR="00CC631F" w:rsidRDefault="00CC631F" w:rsidP="006B0478">
      <w:pPr>
        <w:pStyle w:val="NormalWeb"/>
        <w:shd w:val="clear" w:color="auto" w:fill="FFFFFF"/>
        <w:spacing w:before="0" w:beforeAutospacing="0" w:after="0" w:afterAutospacing="0" w:line="366" w:lineRule="atLeast"/>
        <w:jc w:val="both"/>
        <w:textAlignment w:val="baseline"/>
      </w:pPr>
    </w:p>
    <w:p w:rsidR="006B0478" w:rsidRPr="00D239BE" w:rsidRDefault="00C624C9" w:rsidP="006B0478">
      <w:pPr>
        <w:pStyle w:val="NormalWeb"/>
        <w:shd w:val="clear" w:color="auto" w:fill="FFFFFF"/>
        <w:spacing w:before="0" w:beforeAutospacing="0" w:after="0" w:afterAutospacing="0" w:line="366" w:lineRule="atLeast"/>
        <w:jc w:val="both"/>
        <w:textAlignment w:val="baseline"/>
        <w:rPr>
          <w:rStyle w:val="apple-converted-space"/>
        </w:rPr>
      </w:pPr>
      <w:hyperlink r:id="rId18" w:tgtFrame="_blank" w:history="1">
        <w:r w:rsidR="006B0478" w:rsidRPr="00D239BE">
          <w:rPr>
            <w:rStyle w:val="Hyperlink"/>
            <w:b/>
            <w:bCs/>
            <w:color w:val="auto"/>
            <w:bdr w:val="none" w:sz="0" w:space="0" w:color="auto" w:frame="1"/>
          </w:rPr>
          <w:t>Ashland NSP</w:t>
        </w:r>
      </w:hyperlink>
      <w:r w:rsidR="004A5181" w:rsidRPr="00D239BE">
        <w:rPr>
          <w:rStyle w:val="Strong"/>
          <w:bdr w:val="none" w:sz="0" w:space="0" w:color="auto" w:frame="1"/>
        </w:rPr>
        <w:t xml:space="preserve">; </w:t>
      </w:r>
      <w:r w:rsidR="006B0478" w:rsidRPr="00D239BE">
        <w:t>Four single family homes providing shared housing for 14 formerly homeless individuals with serious mental illness.</w:t>
      </w:r>
      <w:r w:rsidR="006B0478" w:rsidRPr="00D239BE">
        <w:rPr>
          <w:rStyle w:val="apple-converted-space"/>
        </w:rPr>
        <w:t> </w:t>
      </w:r>
    </w:p>
    <w:p w:rsidR="006B0478" w:rsidRPr="00E369B9" w:rsidRDefault="006B0478" w:rsidP="00E369B9">
      <w:pPr>
        <w:pStyle w:val="NormalWeb"/>
        <w:shd w:val="clear" w:color="auto" w:fill="FFFFFF"/>
        <w:spacing w:before="0" w:beforeAutospacing="0" w:after="0" w:afterAutospacing="0" w:line="366" w:lineRule="atLeast"/>
        <w:ind w:firstLine="720"/>
        <w:jc w:val="both"/>
        <w:textAlignment w:val="baseline"/>
        <w:rPr>
          <w:rStyle w:val="Strong"/>
          <w:b w:val="0"/>
          <w:bCs w:val="0"/>
        </w:rPr>
      </w:pPr>
      <w:r w:rsidRPr="00D239BE">
        <w:rPr>
          <w:b/>
          <w:u w:val="single"/>
          <w:bdr w:val="none" w:sz="0" w:space="0" w:color="auto" w:frame="1"/>
        </w:rPr>
        <w:t>How to Apply</w:t>
      </w:r>
      <w:r w:rsidRPr="00D239BE">
        <w:rPr>
          <w:b/>
        </w:rPr>
        <w:t>:</w:t>
      </w:r>
      <w:r w:rsidRPr="00D239BE">
        <w:t xml:space="preserve"> Please contact</w:t>
      </w:r>
      <w:r w:rsidRPr="00D239BE">
        <w:rPr>
          <w:rStyle w:val="apple-converted-space"/>
        </w:rPr>
        <w:t> </w:t>
      </w:r>
      <w:hyperlink r:id="rId19" w:tgtFrame="_blank" w:history="1">
        <w:r w:rsidRPr="00D239BE">
          <w:rPr>
            <w:rStyle w:val="Hyperlink"/>
            <w:b/>
            <w:color w:val="auto"/>
            <w:bdr w:val="none" w:sz="0" w:space="0" w:color="auto" w:frame="1"/>
          </w:rPr>
          <w:t>Alameda County Behavioral Health Care Services</w:t>
        </w:r>
      </w:hyperlink>
      <w:r w:rsidRPr="00D239BE">
        <w:rPr>
          <w:rStyle w:val="apple-converted-space"/>
          <w:b/>
        </w:rPr>
        <w:t> </w:t>
      </w:r>
      <w:r w:rsidRPr="00D239BE">
        <w:rPr>
          <w:b/>
        </w:rPr>
        <w:t>to</w:t>
      </w:r>
      <w:r w:rsidRPr="00D239BE">
        <w:t xml:space="preserve"> find out more information </w:t>
      </w:r>
      <w:r w:rsidR="00E369B9">
        <w:t>about this housing opportunity.</w:t>
      </w:r>
    </w:p>
    <w:p w:rsidR="006B0478" w:rsidRPr="00D239BE" w:rsidRDefault="006B0478" w:rsidP="006B0478">
      <w:pPr>
        <w:pStyle w:val="NormalWeb"/>
        <w:shd w:val="clear" w:color="auto" w:fill="FFFFFF"/>
        <w:spacing w:before="0" w:beforeAutospacing="0" w:after="0" w:afterAutospacing="0" w:line="366" w:lineRule="atLeast"/>
        <w:jc w:val="both"/>
        <w:textAlignment w:val="baseline"/>
        <w:rPr>
          <w:rStyle w:val="apple-converted-space"/>
        </w:rPr>
      </w:pPr>
      <w:r w:rsidRPr="00D239BE">
        <w:rPr>
          <w:rStyle w:val="Strong"/>
          <w:u w:val="single"/>
          <w:bdr w:val="none" w:sz="0" w:space="0" w:color="auto" w:frame="1"/>
        </w:rPr>
        <w:t>Scattered Site Properties</w:t>
      </w:r>
      <w:r w:rsidRPr="00D239BE">
        <w:rPr>
          <w:rStyle w:val="apple-converted-space"/>
        </w:rPr>
        <w:t> </w:t>
      </w:r>
      <w:r w:rsidRPr="00D239BE">
        <w:t>HCEB owns and operates numerous single family and small multifamily properties for low income individ</w:t>
      </w:r>
      <w:r w:rsidR="00CC631F">
        <w:t>uals with special needs through</w:t>
      </w:r>
      <w:r w:rsidRPr="00D239BE">
        <w:t>out Alameda and Contra Costa County.</w:t>
      </w:r>
      <w:r w:rsidRPr="00D239BE">
        <w:rPr>
          <w:rStyle w:val="apple-converted-space"/>
        </w:rPr>
        <w:t> </w:t>
      </w:r>
    </w:p>
    <w:p w:rsidR="006B0478" w:rsidRPr="00D239BE" w:rsidRDefault="006B0478" w:rsidP="006B0478">
      <w:pPr>
        <w:pStyle w:val="NormalWeb"/>
        <w:shd w:val="clear" w:color="auto" w:fill="FFFFFF"/>
        <w:spacing w:before="0" w:beforeAutospacing="0" w:after="0" w:afterAutospacing="0" w:line="366" w:lineRule="atLeast"/>
        <w:ind w:firstLine="720"/>
        <w:jc w:val="both"/>
        <w:textAlignment w:val="baseline"/>
      </w:pPr>
      <w:r w:rsidRPr="00D239BE">
        <w:rPr>
          <w:b/>
          <w:u w:val="single"/>
          <w:bdr w:val="none" w:sz="0" w:space="0" w:color="auto" w:frame="1"/>
        </w:rPr>
        <w:t>How to Apply</w:t>
      </w:r>
      <w:r w:rsidRPr="00D239BE">
        <w:rPr>
          <w:b/>
        </w:rPr>
        <w:t>:</w:t>
      </w:r>
      <w:r w:rsidRPr="00D239BE">
        <w:t xml:space="preserve"> Housing openin</w:t>
      </w:r>
      <w:r w:rsidR="000A1D11" w:rsidRPr="00D239BE">
        <w:t xml:space="preserve">gs will be announced via HCEB </w:t>
      </w:r>
      <w:r w:rsidRPr="00D239BE">
        <w:t>Housing Connection emails. If you wish to receive these and other housing opportunity announcements, please email</w:t>
      </w:r>
      <w:r w:rsidRPr="00D239BE">
        <w:rPr>
          <w:rStyle w:val="apple-converted-space"/>
        </w:rPr>
        <w:t> </w:t>
      </w:r>
      <w:hyperlink r:id="rId20" w:history="1">
        <w:r w:rsidRPr="00D239BE">
          <w:rPr>
            <w:rStyle w:val="Hyperlink"/>
            <w:b/>
            <w:color w:val="auto"/>
            <w:bdr w:val="none" w:sz="0" w:space="0" w:color="auto" w:frame="1"/>
          </w:rPr>
          <w:t>info@hceb.org</w:t>
        </w:r>
        <w:r w:rsidRPr="00D239BE">
          <w:rPr>
            <w:rStyle w:val="Hyperlink"/>
            <w:color w:val="auto"/>
          </w:rPr>
          <w:t> </w:t>
        </w:r>
      </w:hyperlink>
      <w:r w:rsidRPr="00D239BE">
        <w:t>with the subject line “Subscribe to Housing Connection”.</w:t>
      </w:r>
    </w:p>
    <w:p w:rsidR="00E41C97" w:rsidRPr="00D239BE" w:rsidRDefault="00E41C97" w:rsidP="00E41C97">
      <w:pPr>
        <w:pStyle w:val="NormalWeb"/>
        <w:spacing w:before="0" w:beforeAutospacing="0" w:after="0" w:afterAutospacing="0" w:line="300" w:lineRule="atLeast"/>
        <w:textAlignment w:val="baseline"/>
        <w:rPr>
          <w:b/>
          <w:u w:val="single"/>
        </w:rPr>
      </w:pPr>
      <w:r w:rsidRPr="00D239BE">
        <w:rPr>
          <w:b/>
          <w:u w:val="single"/>
          <w:bdr w:val="none" w:sz="0" w:space="0" w:color="auto" w:frame="1"/>
        </w:rPr>
        <w:t xml:space="preserve">The table below contains </w:t>
      </w:r>
      <w:smartTag w:uri="urn:schemas-microsoft-com:office:smarttags" w:element="City">
        <w:smartTag w:uri="urn:schemas-microsoft-com:office:smarttags" w:element="place">
          <w:r w:rsidRPr="00D239BE">
            <w:rPr>
              <w:b/>
              <w:u w:val="single"/>
              <w:bdr w:val="none" w:sz="0" w:space="0" w:color="auto" w:frame="1"/>
            </w:rPr>
            <w:t>Eden</w:t>
          </w:r>
        </w:smartTag>
      </w:smartTag>
      <w:r w:rsidRPr="00D239BE">
        <w:rPr>
          <w:b/>
          <w:u w:val="single"/>
          <w:bdr w:val="none" w:sz="0" w:space="0" w:color="auto" w:frame="1"/>
        </w:rPr>
        <w:t>'s current development activities.  All timelines and project details are approximate and subject to change due to a variety of factors. </w:t>
      </w:r>
    </w:p>
    <w:tbl>
      <w:tblPr>
        <w:tblW w:w="9765" w:type="dxa"/>
        <w:tblCellMar>
          <w:left w:w="0" w:type="dxa"/>
          <w:right w:w="0" w:type="dxa"/>
        </w:tblCellMar>
        <w:tblLook w:val="0000" w:firstRow="0" w:lastRow="0" w:firstColumn="0" w:lastColumn="0" w:noHBand="0" w:noVBand="0"/>
      </w:tblPr>
      <w:tblGrid>
        <w:gridCol w:w="3971"/>
        <w:gridCol w:w="2474"/>
        <w:gridCol w:w="3320"/>
      </w:tblGrid>
      <w:tr w:rsidR="00E41C97" w:rsidRPr="00D239BE" w:rsidTr="004660A9">
        <w:trPr>
          <w:tblHeader/>
        </w:trPr>
        <w:tc>
          <w:tcPr>
            <w:tcW w:w="0" w:type="auto"/>
            <w:shd w:val="clear" w:color="auto" w:fill="auto"/>
            <w:tcMar>
              <w:top w:w="60" w:type="dxa"/>
              <w:left w:w="120" w:type="dxa"/>
              <w:bottom w:w="60" w:type="dxa"/>
              <w:right w:w="120" w:type="dxa"/>
            </w:tcMar>
            <w:vAlign w:val="center"/>
          </w:tcPr>
          <w:p w:rsidR="00CC631F" w:rsidRDefault="00CC631F" w:rsidP="004660A9">
            <w:pPr>
              <w:jc w:val="center"/>
              <w:rPr>
                <w:b/>
                <w:bCs/>
                <w:color w:val="auto"/>
              </w:rPr>
            </w:pPr>
          </w:p>
          <w:p w:rsidR="00E41C97" w:rsidRPr="00D239BE" w:rsidRDefault="00E41C97" w:rsidP="004660A9">
            <w:pPr>
              <w:jc w:val="center"/>
              <w:rPr>
                <w:b/>
                <w:bCs/>
                <w:color w:val="auto"/>
                <w:szCs w:val="24"/>
              </w:rPr>
            </w:pPr>
            <w:r w:rsidRPr="00D239BE">
              <w:rPr>
                <w:b/>
                <w:bCs/>
                <w:color w:val="auto"/>
              </w:rPr>
              <w:t>Project</w:t>
            </w:r>
          </w:p>
        </w:tc>
        <w:tc>
          <w:tcPr>
            <w:tcW w:w="0" w:type="auto"/>
            <w:shd w:val="clear" w:color="auto" w:fill="auto"/>
            <w:tcMar>
              <w:top w:w="60" w:type="dxa"/>
              <w:left w:w="120" w:type="dxa"/>
              <w:bottom w:w="60" w:type="dxa"/>
              <w:right w:w="120" w:type="dxa"/>
            </w:tcMar>
            <w:vAlign w:val="center"/>
          </w:tcPr>
          <w:p w:rsidR="00E41C97" w:rsidRPr="00D239BE" w:rsidRDefault="00E41C97" w:rsidP="004660A9">
            <w:pPr>
              <w:jc w:val="center"/>
              <w:rPr>
                <w:b/>
                <w:bCs/>
                <w:color w:val="auto"/>
                <w:szCs w:val="24"/>
              </w:rPr>
            </w:pPr>
            <w:r w:rsidRPr="00D239BE">
              <w:rPr>
                <w:b/>
                <w:bCs/>
                <w:color w:val="auto"/>
              </w:rPr>
              <w:t>Description</w:t>
            </w:r>
          </w:p>
        </w:tc>
        <w:tc>
          <w:tcPr>
            <w:tcW w:w="0" w:type="auto"/>
            <w:shd w:val="clear" w:color="auto" w:fill="auto"/>
            <w:tcMar>
              <w:top w:w="60" w:type="dxa"/>
              <w:left w:w="120" w:type="dxa"/>
              <w:bottom w:w="60" w:type="dxa"/>
              <w:right w:w="120" w:type="dxa"/>
            </w:tcMar>
            <w:vAlign w:val="center"/>
          </w:tcPr>
          <w:p w:rsidR="00E41C97" w:rsidRPr="00D239BE" w:rsidRDefault="00E41C97" w:rsidP="004660A9">
            <w:pPr>
              <w:jc w:val="center"/>
              <w:rPr>
                <w:b/>
                <w:bCs/>
                <w:color w:val="auto"/>
                <w:szCs w:val="24"/>
              </w:rPr>
            </w:pPr>
            <w:r w:rsidRPr="00D239BE">
              <w:rPr>
                <w:b/>
                <w:bCs/>
                <w:color w:val="auto"/>
              </w:rPr>
              <w:t>Status</w:t>
            </w:r>
          </w:p>
        </w:tc>
      </w:tr>
      <w:tr w:rsidR="00E41C97" w:rsidRPr="00D239BE" w:rsidTr="004660A9">
        <w:tc>
          <w:tcPr>
            <w:tcW w:w="3660" w:type="dxa"/>
            <w:shd w:val="clear" w:color="auto" w:fill="auto"/>
            <w:tcMar>
              <w:top w:w="60" w:type="dxa"/>
              <w:left w:w="120" w:type="dxa"/>
              <w:bottom w:w="60" w:type="dxa"/>
              <w:right w:w="120" w:type="dxa"/>
            </w:tcMar>
            <w:vAlign w:val="center"/>
          </w:tcPr>
          <w:p w:rsidR="00E41C97" w:rsidRPr="00D239BE" w:rsidRDefault="00C624C9" w:rsidP="004660A9">
            <w:pPr>
              <w:jc w:val="center"/>
              <w:rPr>
                <w:color w:val="auto"/>
                <w:szCs w:val="24"/>
              </w:rPr>
            </w:pPr>
            <w:hyperlink r:id="rId21" w:history="1">
              <w:r w:rsidR="00E41C97" w:rsidRPr="00D239BE">
                <w:rPr>
                  <w:rStyle w:val="Hyperlink"/>
                  <w:color w:val="auto"/>
                  <w:bdr w:val="none" w:sz="0" w:space="0" w:color="auto" w:frame="1"/>
                </w:rPr>
                <w:t>South Hayward BART Family &amp; Senior Communities</w:t>
              </w:r>
            </w:hyperlink>
          </w:p>
        </w:tc>
        <w:tc>
          <w:tcPr>
            <w:tcW w:w="2280" w:type="dxa"/>
            <w:shd w:val="clear" w:color="auto" w:fill="auto"/>
            <w:tcMar>
              <w:top w:w="60" w:type="dxa"/>
              <w:left w:w="120" w:type="dxa"/>
              <w:bottom w:w="60" w:type="dxa"/>
              <w:right w:w="120" w:type="dxa"/>
            </w:tcMar>
            <w:vAlign w:val="center"/>
          </w:tcPr>
          <w:p w:rsidR="00E41C97" w:rsidRPr="00D239BE" w:rsidRDefault="00E41C97" w:rsidP="004660A9">
            <w:pPr>
              <w:jc w:val="center"/>
              <w:rPr>
                <w:color w:val="auto"/>
                <w:szCs w:val="24"/>
              </w:rPr>
            </w:pPr>
            <w:r w:rsidRPr="00D239BE">
              <w:rPr>
                <w:color w:val="auto"/>
              </w:rPr>
              <w:t>151 units for Family and Senior</w:t>
            </w:r>
          </w:p>
        </w:tc>
        <w:tc>
          <w:tcPr>
            <w:tcW w:w="3060" w:type="dxa"/>
            <w:shd w:val="clear" w:color="auto" w:fill="auto"/>
            <w:tcMar>
              <w:top w:w="60" w:type="dxa"/>
              <w:left w:w="120" w:type="dxa"/>
              <w:bottom w:w="60" w:type="dxa"/>
              <w:right w:w="120" w:type="dxa"/>
            </w:tcMar>
            <w:vAlign w:val="center"/>
          </w:tcPr>
          <w:p w:rsidR="00E41C97" w:rsidRPr="00D239BE" w:rsidRDefault="00E41C97" w:rsidP="004660A9">
            <w:pPr>
              <w:jc w:val="center"/>
              <w:rPr>
                <w:color w:val="auto"/>
                <w:szCs w:val="24"/>
              </w:rPr>
            </w:pPr>
            <w:r w:rsidRPr="00D239BE">
              <w:rPr>
                <w:color w:val="auto"/>
              </w:rPr>
              <w:t>Estimated Completion Date is June 2016</w:t>
            </w:r>
          </w:p>
        </w:tc>
      </w:tr>
      <w:tr w:rsidR="00E41C97" w:rsidRPr="00D239BE" w:rsidTr="004660A9">
        <w:trPr>
          <w:tblHeader/>
        </w:trPr>
        <w:tc>
          <w:tcPr>
            <w:tcW w:w="0" w:type="auto"/>
            <w:gridSpan w:val="3"/>
            <w:shd w:val="clear" w:color="auto" w:fill="auto"/>
            <w:tcMar>
              <w:top w:w="60" w:type="dxa"/>
              <w:left w:w="120" w:type="dxa"/>
              <w:bottom w:w="60" w:type="dxa"/>
              <w:right w:w="120" w:type="dxa"/>
            </w:tcMar>
            <w:vAlign w:val="center"/>
          </w:tcPr>
          <w:p w:rsidR="00E41C97" w:rsidRPr="00D239BE" w:rsidRDefault="00E41C97" w:rsidP="004660A9">
            <w:pPr>
              <w:jc w:val="center"/>
              <w:textAlignment w:val="baseline"/>
              <w:rPr>
                <w:b/>
                <w:bCs/>
                <w:color w:val="auto"/>
                <w:szCs w:val="24"/>
              </w:rPr>
            </w:pPr>
            <w:r w:rsidRPr="00D239BE">
              <w:rPr>
                <w:b/>
                <w:bCs/>
                <w:color w:val="auto"/>
              </w:rPr>
              <w:t>Under Construction</w:t>
            </w:r>
          </w:p>
        </w:tc>
      </w:tr>
    </w:tbl>
    <w:p w:rsidR="00E41C97" w:rsidRPr="00D239BE" w:rsidRDefault="00E41C97" w:rsidP="00E41C97">
      <w:pPr>
        <w:spacing w:line="300" w:lineRule="atLeast"/>
        <w:textAlignment w:val="baseline"/>
        <w:rPr>
          <w:vanish/>
          <w:color w:val="auto"/>
        </w:rPr>
      </w:pPr>
    </w:p>
    <w:tbl>
      <w:tblPr>
        <w:tblW w:w="9765" w:type="dxa"/>
        <w:tblBorders>
          <w:top w:val="dotted" w:sz="6" w:space="0" w:color="CCCCCC"/>
          <w:left w:val="dotted" w:sz="6" w:space="0" w:color="CCCCCC"/>
          <w:bottom w:val="dotted" w:sz="6" w:space="0" w:color="CCCCCC"/>
          <w:right w:val="dotted" w:sz="6" w:space="0" w:color="CCCCCC"/>
        </w:tblBorders>
        <w:tblCellMar>
          <w:left w:w="0" w:type="dxa"/>
          <w:right w:w="0" w:type="dxa"/>
        </w:tblCellMar>
        <w:tblLook w:val="0000" w:firstRow="0" w:lastRow="0" w:firstColumn="0" w:lastColumn="0" w:noHBand="0" w:noVBand="0"/>
      </w:tblPr>
      <w:tblGrid>
        <w:gridCol w:w="3971"/>
        <w:gridCol w:w="2474"/>
        <w:gridCol w:w="3320"/>
      </w:tblGrid>
      <w:tr w:rsidR="00E41C97" w:rsidRPr="00D239BE" w:rsidTr="004660A9">
        <w:trPr>
          <w:tblHeader/>
        </w:trPr>
        <w:tc>
          <w:tcPr>
            <w:tcW w:w="0" w:type="auto"/>
            <w:tcBorders>
              <w:top w:val="nil"/>
              <w:left w:val="nil"/>
              <w:bottom w:val="nil"/>
              <w:right w:val="nil"/>
            </w:tcBorders>
            <w:shd w:val="clear" w:color="auto" w:fill="auto"/>
            <w:tcMar>
              <w:top w:w="60" w:type="dxa"/>
              <w:left w:w="120" w:type="dxa"/>
              <w:bottom w:w="60" w:type="dxa"/>
              <w:right w:w="120" w:type="dxa"/>
            </w:tcMar>
            <w:vAlign w:val="center"/>
          </w:tcPr>
          <w:p w:rsidR="00E41C97" w:rsidRPr="00D239BE" w:rsidRDefault="00E41C97" w:rsidP="004660A9">
            <w:pPr>
              <w:jc w:val="center"/>
              <w:rPr>
                <w:b/>
                <w:bCs/>
                <w:color w:val="auto"/>
                <w:szCs w:val="24"/>
              </w:rPr>
            </w:pPr>
            <w:r w:rsidRPr="00D239BE">
              <w:rPr>
                <w:b/>
                <w:bCs/>
                <w:color w:val="auto"/>
              </w:rPr>
              <w:t>Project</w:t>
            </w:r>
          </w:p>
        </w:tc>
        <w:tc>
          <w:tcPr>
            <w:tcW w:w="0" w:type="auto"/>
            <w:tcBorders>
              <w:top w:val="nil"/>
              <w:left w:val="nil"/>
              <w:bottom w:val="nil"/>
              <w:right w:val="nil"/>
            </w:tcBorders>
            <w:shd w:val="clear" w:color="auto" w:fill="auto"/>
            <w:tcMar>
              <w:top w:w="60" w:type="dxa"/>
              <w:left w:w="120" w:type="dxa"/>
              <w:bottom w:w="60" w:type="dxa"/>
              <w:right w:w="120" w:type="dxa"/>
            </w:tcMar>
            <w:vAlign w:val="center"/>
          </w:tcPr>
          <w:p w:rsidR="00E41C97" w:rsidRPr="00D239BE" w:rsidRDefault="00E41C97" w:rsidP="004660A9">
            <w:pPr>
              <w:jc w:val="center"/>
              <w:rPr>
                <w:b/>
                <w:bCs/>
                <w:color w:val="auto"/>
                <w:szCs w:val="24"/>
              </w:rPr>
            </w:pPr>
            <w:r w:rsidRPr="00D239BE">
              <w:rPr>
                <w:b/>
                <w:bCs/>
                <w:color w:val="auto"/>
              </w:rPr>
              <w:t>Description</w:t>
            </w:r>
          </w:p>
        </w:tc>
        <w:tc>
          <w:tcPr>
            <w:tcW w:w="0" w:type="auto"/>
            <w:tcBorders>
              <w:top w:val="nil"/>
              <w:left w:val="nil"/>
              <w:bottom w:val="nil"/>
              <w:right w:val="nil"/>
            </w:tcBorders>
            <w:shd w:val="clear" w:color="auto" w:fill="auto"/>
            <w:tcMar>
              <w:top w:w="60" w:type="dxa"/>
              <w:left w:w="120" w:type="dxa"/>
              <w:bottom w:w="60" w:type="dxa"/>
              <w:right w:w="120" w:type="dxa"/>
            </w:tcMar>
            <w:vAlign w:val="center"/>
          </w:tcPr>
          <w:p w:rsidR="00E41C97" w:rsidRPr="00D239BE" w:rsidRDefault="00E41C97" w:rsidP="004660A9">
            <w:pPr>
              <w:jc w:val="center"/>
              <w:rPr>
                <w:b/>
                <w:bCs/>
                <w:color w:val="auto"/>
                <w:szCs w:val="24"/>
              </w:rPr>
            </w:pPr>
            <w:r w:rsidRPr="00D239BE">
              <w:rPr>
                <w:b/>
                <w:bCs/>
                <w:color w:val="auto"/>
              </w:rPr>
              <w:t>Status</w:t>
            </w:r>
          </w:p>
        </w:tc>
      </w:tr>
      <w:tr w:rsidR="00E41C97" w:rsidRPr="00D239BE" w:rsidTr="004660A9">
        <w:tc>
          <w:tcPr>
            <w:tcW w:w="3971" w:type="dxa"/>
            <w:tcBorders>
              <w:top w:val="nil"/>
              <w:left w:val="nil"/>
              <w:bottom w:val="nil"/>
              <w:right w:val="nil"/>
            </w:tcBorders>
            <w:shd w:val="clear" w:color="auto" w:fill="auto"/>
            <w:tcMar>
              <w:top w:w="60" w:type="dxa"/>
              <w:left w:w="120" w:type="dxa"/>
              <w:bottom w:w="60" w:type="dxa"/>
              <w:right w:w="120" w:type="dxa"/>
            </w:tcMar>
            <w:vAlign w:val="center"/>
          </w:tcPr>
          <w:p w:rsidR="00E41C97" w:rsidRPr="00D239BE" w:rsidRDefault="00C624C9" w:rsidP="004660A9">
            <w:pPr>
              <w:jc w:val="center"/>
              <w:rPr>
                <w:color w:val="auto"/>
                <w:szCs w:val="24"/>
              </w:rPr>
            </w:pPr>
            <w:hyperlink r:id="rId22" w:history="1">
              <w:r w:rsidR="00E41C97" w:rsidRPr="00D239BE">
                <w:rPr>
                  <w:rStyle w:val="Hyperlink"/>
                  <w:color w:val="auto"/>
                  <w:bdr w:val="none" w:sz="0" w:space="0" w:color="auto" w:frame="1"/>
                </w:rPr>
                <w:t>Tienda Drive Senior Housing</w:t>
              </w:r>
            </w:hyperlink>
          </w:p>
        </w:tc>
        <w:tc>
          <w:tcPr>
            <w:tcW w:w="2474" w:type="dxa"/>
            <w:tcBorders>
              <w:top w:val="nil"/>
              <w:left w:val="nil"/>
              <w:bottom w:val="nil"/>
              <w:right w:val="nil"/>
            </w:tcBorders>
            <w:shd w:val="clear" w:color="auto" w:fill="auto"/>
            <w:tcMar>
              <w:top w:w="60" w:type="dxa"/>
              <w:left w:w="120" w:type="dxa"/>
              <w:bottom w:w="60" w:type="dxa"/>
              <w:right w:w="120" w:type="dxa"/>
            </w:tcMar>
            <w:vAlign w:val="center"/>
          </w:tcPr>
          <w:p w:rsidR="00E41C97" w:rsidRPr="00D239BE" w:rsidRDefault="00E41C97" w:rsidP="004660A9">
            <w:pPr>
              <w:jc w:val="center"/>
              <w:rPr>
                <w:color w:val="auto"/>
                <w:szCs w:val="24"/>
              </w:rPr>
            </w:pPr>
            <w:r w:rsidRPr="00D239BE">
              <w:rPr>
                <w:color w:val="auto"/>
              </w:rPr>
              <w:t>80 units for Senior</w:t>
            </w:r>
          </w:p>
        </w:tc>
        <w:tc>
          <w:tcPr>
            <w:tcW w:w="3320" w:type="dxa"/>
            <w:tcBorders>
              <w:top w:val="nil"/>
              <w:left w:val="nil"/>
              <w:bottom w:val="nil"/>
              <w:right w:val="nil"/>
            </w:tcBorders>
            <w:shd w:val="clear" w:color="auto" w:fill="auto"/>
            <w:tcMar>
              <w:top w:w="60" w:type="dxa"/>
              <w:left w:w="120" w:type="dxa"/>
              <w:bottom w:w="60" w:type="dxa"/>
              <w:right w:w="120" w:type="dxa"/>
            </w:tcMar>
            <w:vAlign w:val="center"/>
          </w:tcPr>
          <w:p w:rsidR="00E41C97" w:rsidRPr="00D239BE" w:rsidRDefault="00E41C97" w:rsidP="004660A9">
            <w:pPr>
              <w:jc w:val="center"/>
              <w:rPr>
                <w:color w:val="auto"/>
                <w:szCs w:val="24"/>
              </w:rPr>
            </w:pPr>
            <w:r w:rsidRPr="00D239BE">
              <w:rPr>
                <w:color w:val="auto"/>
              </w:rPr>
              <w:t>Tentative Construction Start Date is December 2016</w:t>
            </w:r>
          </w:p>
        </w:tc>
      </w:tr>
      <w:tr w:rsidR="00E41C97" w:rsidRPr="00D239BE" w:rsidTr="004660A9">
        <w:tc>
          <w:tcPr>
            <w:tcW w:w="3971" w:type="dxa"/>
            <w:tcBorders>
              <w:top w:val="nil"/>
              <w:left w:val="nil"/>
              <w:bottom w:val="nil"/>
              <w:right w:val="nil"/>
            </w:tcBorders>
            <w:shd w:val="clear" w:color="auto" w:fill="auto"/>
            <w:tcMar>
              <w:top w:w="60" w:type="dxa"/>
              <w:left w:w="120" w:type="dxa"/>
              <w:bottom w:w="60" w:type="dxa"/>
              <w:right w:w="120" w:type="dxa"/>
            </w:tcMar>
            <w:vAlign w:val="center"/>
          </w:tcPr>
          <w:p w:rsidR="00E41C97" w:rsidRPr="00D239BE" w:rsidRDefault="00C624C9" w:rsidP="004660A9">
            <w:pPr>
              <w:jc w:val="center"/>
              <w:rPr>
                <w:color w:val="auto"/>
                <w:szCs w:val="24"/>
              </w:rPr>
            </w:pPr>
            <w:hyperlink r:id="rId23" w:history="1">
              <w:r w:rsidR="00E41C97" w:rsidRPr="00D239BE">
                <w:rPr>
                  <w:rStyle w:val="Hyperlink"/>
                  <w:color w:val="auto"/>
                  <w:bdr w:val="none" w:sz="0" w:space="0" w:color="auto" w:frame="1"/>
                </w:rPr>
                <w:t>Dublin Family Apartments</w:t>
              </w:r>
            </w:hyperlink>
          </w:p>
        </w:tc>
        <w:tc>
          <w:tcPr>
            <w:tcW w:w="2474" w:type="dxa"/>
            <w:tcBorders>
              <w:top w:val="nil"/>
              <w:left w:val="nil"/>
              <w:bottom w:val="nil"/>
              <w:right w:val="nil"/>
            </w:tcBorders>
            <w:shd w:val="clear" w:color="auto" w:fill="auto"/>
            <w:tcMar>
              <w:top w:w="60" w:type="dxa"/>
              <w:left w:w="120" w:type="dxa"/>
              <w:bottom w:w="60" w:type="dxa"/>
              <w:right w:w="120" w:type="dxa"/>
            </w:tcMar>
            <w:vAlign w:val="center"/>
          </w:tcPr>
          <w:p w:rsidR="00E41C97" w:rsidRPr="00D239BE" w:rsidRDefault="00E41C97" w:rsidP="004660A9">
            <w:pPr>
              <w:jc w:val="center"/>
              <w:rPr>
                <w:color w:val="auto"/>
                <w:szCs w:val="24"/>
              </w:rPr>
            </w:pPr>
            <w:r w:rsidRPr="00D239BE">
              <w:rPr>
                <w:color w:val="auto"/>
              </w:rPr>
              <w:t>66 units for Family</w:t>
            </w:r>
          </w:p>
        </w:tc>
        <w:tc>
          <w:tcPr>
            <w:tcW w:w="3320" w:type="dxa"/>
            <w:tcBorders>
              <w:top w:val="nil"/>
              <w:left w:val="nil"/>
              <w:bottom w:val="nil"/>
              <w:right w:val="nil"/>
            </w:tcBorders>
            <w:shd w:val="clear" w:color="auto" w:fill="auto"/>
            <w:tcMar>
              <w:top w:w="60" w:type="dxa"/>
              <w:left w:w="120" w:type="dxa"/>
              <w:bottom w:w="60" w:type="dxa"/>
              <w:right w:w="120" w:type="dxa"/>
            </w:tcMar>
            <w:vAlign w:val="center"/>
          </w:tcPr>
          <w:p w:rsidR="00E41C97" w:rsidRPr="00D239BE" w:rsidRDefault="00E41C97" w:rsidP="004660A9">
            <w:pPr>
              <w:jc w:val="center"/>
              <w:rPr>
                <w:color w:val="auto"/>
                <w:szCs w:val="24"/>
              </w:rPr>
            </w:pPr>
            <w:r w:rsidRPr="00D239BE">
              <w:rPr>
                <w:color w:val="auto"/>
              </w:rPr>
              <w:t>Tentative Construction Start Date is October 2015</w:t>
            </w:r>
          </w:p>
        </w:tc>
      </w:tr>
    </w:tbl>
    <w:p w:rsidR="006F043C" w:rsidRDefault="006F043C" w:rsidP="001A718F">
      <w:pPr>
        <w:pStyle w:val="Normal1"/>
        <w:rPr>
          <w:b/>
          <w:color w:val="auto"/>
          <w:sz w:val="52"/>
          <w:szCs w:val="52"/>
        </w:rPr>
      </w:pPr>
    </w:p>
    <w:p w:rsidR="006F043C" w:rsidRDefault="006F043C" w:rsidP="001A718F">
      <w:pPr>
        <w:pStyle w:val="Normal1"/>
        <w:rPr>
          <w:b/>
          <w:color w:val="auto"/>
          <w:sz w:val="52"/>
          <w:szCs w:val="52"/>
        </w:rPr>
      </w:pPr>
    </w:p>
    <w:p w:rsidR="006F043C" w:rsidRDefault="006F043C" w:rsidP="001A718F">
      <w:pPr>
        <w:pStyle w:val="Normal1"/>
        <w:rPr>
          <w:b/>
          <w:color w:val="auto"/>
          <w:sz w:val="52"/>
          <w:szCs w:val="52"/>
        </w:rPr>
      </w:pPr>
    </w:p>
    <w:p w:rsidR="001A718F" w:rsidRPr="00D239BE" w:rsidRDefault="001A1B38" w:rsidP="001A718F">
      <w:pPr>
        <w:pStyle w:val="Normal1"/>
        <w:rPr>
          <w:b/>
          <w:color w:val="auto"/>
          <w:sz w:val="52"/>
          <w:szCs w:val="52"/>
        </w:rPr>
      </w:pPr>
      <w:r>
        <w:rPr>
          <w:b/>
          <w:color w:val="auto"/>
          <w:sz w:val="52"/>
          <w:szCs w:val="52"/>
        </w:rPr>
        <w:lastRenderedPageBreak/>
        <w:t>SAN MATEO</w:t>
      </w:r>
      <w:r w:rsidR="001A718F" w:rsidRPr="00D239BE">
        <w:rPr>
          <w:b/>
          <w:color w:val="auto"/>
          <w:sz w:val="52"/>
          <w:szCs w:val="52"/>
        </w:rPr>
        <w:t xml:space="preserve"> COUNTY</w:t>
      </w:r>
    </w:p>
    <w:tbl>
      <w:tblPr>
        <w:tblW w:w="14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2156"/>
        <w:gridCol w:w="2695"/>
        <w:gridCol w:w="2216"/>
        <w:gridCol w:w="2126"/>
        <w:gridCol w:w="2485"/>
      </w:tblGrid>
      <w:tr w:rsidR="001A718F" w:rsidRPr="00D239BE" w:rsidTr="00CC631F">
        <w:trPr>
          <w:trHeight w:val="628"/>
          <w:jc w:val="center"/>
        </w:trPr>
        <w:tc>
          <w:tcPr>
            <w:tcW w:w="3216" w:type="dxa"/>
            <w:shd w:val="clear" w:color="auto" w:fill="FFFFFF"/>
            <w:tcMar>
              <w:left w:w="10" w:type="dxa"/>
              <w:right w:w="10" w:type="dxa"/>
            </w:tcMar>
          </w:tcPr>
          <w:p w:rsidR="001A718F" w:rsidRPr="00D239BE" w:rsidRDefault="001A718F" w:rsidP="006658BC">
            <w:pPr>
              <w:pStyle w:val="Normal1"/>
              <w:jc w:val="center"/>
              <w:rPr>
                <w:color w:val="auto"/>
                <w:szCs w:val="24"/>
              </w:rPr>
            </w:pPr>
            <w:r w:rsidRPr="00D239BE">
              <w:rPr>
                <w:b/>
                <w:color w:val="auto"/>
                <w:szCs w:val="24"/>
              </w:rPr>
              <w:t>Property</w:t>
            </w:r>
          </w:p>
        </w:tc>
        <w:tc>
          <w:tcPr>
            <w:tcW w:w="2156" w:type="dxa"/>
            <w:shd w:val="clear" w:color="auto" w:fill="FFFFFF"/>
            <w:tcMar>
              <w:left w:w="10" w:type="dxa"/>
              <w:right w:w="10" w:type="dxa"/>
            </w:tcMar>
          </w:tcPr>
          <w:p w:rsidR="001A718F" w:rsidRPr="00D239BE" w:rsidRDefault="009353BD" w:rsidP="006658BC">
            <w:pPr>
              <w:pStyle w:val="Normal1"/>
              <w:jc w:val="center"/>
              <w:rPr>
                <w:color w:val="auto"/>
                <w:szCs w:val="24"/>
              </w:rPr>
            </w:pPr>
            <w:r w:rsidRPr="00D239BE">
              <w:rPr>
                <w:b/>
                <w:color w:val="auto"/>
                <w:szCs w:val="24"/>
              </w:rPr>
              <w:t>Type</w:t>
            </w:r>
            <w:r w:rsidR="001A718F" w:rsidRPr="00D239BE">
              <w:rPr>
                <w:b/>
                <w:color w:val="auto"/>
                <w:szCs w:val="24"/>
              </w:rPr>
              <w:t xml:space="preserve"> of Unit</w:t>
            </w:r>
          </w:p>
        </w:tc>
        <w:tc>
          <w:tcPr>
            <w:tcW w:w="2695" w:type="dxa"/>
            <w:shd w:val="clear" w:color="auto" w:fill="FFFFFF"/>
            <w:tcMar>
              <w:left w:w="10" w:type="dxa"/>
              <w:right w:w="10" w:type="dxa"/>
            </w:tcMar>
          </w:tcPr>
          <w:p w:rsidR="001A718F" w:rsidRPr="00D239BE" w:rsidRDefault="001A718F" w:rsidP="006658BC">
            <w:pPr>
              <w:pStyle w:val="Normal1"/>
              <w:jc w:val="center"/>
              <w:rPr>
                <w:color w:val="auto"/>
                <w:szCs w:val="24"/>
              </w:rPr>
            </w:pPr>
            <w:r w:rsidRPr="00D239BE">
              <w:rPr>
                <w:b/>
                <w:color w:val="auto"/>
                <w:szCs w:val="24"/>
              </w:rPr>
              <w:t>Amenities</w:t>
            </w:r>
          </w:p>
        </w:tc>
        <w:tc>
          <w:tcPr>
            <w:tcW w:w="2216" w:type="dxa"/>
            <w:shd w:val="clear" w:color="auto" w:fill="FFFFFF"/>
            <w:tcMar>
              <w:top w:w="14" w:type="dxa"/>
              <w:left w:w="115" w:type="dxa"/>
              <w:bottom w:w="14" w:type="dxa"/>
              <w:right w:w="115" w:type="dxa"/>
            </w:tcMar>
          </w:tcPr>
          <w:p w:rsidR="001A718F" w:rsidRPr="00D239BE" w:rsidRDefault="001A718F" w:rsidP="006658BC">
            <w:pPr>
              <w:pStyle w:val="Normal1"/>
              <w:jc w:val="center"/>
              <w:rPr>
                <w:color w:val="auto"/>
                <w:szCs w:val="24"/>
              </w:rPr>
            </w:pPr>
            <w:r w:rsidRPr="00D239BE">
              <w:rPr>
                <w:b/>
                <w:color w:val="auto"/>
                <w:szCs w:val="24"/>
              </w:rPr>
              <w:t>Income Requirements</w:t>
            </w:r>
          </w:p>
        </w:tc>
        <w:tc>
          <w:tcPr>
            <w:tcW w:w="2126" w:type="dxa"/>
            <w:shd w:val="clear" w:color="auto" w:fill="FFFFFF"/>
            <w:tcMar>
              <w:top w:w="100" w:type="dxa"/>
              <w:left w:w="108" w:type="dxa"/>
              <w:bottom w:w="100" w:type="dxa"/>
              <w:right w:w="108" w:type="dxa"/>
            </w:tcMar>
          </w:tcPr>
          <w:p w:rsidR="001A718F" w:rsidRPr="00D239BE" w:rsidRDefault="001A718F" w:rsidP="006658BC">
            <w:pPr>
              <w:pStyle w:val="Normal1"/>
              <w:jc w:val="center"/>
              <w:rPr>
                <w:color w:val="auto"/>
                <w:szCs w:val="24"/>
              </w:rPr>
            </w:pPr>
            <w:r w:rsidRPr="00D239BE">
              <w:rPr>
                <w:b/>
                <w:color w:val="auto"/>
                <w:szCs w:val="24"/>
              </w:rPr>
              <w:t>Rent/</w:t>
            </w:r>
          </w:p>
          <w:p w:rsidR="001A718F" w:rsidRPr="00D239BE" w:rsidRDefault="001A718F" w:rsidP="006658BC">
            <w:pPr>
              <w:pStyle w:val="Normal1"/>
              <w:jc w:val="center"/>
              <w:rPr>
                <w:color w:val="auto"/>
                <w:szCs w:val="24"/>
              </w:rPr>
            </w:pPr>
            <w:r w:rsidRPr="00D239BE">
              <w:rPr>
                <w:b/>
                <w:color w:val="auto"/>
                <w:szCs w:val="24"/>
              </w:rPr>
              <w:t>Occupancy Limits</w:t>
            </w:r>
          </w:p>
        </w:tc>
        <w:tc>
          <w:tcPr>
            <w:tcW w:w="2485" w:type="dxa"/>
            <w:shd w:val="clear" w:color="auto" w:fill="FFFFFF"/>
            <w:tcMar>
              <w:top w:w="14" w:type="dxa"/>
              <w:left w:w="108" w:type="dxa"/>
              <w:bottom w:w="14" w:type="dxa"/>
              <w:right w:w="108" w:type="dxa"/>
            </w:tcMar>
          </w:tcPr>
          <w:p w:rsidR="001A718F" w:rsidRPr="00D239BE" w:rsidRDefault="001A718F" w:rsidP="006658BC">
            <w:pPr>
              <w:pStyle w:val="Normal1"/>
              <w:jc w:val="center"/>
              <w:rPr>
                <w:color w:val="auto"/>
                <w:szCs w:val="24"/>
              </w:rPr>
            </w:pPr>
            <w:r w:rsidRPr="00D239BE">
              <w:rPr>
                <w:b/>
                <w:color w:val="auto"/>
                <w:szCs w:val="24"/>
              </w:rPr>
              <w:t>How to Apply</w:t>
            </w:r>
          </w:p>
        </w:tc>
      </w:tr>
      <w:tr w:rsidR="00CE7274" w:rsidRPr="00D239BE" w:rsidTr="00CC631F">
        <w:trPr>
          <w:trHeight w:val="1885"/>
          <w:jc w:val="center"/>
        </w:trPr>
        <w:tc>
          <w:tcPr>
            <w:tcW w:w="3216" w:type="dxa"/>
            <w:shd w:val="clear" w:color="auto" w:fill="FFFFFF"/>
            <w:tcMar>
              <w:left w:w="10" w:type="dxa"/>
              <w:right w:w="10" w:type="dxa"/>
            </w:tcMar>
          </w:tcPr>
          <w:p w:rsidR="007442E5" w:rsidRPr="007442E5" w:rsidRDefault="007442E5" w:rsidP="007442E5">
            <w:pPr>
              <w:pStyle w:val="Normal1"/>
              <w:rPr>
                <w:b/>
                <w:color w:val="auto"/>
                <w:szCs w:val="24"/>
              </w:rPr>
            </w:pPr>
            <w:r w:rsidRPr="007442E5">
              <w:rPr>
                <w:b/>
                <w:color w:val="auto"/>
                <w:szCs w:val="24"/>
              </w:rPr>
              <w:t>Peninsula Del Rey</w:t>
            </w:r>
          </w:p>
          <w:p w:rsidR="007442E5" w:rsidRDefault="007442E5" w:rsidP="007442E5">
            <w:pPr>
              <w:pStyle w:val="Normal1"/>
              <w:rPr>
                <w:color w:val="auto"/>
                <w:szCs w:val="24"/>
              </w:rPr>
            </w:pPr>
            <w:r>
              <w:rPr>
                <w:color w:val="auto"/>
                <w:szCs w:val="24"/>
              </w:rPr>
              <w:t>165 Pierce St.</w:t>
            </w:r>
          </w:p>
          <w:p w:rsidR="001A1B38" w:rsidRDefault="007442E5" w:rsidP="007442E5">
            <w:pPr>
              <w:pStyle w:val="Normal1"/>
              <w:rPr>
                <w:color w:val="auto"/>
                <w:szCs w:val="24"/>
              </w:rPr>
            </w:pPr>
            <w:r w:rsidRPr="007442E5">
              <w:rPr>
                <w:color w:val="auto"/>
                <w:szCs w:val="24"/>
              </w:rPr>
              <w:t>Daly City, CA 94015</w:t>
            </w:r>
          </w:p>
          <w:p w:rsidR="007442E5" w:rsidRDefault="007442E5" w:rsidP="007442E5">
            <w:pPr>
              <w:pStyle w:val="Normal1"/>
              <w:rPr>
                <w:color w:val="auto"/>
                <w:szCs w:val="24"/>
              </w:rPr>
            </w:pPr>
            <w:r w:rsidRPr="007442E5">
              <w:rPr>
                <w:color w:val="auto"/>
                <w:szCs w:val="24"/>
              </w:rPr>
              <w:t>650-992-2100</w:t>
            </w:r>
          </w:p>
          <w:p w:rsidR="00494BC3" w:rsidRDefault="00494BC3" w:rsidP="007442E5">
            <w:pPr>
              <w:pStyle w:val="Normal1"/>
              <w:rPr>
                <w:color w:val="auto"/>
                <w:szCs w:val="24"/>
              </w:rPr>
            </w:pPr>
          </w:p>
          <w:p w:rsidR="00494BC3" w:rsidRPr="00A3553A" w:rsidRDefault="00494BC3" w:rsidP="007442E5">
            <w:pPr>
              <w:pStyle w:val="Normal1"/>
              <w:rPr>
                <w:color w:val="auto"/>
                <w:szCs w:val="24"/>
              </w:rPr>
            </w:pPr>
          </w:p>
        </w:tc>
        <w:tc>
          <w:tcPr>
            <w:tcW w:w="2156" w:type="dxa"/>
            <w:shd w:val="clear" w:color="auto" w:fill="FFFFFF"/>
            <w:tcMar>
              <w:left w:w="10" w:type="dxa"/>
              <w:right w:w="10" w:type="dxa"/>
            </w:tcMar>
          </w:tcPr>
          <w:p w:rsidR="00494BC3" w:rsidRPr="00494BC3" w:rsidRDefault="00494BC3" w:rsidP="007442E5">
            <w:pPr>
              <w:pStyle w:val="Normal1"/>
              <w:rPr>
                <w:b/>
                <w:color w:val="auto"/>
                <w:szCs w:val="24"/>
              </w:rPr>
            </w:pPr>
            <w:r w:rsidRPr="00494BC3">
              <w:rPr>
                <w:b/>
                <w:color w:val="auto"/>
                <w:szCs w:val="24"/>
              </w:rPr>
              <w:t xml:space="preserve">Seniors </w:t>
            </w:r>
          </w:p>
          <w:p w:rsidR="009D2424" w:rsidRPr="00494BC3" w:rsidRDefault="00494BC3" w:rsidP="007442E5">
            <w:pPr>
              <w:pStyle w:val="Normal1"/>
              <w:rPr>
                <w:b/>
                <w:color w:val="auto"/>
                <w:szCs w:val="24"/>
              </w:rPr>
            </w:pPr>
            <w:r w:rsidRPr="00494BC3">
              <w:rPr>
                <w:b/>
                <w:color w:val="auto"/>
                <w:szCs w:val="24"/>
              </w:rPr>
              <w:t>55+</w:t>
            </w:r>
          </w:p>
          <w:p w:rsidR="00494BC3" w:rsidRPr="00A27C72" w:rsidRDefault="00494BC3" w:rsidP="007442E5">
            <w:pPr>
              <w:pStyle w:val="Normal1"/>
              <w:rPr>
                <w:color w:val="auto"/>
                <w:szCs w:val="24"/>
              </w:rPr>
            </w:pPr>
            <w:r>
              <w:rPr>
                <w:color w:val="auto"/>
                <w:szCs w:val="24"/>
              </w:rPr>
              <w:t>1BR</w:t>
            </w:r>
          </w:p>
        </w:tc>
        <w:tc>
          <w:tcPr>
            <w:tcW w:w="2695" w:type="dxa"/>
            <w:shd w:val="clear" w:color="auto" w:fill="FFFFFF"/>
            <w:tcMar>
              <w:left w:w="10" w:type="dxa"/>
              <w:right w:w="10" w:type="dxa"/>
            </w:tcMar>
          </w:tcPr>
          <w:p w:rsidR="00CE7274" w:rsidRPr="00A27C72" w:rsidRDefault="00494BC3" w:rsidP="00494BC3">
            <w:pPr>
              <w:pStyle w:val="Normal1"/>
              <w:rPr>
                <w:color w:val="auto"/>
                <w:szCs w:val="24"/>
              </w:rPr>
            </w:pPr>
            <w:r>
              <w:rPr>
                <w:color w:val="auto"/>
                <w:szCs w:val="24"/>
              </w:rPr>
              <w:t>Parking space included, washer dryer in unit, roll-in shower, within blocks of pharmacy, hospital and public transportation</w:t>
            </w:r>
          </w:p>
        </w:tc>
        <w:tc>
          <w:tcPr>
            <w:tcW w:w="2216" w:type="dxa"/>
            <w:shd w:val="clear" w:color="auto" w:fill="FFFFFF"/>
            <w:tcMar>
              <w:top w:w="14" w:type="dxa"/>
              <w:left w:w="115" w:type="dxa"/>
              <w:bottom w:w="14" w:type="dxa"/>
              <w:right w:w="115" w:type="dxa"/>
            </w:tcMar>
          </w:tcPr>
          <w:p w:rsidR="009D2424" w:rsidRDefault="00494BC3" w:rsidP="007442E5">
            <w:pPr>
              <w:pStyle w:val="Normal1"/>
              <w:rPr>
                <w:b/>
                <w:sz w:val="22"/>
                <w:szCs w:val="22"/>
              </w:rPr>
            </w:pPr>
            <w:r w:rsidRPr="00AA58BD">
              <w:rPr>
                <w:b/>
                <w:sz w:val="22"/>
                <w:szCs w:val="22"/>
              </w:rPr>
              <w:t>Maximum Income:</w:t>
            </w:r>
          </w:p>
          <w:p w:rsidR="00686229" w:rsidRDefault="00686229" w:rsidP="007442E5">
            <w:pPr>
              <w:pStyle w:val="Normal1"/>
              <w:rPr>
                <w:sz w:val="22"/>
                <w:szCs w:val="22"/>
              </w:rPr>
            </w:pPr>
            <w:r w:rsidRPr="00686229">
              <w:rPr>
                <w:sz w:val="22"/>
                <w:szCs w:val="22"/>
              </w:rPr>
              <w:t xml:space="preserve">No more than </w:t>
            </w:r>
          </w:p>
          <w:p w:rsidR="00686229" w:rsidRPr="00686229" w:rsidRDefault="00686229" w:rsidP="007442E5">
            <w:pPr>
              <w:pStyle w:val="Normal1"/>
              <w:rPr>
                <w:sz w:val="22"/>
                <w:szCs w:val="22"/>
              </w:rPr>
            </w:pPr>
            <w:r w:rsidRPr="00686229">
              <w:rPr>
                <w:b/>
                <w:sz w:val="22"/>
                <w:szCs w:val="22"/>
              </w:rPr>
              <w:t>$43,000</w:t>
            </w:r>
            <w:r w:rsidRPr="00686229">
              <w:rPr>
                <w:sz w:val="22"/>
                <w:szCs w:val="22"/>
              </w:rPr>
              <w:t xml:space="preserve"> for 1 person and </w:t>
            </w:r>
            <w:r w:rsidRPr="00686229">
              <w:rPr>
                <w:b/>
                <w:sz w:val="22"/>
                <w:szCs w:val="22"/>
              </w:rPr>
              <w:t>$49,000</w:t>
            </w:r>
            <w:r w:rsidRPr="00686229">
              <w:rPr>
                <w:sz w:val="22"/>
                <w:szCs w:val="22"/>
              </w:rPr>
              <w:t xml:space="preserve"> for 2 people</w:t>
            </w:r>
          </w:p>
        </w:tc>
        <w:tc>
          <w:tcPr>
            <w:tcW w:w="2126" w:type="dxa"/>
            <w:shd w:val="clear" w:color="auto" w:fill="FFFFFF"/>
            <w:tcMar>
              <w:top w:w="100" w:type="dxa"/>
              <w:left w:w="108" w:type="dxa"/>
              <w:bottom w:w="100" w:type="dxa"/>
              <w:right w:w="108" w:type="dxa"/>
            </w:tcMar>
          </w:tcPr>
          <w:p w:rsidR="001A1B38" w:rsidRPr="00686229" w:rsidRDefault="00883EBC" w:rsidP="00686229">
            <w:pPr>
              <w:pStyle w:val="Normal1"/>
              <w:rPr>
                <w:sz w:val="22"/>
                <w:szCs w:val="22"/>
              </w:rPr>
            </w:pPr>
            <w:r w:rsidRPr="00AA58BD">
              <w:rPr>
                <w:b/>
                <w:sz w:val="22"/>
                <w:szCs w:val="22"/>
              </w:rPr>
              <w:t>Rent:</w:t>
            </w:r>
            <w:r w:rsidR="001A1B38">
              <w:rPr>
                <w:rFonts w:ascii="Trebuchet MS" w:hAnsi="Trebuchet MS"/>
                <w:b/>
                <w:bCs/>
                <w:color w:val="000033"/>
                <w:sz w:val="17"/>
                <w:szCs w:val="17"/>
              </w:rPr>
              <w:br/>
            </w:r>
            <w:r w:rsidR="00494BC3" w:rsidRPr="00494BC3">
              <w:rPr>
                <w:color w:val="auto"/>
                <w:szCs w:val="24"/>
              </w:rPr>
              <w:t>$1,345</w:t>
            </w:r>
          </w:p>
          <w:p w:rsidR="00CE7274" w:rsidRPr="00D239BE" w:rsidRDefault="00CE7274" w:rsidP="009D2424">
            <w:pPr>
              <w:pStyle w:val="Normal1"/>
              <w:rPr>
                <w:b/>
                <w:color w:val="auto"/>
                <w:szCs w:val="24"/>
              </w:rPr>
            </w:pPr>
          </w:p>
        </w:tc>
        <w:tc>
          <w:tcPr>
            <w:tcW w:w="2485" w:type="dxa"/>
            <w:shd w:val="clear" w:color="auto" w:fill="FFFFFF"/>
            <w:tcMar>
              <w:top w:w="14" w:type="dxa"/>
              <w:left w:w="108" w:type="dxa"/>
              <w:bottom w:w="14" w:type="dxa"/>
              <w:right w:w="108" w:type="dxa"/>
            </w:tcMar>
          </w:tcPr>
          <w:p w:rsidR="00FA3CE8" w:rsidRDefault="00FA3CE8" w:rsidP="008604FF">
            <w:pPr>
              <w:pStyle w:val="Normal1"/>
              <w:rPr>
                <w:b/>
                <w:color w:val="auto"/>
                <w:szCs w:val="24"/>
              </w:rPr>
            </w:pPr>
            <w:r>
              <w:rPr>
                <w:b/>
                <w:color w:val="auto"/>
                <w:szCs w:val="24"/>
              </w:rPr>
              <w:t xml:space="preserve">Waitlist </w:t>
            </w:r>
            <w:r w:rsidR="009D2424">
              <w:rPr>
                <w:b/>
                <w:color w:val="auto"/>
                <w:szCs w:val="24"/>
              </w:rPr>
              <w:t>open.</w:t>
            </w:r>
          </w:p>
          <w:p w:rsidR="00CE7274" w:rsidRDefault="00494BC3" w:rsidP="001A1B38">
            <w:pPr>
              <w:pStyle w:val="Normal1"/>
              <w:rPr>
                <w:bCs/>
                <w:color w:val="auto"/>
                <w:szCs w:val="24"/>
              </w:rPr>
            </w:pPr>
            <w:r>
              <w:rPr>
                <w:bCs/>
                <w:color w:val="auto"/>
                <w:szCs w:val="24"/>
              </w:rPr>
              <w:t xml:space="preserve">Contact: </w:t>
            </w:r>
            <w:r w:rsidRPr="00494BC3">
              <w:rPr>
                <w:bCs/>
                <w:color w:val="auto"/>
                <w:szCs w:val="24"/>
              </w:rPr>
              <w:t>Senior Resource Group</w:t>
            </w:r>
            <w:r w:rsidRPr="00494BC3">
              <w:rPr>
                <w:bCs/>
                <w:color w:val="auto"/>
                <w:szCs w:val="24"/>
              </w:rPr>
              <w:br/>
              <w:t>John Cantlay</w:t>
            </w:r>
          </w:p>
          <w:p w:rsidR="00494BC3" w:rsidRPr="00494BC3" w:rsidRDefault="00494BC3" w:rsidP="001A1B38">
            <w:pPr>
              <w:pStyle w:val="Normal1"/>
              <w:rPr>
                <w:color w:val="auto"/>
                <w:szCs w:val="24"/>
              </w:rPr>
            </w:pPr>
            <w:r w:rsidRPr="00494BC3">
              <w:rPr>
                <w:color w:val="auto"/>
                <w:szCs w:val="24"/>
              </w:rPr>
              <w:t>650-992-2100</w:t>
            </w:r>
          </w:p>
        </w:tc>
      </w:tr>
      <w:tr w:rsidR="00CE7274" w:rsidRPr="00D239BE" w:rsidTr="00CC631F">
        <w:trPr>
          <w:trHeight w:val="1571"/>
          <w:jc w:val="center"/>
        </w:trPr>
        <w:tc>
          <w:tcPr>
            <w:tcW w:w="3216" w:type="dxa"/>
            <w:shd w:val="clear" w:color="auto" w:fill="FFFFFF"/>
            <w:tcMar>
              <w:left w:w="10" w:type="dxa"/>
              <w:right w:w="10" w:type="dxa"/>
            </w:tcMar>
          </w:tcPr>
          <w:p w:rsidR="00686229" w:rsidRPr="00686229" w:rsidRDefault="00686229" w:rsidP="00686229">
            <w:pPr>
              <w:pStyle w:val="Normal1"/>
              <w:rPr>
                <w:b/>
                <w:color w:val="auto"/>
                <w:szCs w:val="24"/>
              </w:rPr>
            </w:pPr>
            <w:r w:rsidRPr="00686229">
              <w:rPr>
                <w:b/>
                <w:color w:val="auto"/>
                <w:szCs w:val="24"/>
              </w:rPr>
              <w:t>Alida Manor Apartments</w:t>
            </w:r>
          </w:p>
          <w:p w:rsidR="00686229" w:rsidRDefault="00686229" w:rsidP="00686229">
            <w:pPr>
              <w:pStyle w:val="Normal1"/>
              <w:rPr>
                <w:color w:val="auto"/>
                <w:szCs w:val="24"/>
              </w:rPr>
            </w:pPr>
            <w:r w:rsidRPr="00686229">
              <w:rPr>
                <w:color w:val="auto"/>
                <w:szCs w:val="24"/>
              </w:rPr>
              <w:t>416 Alida Way</w:t>
            </w:r>
          </w:p>
          <w:p w:rsidR="00CE7274" w:rsidRPr="00686229" w:rsidRDefault="00686229" w:rsidP="00686229">
            <w:pPr>
              <w:pStyle w:val="Normal1"/>
              <w:rPr>
                <w:color w:val="auto"/>
                <w:szCs w:val="24"/>
              </w:rPr>
            </w:pPr>
            <w:r w:rsidRPr="00686229">
              <w:rPr>
                <w:color w:val="auto"/>
                <w:szCs w:val="24"/>
              </w:rPr>
              <w:t xml:space="preserve">South San Francisco, CA 94080 </w:t>
            </w:r>
          </w:p>
          <w:p w:rsidR="00CE7274" w:rsidRPr="007A1211" w:rsidRDefault="004F5E2D" w:rsidP="008604FF">
            <w:pPr>
              <w:pStyle w:val="Normal1"/>
              <w:rPr>
                <w:color w:val="auto"/>
                <w:szCs w:val="24"/>
              </w:rPr>
            </w:pPr>
            <w:r w:rsidRPr="004F5E2D">
              <w:rPr>
                <w:color w:val="auto"/>
                <w:szCs w:val="24"/>
              </w:rPr>
              <w:t>415-961-6648</w:t>
            </w:r>
          </w:p>
        </w:tc>
        <w:tc>
          <w:tcPr>
            <w:tcW w:w="2156" w:type="dxa"/>
            <w:shd w:val="clear" w:color="auto" w:fill="FFFFFF"/>
            <w:tcMar>
              <w:left w:w="10" w:type="dxa"/>
              <w:right w:w="10" w:type="dxa"/>
            </w:tcMar>
          </w:tcPr>
          <w:p w:rsidR="00CE7274" w:rsidRDefault="00686229" w:rsidP="008604FF">
            <w:pPr>
              <w:pStyle w:val="Normal1"/>
              <w:rPr>
                <w:b/>
                <w:color w:val="auto"/>
              </w:rPr>
            </w:pPr>
            <w:r>
              <w:rPr>
                <w:b/>
                <w:color w:val="auto"/>
              </w:rPr>
              <w:t>Individuals</w:t>
            </w:r>
          </w:p>
          <w:p w:rsidR="00686229" w:rsidRPr="00686229" w:rsidRDefault="00686229" w:rsidP="008604FF">
            <w:pPr>
              <w:pStyle w:val="Normal1"/>
              <w:rPr>
                <w:b/>
                <w:color w:val="auto"/>
              </w:rPr>
            </w:pPr>
          </w:p>
          <w:p w:rsidR="00CE7274" w:rsidRPr="00D239BE" w:rsidRDefault="00686229" w:rsidP="008604FF">
            <w:pPr>
              <w:pStyle w:val="Normal1"/>
              <w:rPr>
                <w:b/>
                <w:color w:val="auto"/>
              </w:rPr>
            </w:pPr>
            <w:r>
              <w:rPr>
                <w:color w:val="auto"/>
                <w:szCs w:val="24"/>
              </w:rPr>
              <w:t>Studio</w:t>
            </w:r>
          </w:p>
        </w:tc>
        <w:tc>
          <w:tcPr>
            <w:tcW w:w="2695" w:type="dxa"/>
            <w:shd w:val="clear" w:color="auto" w:fill="FFFFFF"/>
            <w:tcMar>
              <w:left w:w="10" w:type="dxa"/>
              <w:right w:w="10" w:type="dxa"/>
            </w:tcMar>
          </w:tcPr>
          <w:p w:rsidR="00CE7274" w:rsidRDefault="004F5E2D" w:rsidP="008604FF">
            <w:pPr>
              <w:pStyle w:val="Normal1"/>
              <w:rPr>
                <w:color w:val="auto"/>
                <w:szCs w:val="24"/>
              </w:rPr>
            </w:pPr>
            <w:r>
              <w:rPr>
                <w:color w:val="auto"/>
                <w:szCs w:val="24"/>
              </w:rPr>
              <w:t>Utilities included, blocks away from grocery store and pharmacy.</w:t>
            </w:r>
          </w:p>
        </w:tc>
        <w:tc>
          <w:tcPr>
            <w:tcW w:w="2216" w:type="dxa"/>
            <w:shd w:val="clear" w:color="auto" w:fill="FFFFFF"/>
            <w:tcMar>
              <w:top w:w="14" w:type="dxa"/>
              <w:left w:w="115" w:type="dxa"/>
              <w:bottom w:w="14" w:type="dxa"/>
              <w:right w:w="115" w:type="dxa"/>
            </w:tcMar>
          </w:tcPr>
          <w:p w:rsidR="00CE7274" w:rsidRDefault="00CE7274" w:rsidP="008604FF">
            <w:pPr>
              <w:pStyle w:val="Normal1"/>
              <w:rPr>
                <w:b/>
                <w:sz w:val="22"/>
                <w:szCs w:val="22"/>
              </w:rPr>
            </w:pPr>
            <w:r>
              <w:rPr>
                <w:b/>
                <w:sz w:val="22"/>
                <w:szCs w:val="22"/>
              </w:rPr>
              <w:t xml:space="preserve">Minimum </w:t>
            </w:r>
            <w:r w:rsidRPr="00AA58BD">
              <w:rPr>
                <w:b/>
                <w:sz w:val="22"/>
                <w:szCs w:val="22"/>
              </w:rPr>
              <w:t>Income</w:t>
            </w:r>
            <w:r>
              <w:rPr>
                <w:b/>
                <w:sz w:val="22"/>
                <w:szCs w:val="22"/>
              </w:rPr>
              <w:t xml:space="preserve">: </w:t>
            </w:r>
          </w:p>
          <w:p w:rsidR="00CE7274" w:rsidRDefault="00CE7274" w:rsidP="008604FF">
            <w:pPr>
              <w:pStyle w:val="Normal1"/>
              <w:rPr>
                <w:b/>
                <w:sz w:val="22"/>
                <w:szCs w:val="22"/>
              </w:rPr>
            </w:pPr>
          </w:p>
          <w:p w:rsidR="00CE7274" w:rsidRDefault="00CE7274" w:rsidP="008604FF">
            <w:pPr>
              <w:pStyle w:val="Normal1"/>
              <w:rPr>
                <w:b/>
                <w:sz w:val="22"/>
                <w:szCs w:val="22"/>
              </w:rPr>
            </w:pPr>
            <w:r w:rsidRPr="00AA58BD">
              <w:rPr>
                <w:b/>
                <w:sz w:val="22"/>
                <w:szCs w:val="22"/>
              </w:rPr>
              <w:t>Maximum Income:</w:t>
            </w:r>
          </w:p>
          <w:p w:rsidR="00CE7274" w:rsidRDefault="00CE7274" w:rsidP="008604FF">
            <w:pPr>
              <w:pStyle w:val="Normal1"/>
              <w:rPr>
                <w:b/>
                <w:sz w:val="22"/>
                <w:szCs w:val="22"/>
              </w:rPr>
            </w:pPr>
          </w:p>
        </w:tc>
        <w:tc>
          <w:tcPr>
            <w:tcW w:w="2126" w:type="dxa"/>
            <w:shd w:val="clear" w:color="auto" w:fill="FFFFFF"/>
            <w:tcMar>
              <w:top w:w="100" w:type="dxa"/>
              <w:left w:w="108" w:type="dxa"/>
              <w:bottom w:w="100" w:type="dxa"/>
              <w:right w:w="108" w:type="dxa"/>
            </w:tcMar>
          </w:tcPr>
          <w:p w:rsidR="00883EBC" w:rsidRPr="00AA58BD" w:rsidRDefault="00883EBC" w:rsidP="00883EBC">
            <w:pPr>
              <w:pStyle w:val="Normal1"/>
              <w:rPr>
                <w:sz w:val="22"/>
                <w:szCs w:val="22"/>
              </w:rPr>
            </w:pPr>
            <w:r w:rsidRPr="00AA58BD">
              <w:rPr>
                <w:b/>
                <w:sz w:val="22"/>
                <w:szCs w:val="22"/>
              </w:rPr>
              <w:t>Rent:</w:t>
            </w:r>
          </w:p>
          <w:p w:rsidR="00CE7274" w:rsidRDefault="00686229" w:rsidP="00182401">
            <w:pPr>
              <w:pStyle w:val="Normal1"/>
              <w:rPr>
                <w:b/>
                <w:color w:val="auto"/>
                <w:szCs w:val="24"/>
              </w:rPr>
            </w:pPr>
            <w:r>
              <w:rPr>
                <w:color w:val="auto"/>
                <w:szCs w:val="24"/>
              </w:rPr>
              <w:t>$1</w:t>
            </w:r>
            <w:r w:rsidR="004F5E2D">
              <w:rPr>
                <w:color w:val="auto"/>
                <w:szCs w:val="24"/>
              </w:rPr>
              <w:t>,</w:t>
            </w:r>
            <w:r>
              <w:rPr>
                <w:color w:val="auto"/>
                <w:szCs w:val="24"/>
              </w:rPr>
              <w:t>450</w:t>
            </w:r>
          </w:p>
        </w:tc>
        <w:tc>
          <w:tcPr>
            <w:tcW w:w="2485" w:type="dxa"/>
            <w:shd w:val="clear" w:color="auto" w:fill="FFFFFF"/>
            <w:tcMar>
              <w:top w:w="14" w:type="dxa"/>
              <w:left w:w="108" w:type="dxa"/>
              <w:bottom w:w="14" w:type="dxa"/>
              <w:right w:w="108" w:type="dxa"/>
            </w:tcMar>
          </w:tcPr>
          <w:p w:rsidR="004F5E2D" w:rsidRDefault="004F5E2D" w:rsidP="00686229">
            <w:pPr>
              <w:pStyle w:val="Normal1"/>
              <w:rPr>
                <w:b/>
                <w:iCs/>
                <w:color w:val="auto"/>
              </w:rPr>
            </w:pPr>
            <w:r w:rsidRPr="004F5E2D">
              <w:rPr>
                <w:b/>
                <w:iCs/>
                <w:color w:val="auto"/>
              </w:rPr>
              <w:t>Waitlist open.</w:t>
            </w:r>
          </w:p>
          <w:p w:rsidR="00686229" w:rsidRPr="004F5E2D" w:rsidRDefault="004F5E2D" w:rsidP="00686229">
            <w:pPr>
              <w:pStyle w:val="Normal1"/>
              <w:rPr>
                <w:iCs/>
                <w:color w:val="auto"/>
              </w:rPr>
            </w:pPr>
            <w:r w:rsidRPr="004F5E2D">
              <w:rPr>
                <w:iCs/>
                <w:color w:val="auto"/>
              </w:rPr>
              <w:t xml:space="preserve">Contact: </w:t>
            </w:r>
            <w:r w:rsidR="00686229" w:rsidRPr="004F5E2D">
              <w:rPr>
                <w:iCs/>
                <w:color w:val="auto"/>
              </w:rPr>
              <w:t>Chandler Properties</w:t>
            </w:r>
          </w:p>
          <w:p w:rsidR="00CE7274" w:rsidRDefault="00686229" w:rsidP="00686229">
            <w:pPr>
              <w:pStyle w:val="Normal1"/>
              <w:rPr>
                <w:iCs/>
                <w:color w:val="auto"/>
              </w:rPr>
            </w:pPr>
            <w:r w:rsidRPr="004F5E2D">
              <w:rPr>
                <w:iCs/>
                <w:color w:val="auto"/>
              </w:rPr>
              <w:t>Mariel Bryne</w:t>
            </w:r>
          </w:p>
          <w:p w:rsidR="004F5E2D" w:rsidRPr="008E50DB" w:rsidRDefault="004F5E2D" w:rsidP="00686229">
            <w:pPr>
              <w:pStyle w:val="Normal1"/>
              <w:rPr>
                <w:b/>
                <w:color w:val="auto"/>
                <w:szCs w:val="24"/>
              </w:rPr>
            </w:pPr>
            <w:r w:rsidRPr="004F5E2D">
              <w:rPr>
                <w:color w:val="auto"/>
                <w:szCs w:val="24"/>
              </w:rPr>
              <w:t>415-961-6648</w:t>
            </w:r>
          </w:p>
        </w:tc>
      </w:tr>
      <w:tr w:rsidR="00371B20" w:rsidRPr="00D239BE" w:rsidTr="00CC631F">
        <w:trPr>
          <w:trHeight w:val="1542"/>
          <w:jc w:val="center"/>
        </w:trPr>
        <w:tc>
          <w:tcPr>
            <w:tcW w:w="3216" w:type="dxa"/>
            <w:shd w:val="clear" w:color="auto" w:fill="FFFFFF"/>
            <w:tcMar>
              <w:left w:w="10" w:type="dxa"/>
              <w:right w:w="10" w:type="dxa"/>
            </w:tcMar>
          </w:tcPr>
          <w:p w:rsidR="004F5E2D" w:rsidRPr="004F5E2D" w:rsidRDefault="004F5E2D" w:rsidP="004F5E2D">
            <w:pPr>
              <w:pStyle w:val="Normal1"/>
              <w:rPr>
                <w:b/>
                <w:color w:val="auto"/>
                <w:szCs w:val="24"/>
              </w:rPr>
            </w:pPr>
            <w:r w:rsidRPr="004F5E2D">
              <w:rPr>
                <w:b/>
                <w:color w:val="auto"/>
                <w:szCs w:val="24"/>
              </w:rPr>
              <w:t>Ocean View Senior Apartments</w:t>
            </w:r>
          </w:p>
          <w:p w:rsidR="004F5E2D" w:rsidRDefault="004F5E2D" w:rsidP="004F5E2D">
            <w:pPr>
              <w:pStyle w:val="Normal1"/>
              <w:rPr>
                <w:color w:val="auto"/>
                <w:szCs w:val="24"/>
              </w:rPr>
            </w:pPr>
            <w:r w:rsidRPr="004F5E2D">
              <w:rPr>
                <w:color w:val="auto"/>
                <w:szCs w:val="24"/>
              </w:rPr>
              <w:t xml:space="preserve">555 Crespi Drive </w:t>
            </w:r>
          </w:p>
          <w:p w:rsidR="0094202A" w:rsidRDefault="004F5E2D" w:rsidP="004F5E2D">
            <w:pPr>
              <w:pStyle w:val="Normal1"/>
              <w:rPr>
                <w:color w:val="auto"/>
                <w:szCs w:val="24"/>
              </w:rPr>
            </w:pPr>
            <w:r w:rsidRPr="004F5E2D">
              <w:rPr>
                <w:color w:val="auto"/>
                <w:szCs w:val="24"/>
              </w:rPr>
              <w:t xml:space="preserve">Pacifica, CA 94044 </w:t>
            </w:r>
          </w:p>
          <w:p w:rsidR="004F5E2D" w:rsidRPr="004F5E2D" w:rsidRDefault="004F5E2D" w:rsidP="004F5E2D">
            <w:pPr>
              <w:pStyle w:val="Normal1"/>
              <w:rPr>
                <w:color w:val="auto"/>
                <w:szCs w:val="24"/>
              </w:rPr>
            </w:pPr>
          </w:p>
        </w:tc>
        <w:tc>
          <w:tcPr>
            <w:tcW w:w="2156" w:type="dxa"/>
            <w:shd w:val="clear" w:color="auto" w:fill="FFFFFF"/>
            <w:tcMar>
              <w:left w:w="10" w:type="dxa"/>
              <w:right w:w="10" w:type="dxa"/>
            </w:tcMar>
          </w:tcPr>
          <w:p w:rsidR="004F5E2D" w:rsidRPr="00D239BE" w:rsidRDefault="004F5E2D" w:rsidP="004F5E2D">
            <w:pPr>
              <w:pStyle w:val="Normal1"/>
              <w:rPr>
                <w:b/>
                <w:color w:val="auto"/>
              </w:rPr>
            </w:pPr>
            <w:r>
              <w:rPr>
                <w:b/>
                <w:color w:val="auto"/>
              </w:rPr>
              <w:t>Seniors</w:t>
            </w:r>
          </w:p>
          <w:p w:rsidR="00371B20" w:rsidRPr="00CA3D28" w:rsidRDefault="00CA3D28" w:rsidP="00954572">
            <w:pPr>
              <w:pStyle w:val="Normal1"/>
              <w:rPr>
                <w:color w:val="auto"/>
              </w:rPr>
            </w:pPr>
            <w:r w:rsidRPr="00CA3D28">
              <w:rPr>
                <w:color w:val="auto"/>
              </w:rPr>
              <w:t>1BR</w:t>
            </w:r>
          </w:p>
        </w:tc>
        <w:tc>
          <w:tcPr>
            <w:tcW w:w="2695" w:type="dxa"/>
            <w:shd w:val="clear" w:color="auto" w:fill="FFFFFF"/>
            <w:tcMar>
              <w:left w:w="10" w:type="dxa"/>
              <w:right w:w="10" w:type="dxa"/>
            </w:tcMar>
          </w:tcPr>
          <w:p w:rsidR="00371B20" w:rsidRDefault="00CA3D28" w:rsidP="008604FF">
            <w:pPr>
              <w:pStyle w:val="Normal1"/>
              <w:rPr>
                <w:color w:val="auto"/>
                <w:szCs w:val="24"/>
              </w:rPr>
            </w:pPr>
            <w:r>
              <w:rPr>
                <w:color w:val="auto"/>
                <w:szCs w:val="24"/>
              </w:rPr>
              <w:t>O</w:t>
            </w:r>
            <w:r w:rsidRPr="00CA3D28">
              <w:rPr>
                <w:color w:val="auto"/>
                <w:szCs w:val="24"/>
              </w:rPr>
              <w:t>n-site laundry, a library and community room</w:t>
            </w:r>
            <w:r>
              <w:rPr>
                <w:color w:val="auto"/>
                <w:szCs w:val="24"/>
              </w:rPr>
              <w:t>.</w:t>
            </w:r>
          </w:p>
        </w:tc>
        <w:tc>
          <w:tcPr>
            <w:tcW w:w="2216" w:type="dxa"/>
            <w:shd w:val="clear" w:color="auto" w:fill="FFFFFF"/>
            <w:tcMar>
              <w:top w:w="14" w:type="dxa"/>
              <w:left w:w="115" w:type="dxa"/>
              <w:bottom w:w="14" w:type="dxa"/>
              <w:right w:w="115" w:type="dxa"/>
            </w:tcMar>
          </w:tcPr>
          <w:p w:rsidR="00954572" w:rsidRDefault="00954572" w:rsidP="00954572">
            <w:pPr>
              <w:pStyle w:val="Normal1"/>
              <w:rPr>
                <w:b/>
                <w:sz w:val="22"/>
                <w:szCs w:val="22"/>
              </w:rPr>
            </w:pPr>
            <w:r>
              <w:rPr>
                <w:b/>
                <w:sz w:val="22"/>
                <w:szCs w:val="22"/>
              </w:rPr>
              <w:t xml:space="preserve">Minimum </w:t>
            </w:r>
            <w:r w:rsidRPr="00AA58BD">
              <w:rPr>
                <w:b/>
                <w:sz w:val="22"/>
                <w:szCs w:val="22"/>
              </w:rPr>
              <w:t>Income</w:t>
            </w:r>
            <w:r>
              <w:rPr>
                <w:b/>
                <w:sz w:val="22"/>
                <w:szCs w:val="22"/>
              </w:rPr>
              <w:t xml:space="preserve">: </w:t>
            </w:r>
          </w:p>
          <w:p w:rsidR="00954572" w:rsidRDefault="00954572" w:rsidP="00954572">
            <w:pPr>
              <w:pStyle w:val="Normal1"/>
              <w:rPr>
                <w:b/>
                <w:sz w:val="22"/>
                <w:szCs w:val="22"/>
              </w:rPr>
            </w:pPr>
          </w:p>
          <w:p w:rsidR="00954572" w:rsidRDefault="00954572" w:rsidP="00954572">
            <w:pPr>
              <w:pStyle w:val="Normal1"/>
              <w:rPr>
                <w:b/>
                <w:sz w:val="22"/>
                <w:szCs w:val="22"/>
              </w:rPr>
            </w:pPr>
            <w:r w:rsidRPr="00AA58BD">
              <w:rPr>
                <w:b/>
                <w:sz w:val="22"/>
                <w:szCs w:val="22"/>
              </w:rPr>
              <w:t>Maximum Income:</w:t>
            </w:r>
          </w:p>
          <w:p w:rsidR="00371B20" w:rsidRDefault="00371B20" w:rsidP="008604FF">
            <w:pPr>
              <w:pStyle w:val="Normal1"/>
              <w:rPr>
                <w:b/>
                <w:sz w:val="22"/>
                <w:szCs w:val="22"/>
              </w:rPr>
            </w:pPr>
          </w:p>
        </w:tc>
        <w:tc>
          <w:tcPr>
            <w:tcW w:w="2126" w:type="dxa"/>
            <w:shd w:val="clear" w:color="auto" w:fill="FFFFFF"/>
            <w:tcMar>
              <w:top w:w="100" w:type="dxa"/>
              <w:left w:w="108" w:type="dxa"/>
              <w:bottom w:w="100" w:type="dxa"/>
              <w:right w:w="108" w:type="dxa"/>
            </w:tcMar>
          </w:tcPr>
          <w:p w:rsidR="00954572" w:rsidRPr="00AA58BD" w:rsidRDefault="00954572" w:rsidP="00954572">
            <w:pPr>
              <w:pStyle w:val="Normal1"/>
              <w:rPr>
                <w:sz w:val="22"/>
                <w:szCs w:val="22"/>
              </w:rPr>
            </w:pPr>
            <w:r w:rsidRPr="00AA58BD">
              <w:rPr>
                <w:b/>
                <w:sz w:val="22"/>
                <w:szCs w:val="22"/>
              </w:rPr>
              <w:t>Rent:</w:t>
            </w:r>
          </w:p>
          <w:p w:rsidR="00371B20" w:rsidRDefault="00954572" w:rsidP="00883EBC">
            <w:pPr>
              <w:pStyle w:val="Normal1"/>
              <w:rPr>
                <w:sz w:val="22"/>
                <w:szCs w:val="22"/>
              </w:rPr>
            </w:pPr>
            <w:r>
              <w:rPr>
                <w:sz w:val="22"/>
                <w:szCs w:val="22"/>
              </w:rPr>
              <w:t>1 BR $357-$817</w:t>
            </w:r>
          </w:p>
          <w:p w:rsidR="00954572" w:rsidRDefault="00954572" w:rsidP="00883EBC">
            <w:pPr>
              <w:pStyle w:val="Normal1"/>
              <w:rPr>
                <w:sz w:val="22"/>
                <w:szCs w:val="22"/>
              </w:rPr>
            </w:pPr>
            <w:r>
              <w:rPr>
                <w:sz w:val="22"/>
                <w:szCs w:val="22"/>
              </w:rPr>
              <w:t>2BR $432-$972</w:t>
            </w:r>
          </w:p>
          <w:p w:rsidR="00954572" w:rsidRPr="00954572" w:rsidRDefault="00954572" w:rsidP="00883EBC">
            <w:pPr>
              <w:pStyle w:val="Normal1"/>
              <w:rPr>
                <w:sz w:val="22"/>
                <w:szCs w:val="22"/>
              </w:rPr>
            </w:pPr>
            <w:r>
              <w:rPr>
                <w:sz w:val="22"/>
                <w:szCs w:val="22"/>
              </w:rPr>
              <w:t>3BR $492-$1115</w:t>
            </w:r>
          </w:p>
        </w:tc>
        <w:tc>
          <w:tcPr>
            <w:tcW w:w="2485" w:type="dxa"/>
            <w:shd w:val="clear" w:color="auto" w:fill="FFFFFF"/>
            <w:tcMar>
              <w:top w:w="14" w:type="dxa"/>
              <w:left w:w="108" w:type="dxa"/>
              <w:bottom w:w="14" w:type="dxa"/>
              <w:right w:w="108" w:type="dxa"/>
            </w:tcMar>
          </w:tcPr>
          <w:p w:rsidR="00371B20" w:rsidRPr="00CE7274" w:rsidRDefault="00182401" w:rsidP="008604FF">
            <w:pPr>
              <w:pStyle w:val="Normal1"/>
              <w:rPr>
                <w:b/>
                <w:iCs/>
                <w:color w:val="auto"/>
              </w:rPr>
            </w:pPr>
            <w:r>
              <w:rPr>
                <w:b/>
                <w:iCs/>
                <w:color w:val="auto"/>
              </w:rPr>
              <w:t>Waitlist closed.</w:t>
            </w:r>
          </w:p>
        </w:tc>
      </w:tr>
    </w:tbl>
    <w:p w:rsidR="00BD0102" w:rsidRDefault="00BD0102" w:rsidP="00CE7274"/>
    <w:p w:rsidR="00BE6537" w:rsidRDefault="00BE6537" w:rsidP="001A718F">
      <w:pPr>
        <w:pStyle w:val="Normal1"/>
        <w:rPr>
          <w:b/>
          <w:color w:val="auto"/>
          <w:szCs w:val="24"/>
        </w:rPr>
      </w:pPr>
    </w:p>
    <w:p w:rsidR="00CC631F" w:rsidRDefault="00CC631F" w:rsidP="001A718F">
      <w:pPr>
        <w:pStyle w:val="Normal1"/>
        <w:rPr>
          <w:b/>
          <w:color w:val="auto"/>
          <w:szCs w:val="24"/>
        </w:rPr>
      </w:pPr>
    </w:p>
    <w:p w:rsidR="00CC631F" w:rsidRDefault="00CC631F" w:rsidP="001A718F">
      <w:pPr>
        <w:pStyle w:val="Normal1"/>
        <w:rPr>
          <w:b/>
          <w:color w:val="auto"/>
          <w:szCs w:val="24"/>
        </w:rPr>
      </w:pPr>
    </w:p>
    <w:p w:rsidR="00CC631F" w:rsidRDefault="00CC631F" w:rsidP="001A718F">
      <w:pPr>
        <w:pStyle w:val="Normal1"/>
        <w:rPr>
          <w:b/>
          <w:color w:val="auto"/>
          <w:szCs w:val="24"/>
        </w:rPr>
      </w:pPr>
    </w:p>
    <w:p w:rsidR="00CC631F" w:rsidRDefault="00CC631F" w:rsidP="001A718F">
      <w:pPr>
        <w:pStyle w:val="Normal1"/>
        <w:rPr>
          <w:b/>
          <w:color w:val="auto"/>
          <w:szCs w:val="24"/>
        </w:rPr>
      </w:pPr>
    </w:p>
    <w:p w:rsidR="00CC631F" w:rsidRDefault="00CC631F" w:rsidP="001A718F">
      <w:pPr>
        <w:pStyle w:val="Normal1"/>
        <w:rPr>
          <w:b/>
          <w:color w:val="auto"/>
          <w:szCs w:val="24"/>
        </w:rPr>
      </w:pPr>
    </w:p>
    <w:p w:rsidR="00CC631F" w:rsidRDefault="00CC631F" w:rsidP="001A718F">
      <w:pPr>
        <w:pStyle w:val="Normal1"/>
        <w:rPr>
          <w:b/>
          <w:color w:val="auto"/>
          <w:szCs w:val="24"/>
        </w:rPr>
      </w:pPr>
    </w:p>
    <w:p w:rsidR="00CC631F" w:rsidRDefault="00CC631F" w:rsidP="001A718F">
      <w:pPr>
        <w:pStyle w:val="Normal1"/>
        <w:rPr>
          <w:b/>
          <w:color w:val="auto"/>
          <w:szCs w:val="24"/>
        </w:rPr>
      </w:pPr>
    </w:p>
    <w:p w:rsidR="00CC631F" w:rsidRDefault="00CC631F" w:rsidP="001A718F">
      <w:pPr>
        <w:pStyle w:val="Normal1"/>
        <w:rPr>
          <w:b/>
          <w:color w:val="auto"/>
          <w:szCs w:val="24"/>
        </w:rPr>
      </w:pPr>
    </w:p>
    <w:p w:rsidR="00CC631F" w:rsidRDefault="00CC631F" w:rsidP="001A718F">
      <w:pPr>
        <w:pStyle w:val="Normal1"/>
        <w:rPr>
          <w:b/>
          <w:color w:val="auto"/>
          <w:szCs w:val="24"/>
        </w:rPr>
      </w:pPr>
    </w:p>
    <w:p w:rsidR="00CC631F" w:rsidRDefault="00CC631F" w:rsidP="001A718F">
      <w:pPr>
        <w:pStyle w:val="Normal1"/>
        <w:rPr>
          <w:b/>
          <w:color w:val="auto"/>
          <w:szCs w:val="24"/>
        </w:rPr>
      </w:pPr>
    </w:p>
    <w:p w:rsidR="001A718F" w:rsidRPr="008F492C" w:rsidRDefault="008F492C" w:rsidP="001A718F">
      <w:pPr>
        <w:pStyle w:val="Normal1"/>
        <w:rPr>
          <w:b/>
          <w:color w:val="auto"/>
          <w:szCs w:val="24"/>
        </w:rPr>
      </w:pPr>
      <w:r>
        <w:rPr>
          <w:b/>
          <w:color w:val="auto"/>
          <w:szCs w:val="24"/>
        </w:rPr>
        <w:t>City of San Mateo Housing</w:t>
      </w:r>
      <w:r w:rsidR="00E8626B">
        <w:rPr>
          <w:b/>
          <w:color w:val="auto"/>
          <w:szCs w:val="24"/>
        </w:rPr>
        <w:t>:</w:t>
      </w:r>
      <w:r>
        <w:rPr>
          <w:b/>
          <w:color w:val="auto"/>
          <w:szCs w:val="24"/>
        </w:rPr>
        <w:t xml:space="preserve"> </w:t>
      </w:r>
      <w:r w:rsidR="00E8626B" w:rsidRPr="00E8626B">
        <w:rPr>
          <w:b/>
          <w:color w:val="auto"/>
          <w:szCs w:val="24"/>
          <w:u w:val="single"/>
        </w:rPr>
        <w:t>www.</w:t>
      </w:r>
      <w:r w:rsidRPr="00E8626B">
        <w:rPr>
          <w:b/>
          <w:color w:val="auto"/>
          <w:szCs w:val="24"/>
          <w:u w:val="single"/>
        </w:rPr>
        <w:t>cityofsanmateoorg/DocumentCenter/Home/View/1373</w:t>
      </w:r>
    </w:p>
    <w:p w:rsidR="00B67184" w:rsidRPr="00D239BE" w:rsidRDefault="006B0478" w:rsidP="006B0478">
      <w:pPr>
        <w:pStyle w:val="Heading2"/>
        <w:shd w:val="clear" w:color="auto" w:fill="FFFFFF"/>
        <w:spacing w:before="0" w:line="324" w:lineRule="atLeast"/>
        <w:rPr>
          <w:rFonts w:cs="Arial"/>
          <w:color w:val="auto"/>
          <w:sz w:val="24"/>
          <w:szCs w:val="24"/>
          <w:shd w:val="clear" w:color="auto" w:fill="FFFFFF"/>
        </w:rPr>
      </w:pPr>
      <w:r w:rsidRPr="00D239BE">
        <w:rPr>
          <w:rStyle w:val="Strong"/>
          <w:b/>
          <w:color w:val="auto"/>
          <w:sz w:val="24"/>
          <w:szCs w:val="24"/>
          <w:u w:val="single"/>
          <w:bdr w:val="none" w:sz="0" w:space="0" w:color="auto" w:frame="1"/>
        </w:rPr>
        <w:t>Mid Pen Housing</w:t>
      </w:r>
      <w:r w:rsidRPr="00D239BE">
        <w:rPr>
          <w:rStyle w:val="Strong"/>
          <w:color w:val="auto"/>
          <w:sz w:val="24"/>
          <w:bdr w:val="none" w:sz="0" w:space="0" w:color="auto" w:frame="1"/>
        </w:rPr>
        <w:t xml:space="preserve">: </w:t>
      </w:r>
      <w:r w:rsidRPr="00D239BE">
        <w:rPr>
          <w:rFonts w:cs="Arial"/>
          <w:color w:val="auto"/>
          <w:sz w:val="24"/>
          <w:szCs w:val="24"/>
        </w:rPr>
        <w:t xml:space="preserve">Properties Coming Soon </w:t>
      </w:r>
      <w:r w:rsidR="00BB2B82" w:rsidRPr="00D239BE">
        <w:rPr>
          <w:rFonts w:cs="Arial"/>
          <w:color w:val="auto"/>
          <w:sz w:val="24"/>
          <w:szCs w:val="24"/>
        </w:rPr>
        <w:t>- There</w:t>
      </w:r>
      <w:r w:rsidRPr="00D239BE">
        <w:rPr>
          <w:rFonts w:cs="Arial"/>
          <w:color w:val="auto"/>
          <w:sz w:val="24"/>
          <w:szCs w:val="24"/>
          <w:shd w:val="clear" w:color="auto" w:fill="FFFFFF"/>
        </w:rPr>
        <w:t xml:space="preserve"> is no public access at the construction site. To be added to the interest list, please contact </w:t>
      </w:r>
    </w:p>
    <w:p w:rsidR="006B0478" w:rsidRPr="00D239BE" w:rsidRDefault="006B0478" w:rsidP="006B0478">
      <w:pPr>
        <w:pStyle w:val="Heading2"/>
        <w:shd w:val="clear" w:color="auto" w:fill="FFFFFF"/>
        <w:spacing w:before="0" w:line="324" w:lineRule="atLeast"/>
        <w:rPr>
          <w:rFonts w:cs="Arial"/>
          <w:color w:val="auto"/>
          <w:sz w:val="24"/>
          <w:szCs w:val="24"/>
        </w:rPr>
      </w:pPr>
      <w:r w:rsidRPr="00D239BE">
        <w:rPr>
          <w:rFonts w:cs="Arial"/>
          <w:color w:val="auto"/>
          <w:sz w:val="24"/>
          <w:szCs w:val="24"/>
          <w:shd w:val="clear" w:color="auto" w:fill="FFFFFF"/>
        </w:rPr>
        <w:t xml:space="preserve">(650) 356-2900 or go online at: </w:t>
      </w:r>
      <w:hyperlink r:id="rId24" w:history="1">
        <w:r w:rsidR="00B67184" w:rsidRPr="00D239BE">
          <w:rPr>
            <w:rStyle w:val="Hyperlink"/>
            <w:rFonts w:cs="Arial"/>
            <w:color w:val="auto"/>
            <w:sz w:val="24"/>
            <w:szCs w:val="24"/>
            <w:shd w:val="clear" w:color="auto" w:fill="FFFFFF"/>
          </w:rPr>
          <w:t>http://property.midpen-housing.org/Leasing</w:t>
        </w:r>
      </w:hyperlink>
      <w:r w:rsidR="00EC1582" w:rsidRPr="00D239BE">
        <w:rPr>
          <w:rFonts w:cs="Arial"/>
          <w:color w:val="auto"/>
          <w:sz w:val="24"/>
          <w:szCs w:val="24"/>
          <w:u w:val="single"/>
          <w:shd w:val="clear" w:color="auto" w:fill="FFFFFF"/>
        </w:rPr>
        <w:t xml:space="preserve">  </w:t>
      </w:r>
    </w:p>
    <w:tbl>
      <w:tblPr>
        <w:tblW w:w="15154" w:type="dxa"/>
        <w:tblInd w:w="-15" w:type="dxa"/>
        <w:tblCellMar>
          <w:left w:w="0" w:type="dxa"/>
          <w:right w:w="0" w:type="dxa"/>
        </w:tblCellMar>
        <w:tblLook w:val="0000" w:firstRow="0" w:lastRow="0" w:firstColumn="0" w:lastColumn="0" w:noHBand="0" w:noVBand="0"/>
      </w:tblPr>
      <w:tblGrid>
        <w:gridCol w:w="23"/>
        <w:gridCol w:w="3717"/>
        <w:gridCol w:w="77"/>
        <w:gridCol w:w="2761"/>
        <w:gridCol w:w="1742"/>
        <w:gridCol w:w="2052"/>
        <w:gridCol w:w="1315"/>
        <w:gridCol w:w="2558"/>
        <w:gridCol w:w="909"/>
      </w:tblGrid>
      <w:tr w:rsidR="006B0478" w:rsidRPr="00D239BE" w:rsidTr="00E369B9">
        <w:trPr>
          <w:trHeight w:val="385"/>
          <w:tblHeader/>
        </w:trPr>
        <w:tc>
          <w:tcPr>
            <w:tcW w:w="3740" w:type="dxa"/>
            <w:gridSpan w:val="2"/>
            <w:shd w:val="clear" w:color="auto" w:fill="auto"/>
            <w:noWrap/>
            <w:tcMar>
              <w:top w:w="75" w:type="dxa"/>
              <w:left w:w="105" w:type="dxa"/>
              <w:bottom w:w="75" w:type="dxa"/>
              <w:right w:w="105" w:type="dxa"/>
            </w:tcMar>
          </w:tcPr>
          <w:p w:rsidR="006B0478" w:rsidRPr="00D239BE" w:rsidRDefault="006B0478" w:rsidP="00073080">
            <w:pPr>
              <w:spacing w:line="234" w:lineRule="atLeast"/>
              <w:rPr>
                <w:rFonts w:cs="Arial"/>
                <w:b/>
                <w:bCs/>
                <w:color w:val="auto"/>
              </w:rPr>
            </w:pPr>
          </w:p>
        </w:tc>
        <w:tc>
          <w:tcPr>
            <w:tcW w:w="4580" w:type="dxa"/>
            <w:gridSpan w:val="3"/>
            <w:shd w:val="clear" w:color="auto" w:fill="auto"/>
            <w:noWrap/>
            <w:tcMar>
              <w:top w:w="75" w:type="dxa"/>
              <w:left w:w="105" w:type="dxa"/>
              <w:bottom w:w="75" w:type="dxa"/>
              <w:right w:w="105" w:type="dxa"/>
            </w:tcMar>
          </w:tcPr>
          <w:p w:rsidR="006B0478" w:rsidRPr="00D239BE" w:rsidRDefault="006B0478" w:rsidP="00073080">
            <w:pPr>
              <w:spacing w:line="234" w:lineRule="atLeast"/>
              <w:rPr>
                <w:rFonts w:cs="Arial"/>
                <w:b/>
                <w:bCs/>
                <w:color w:val="auto"/>
              </w:rPr>
            </w:pPr>
          </w:p>
        </w:tc>
        <w:tc>
          <w:tcPr>
            <w:tcW w:w="3367" w:type="dxa"/>
            <w:gridSpan w:val="2"/>
            <w:shd w:val="clear" w:color="auto" w:fill="auto"/>
            <w:noWrap/>
            <w:tcMar>
              <w:top w:w="75" w:type="dxa"/>
              <w:left w:w="105" w:type="dxa"/>
              <w:bottom w:w="75" w:type="dxa"/>
              <w:right w:w="105" w:type="dxa"/>
            </w:tcMar>
          </w:tcPr>
          <w:p w:rsidR="006B0478" w:rsidRPr="00D239BE" w:rsidRDefault="006B0478" w:rsidP="00073080">
            <w:pPr>
              <w:spacing w:line="234" w:lineRule="atLeast"/>
              <w:rPr>
                <w:rFonts w:cs="Arial"/>
                <w:b/>
                <w:bCs/>
                <w:color w:val="auto"/>
              </w:rPr>
            </w:pPr>
          </w:p>
        </w:tc>
        <w:tc>
          <w:tcPr>
            <w:tcW w:w="3467" w:type="dxa"/>
            <w:gridSpan w:val="2"/>
            <w:shd w:val="clear" w:color="auto" w:fill="auto"/>
            <w:noWrap/>
            <w:tcMar>
              <w:top w:w="75" w:type="dxa"/>
              <w:left w:w="105" w:type="dxa"/>
              <w:bottom w:w="75" w:type="dxa"/>
              <w:right w:w="105" w:type="dxa"/>
            </w:tcMar>
          </w:tcPr>
          <w:p w:rsidR="006B0478" w:rsidRPr="00D239BE" w:rsidRDefault="006B0478" w:rsidP="00073080">
            <w:pPr>
              <w:spacing w:line="234" w:lineRule="atLeast"/>
              <w:rPr>
                <w:rFonts w:cs="Arial"/>
                <w:b/>
                <w:bCs/>
                <w:color w:val="auto"/>
              </w:rPr>
            </w:pPr>
          </w:p>
        </w:tc>
      </w:tr>
      <w:tr w:rsidR="000708D6" w:rsidRPr="00371B20" w:rsidTr="00E369B9">
        <w:tblPrEx>
          <w:shd w:val="clear" w:color="auto" w:fill="FFFFFF"/>
        </w:tblPrEx>
        <w:trPr>
          <w:gridBefore w:val="1"/>
          <w:gridAfter w:val="1"/>
          <w:wBefore w:w="23" w:type="dxa"/>
          <w:wAfter w:w="909" w:type="dxa"/>
          <w:trHeight w:val="385"/>
          <w:tblHeader/>
        </w:trPr>
        <w:tc>
          <w:tcPr>
            <w:tcW w:w="3794" w:type="dxa"/>
            <w:gridSpan w:val="2"/>
            <w:tcBorders>
              <w:top w:val="single" w:sz="6" w:space="0" w:color="999999"/>
              <w:left w:val="single" w:sz="6" w:space="0" w:color="999999"/>
              <w:bottom w:val="single" w:sz="6" w:space="0" w:color="999999"/>
              <w:right w:val="single" w:sz="6" w:space="0" w:color="999999"/>
            </w:tcBorders>
            <w:shd w:val="clear" w:color="auto" w:fill="F2EFE6"/>
            <w:noWrap/>
            <w:tcMar>
              <w:top w:w="75" w:type="dxa"/>
              <w:left w:w="105" w:type="dxa"/>
              <w:bottom w:w="75" w:type="dxa"/>
              <w:right w:w="105" w:type="dxa"/>
            </w:tcMar>
          </w:tcPr>
          <w:p w:rsidR="000708D6" w:rsidRPr="00371B20" w:rsidRDefault="000708D6" w:rsidP="00371B20">
            <w:pPr>
              <w:spacing w:line="234" w:lineRule="atLeast"/>
              <w:rPr>
                <w:rFonts w:cs="Arial"/>
                <w:b/>
                <w:bCs/>
                <w:color w:val="auto"/>
              </w:rPr>
            </w:pPr>
            <w:r w:rsidRPr="00371B20">
              <w:rPr>
                <w:rFonts w:cs="Arial"/>
                <w:b/>
                <w:bCs/>
                <w:color w:val="auto"/>
              </w:rPr>
              <w:t>Name</w:t>
            </w:r>
          </w:p>
        </w:tc>
        <w:tc>
          <w:tcPr>
            <w:tcW w:w="2761" w:type="dxa"/>
            <w:tcBorders>
              <w:top w:val="single" w:sz="6" w:space="0" w:color="999999"/>
              <w:left w:val="single" w:sz="6" w:space="0" w:color="999999"/>
              <w:bottom w:val="single" w:sz="6" w:space="0" w:color="999999"/>
              <w:right w:val="single" w:sz="6" w:space="0" w:color="999999"/>
            </w:tcBorders>
            <w:shd w:val="clear" w:color="auto" w:fill="F2EFE6"/>
            <w:noWrap/>
            <w:tcMar>
              <w:top w:w="75" w:type="dxa"/>
              <w:left w:w="105" w:type="dxa"/>
              <w:bottom w:w="75" w:type="dxa"/>
              <w:right w:w="105" w:type="dxa"/>
            </w:tcMar>
          </w:tcPr>
          <w:p w:rsidR="000708D6" w:rsidRPr="00371B20" w:rsidRDefault="000708D6" w:rsidP="00371B20">
            <w:pPr>
              <w:spacing w:line="234" w:lineRule="atLeast"/>
              <w:rPr>
                <w:rFonts w:cs="Arial"/>
                <w:b/>
                <w:bCs/>
                <w:color w:val="auto"/>
              </w:rPr>
            </w:pPr>
            <w:r w:rsidRPr="00371B20">
              <w:rPr>
                <w:rFonts w:cs="Arial"/>
                <w:b/>
                <w:bCs/>
                <w:color w:val="auto"/>
              </w:rPr>
              <w:t>Type</w:t>
            </w:r>
          </w:p>
        </w:tc>
        <w:tc>
          <w:tcPr>
            <w:tcW w:w="3794" w:type="dxa"/>
            <w:gridSpan w:val="2"/>
            <w:tcBorders>
              <w:top w:val="single" w:sz="6" w:space="0" w:color="999999"/>
              <w:left w:val="single" w:sz="6" w:space="0" w:color="999999"/>
              <w:bottom w:val="single" w:sz="6" w:space="0" w:color="999999"/>
              <w:right w:val="single" w:sz="6" w:space="0" w:color="999999"/>
            </w:tcBorders>
            <w:shd w:val="clear" w:color="auto" w:fill="F2EFE6"/>
            <w:noWrap/>
            <w:tcMar>
              <w:top w:w="75" w:type="dxa"/>
              <w:left w:w="105" w:type="dxa"/>
              <w:bottom w:w="75" w:type="dxa"/>
              <w:right w:w="105" w:type="dxa"/>
            </w:tcMar>
          </w:tcPr>
          <w:p w:rsidR="000708D6" w:rsidRPr="00371B20" w:rsidRDefault="000708D6" w:rsidP="00371B20">
            <w:pPr>
              <w:spacing w:line="234" w:lineRule="atLeast"/>
              <w:rPr>
                <w:rFonts w:cs="Arial"/>
                <w:b/>
                <w:bCs/>
                <w:color w:val="auto"/>
              </w:rPr>
            </w:pPr>
            <w:r w:rsidRPr="00371B20">
              <w:rPr>
                <w:rFonts w:cs="Arial"/>
                <w:b/>
                <w:bCs/>
                <w:color w:val="auto"/>
              </w:rPr>
              <w:t>Street Address</w:t>
            </w:r>
          </w:p>
        </w:tc>
        <w:tc>
          <w:tcPr>
            <w:tcW w:w="3873" w:type="dxa"/>
            <w:gridSpan w:val="2"/>
            <w:tcBorders>
              <w:top w:val="single" w:sz="6" w:space="0" w:color="999999"/>
              <w:left w:val="single" w:sz="6" w:space="0" w:color="999999"/>
              <w:bottom w:val="single" w:sz="6" w:space="0" w:color="999999"/>
              <w:right w:val="single" w:sz="6" w:space="0" w:color="999999"/>
            </w:tcBorders>
            <w:shd w:val="clear" w:color="auto" w:fill="F2EFE6"/>
            <w:noWrap/>
            <w:tcMar>
              <w:top w:w="75" w:type="dxa"/>
              <w:left w:w="105" w:type="dxa"/>
              <w:bottom w:w="75" w:type="dxa"/>
              <w:right w:w="105" w:type="dxa"/>
            </w:tcMar>
          </w:tcPr>
          <w:p w:rsidR="000708D6" w:rsidRPr="00371B20" w:rsidRDefault="000708D6" w:rsidP="00371B20">
            <w:pPr>
              <w:spacing w:line="234" w:lineRule="atLeast"/>
              <w:rPr>
                <w:rFonts w:cs="Arial"/>
                <w:b/>
                <w:bCs/>
                <w:color w:val="auto"/>
              </w:rPr>
            </w:pPr>
            <w:r w:rsidRPr="00371B20">
              <w:rPr>
                <w:rFonts w:cs="Arial"/>
                <w:b/>
                <w:bCs/>
                <w:color w:val="auto"/>
              </w:rPr>
              <w:t>City</w:t>
            </w:r>
          </w:p>
        </w:tc>
      </w:tr>
      <w:tr w:rsidR="000708D6" w:rsidRPr="00371B20" w:rsidTr="00E369B9">
        <w:tblPrEx>
          <w:shd w:val="clear" w:color="auto" w:fill="FFFFFF"/>
        </w:tblPrEx>
        <w:trPr>
          <w:gridBefore w:val="1"/>
          <w:gridAfter w:val="1"/>
          <w:wBefore w:w="23" w:type="dxa"/>
          <w:wAfter w:w="909" w:type="dxa"/>
          <w:trHeight w:val="385"/>
        </w:trPr>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C624C9" w:rsidP="00371B20">
            <w:pPr>
              <w:spacing w:line="234" w:lineRule="atLeast"/>
              <w:rPr>
                <w:rFonts w:cs="Arial"/>
                <w:color w:val="auto"/>
              </w:rPr>
            </w:pPr>
            <w:hyperlink r:id="rId25" w:history="1">
              <w:r w:rsidR="000708D6" w:rsidRPr="00371B20">
                <w:rPr>
                  <w:rStyle w:val="Hyperlink"/>
                  <w:rFonts w:cs="Arial"/>
                  <w:color w:val="auto"/>
                </w:rPr>
                <w:t>6800 Mission</w:t>
              </w:r>
            </w:hyperlink>
          </w:p>
        </w:tc>
        <w:tc>
          <w:tcPr>
            <w:tcW w:w="276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r w:rsidRPr="00371B20">
              <w:rPr>
                <w:rFonts w:cs="Arial"/>
                <w:color w:val="auto"/>
              </w:rPr>
              <w:t>Family</w:t>
            </w:r>
          </w:p>
        </w:tc>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Street">
              <w:smartTag w:uri="urn:schemas-microsoft-com:office:smarttags" w:element="address">
                <w:r w:rsidRPr="00371B20">
                  <w:rPr>
                    <w:rFonts w:cs="Arial"/>
                    <w:color w:val="auto"/>
                  </w:rPr>
                  <w:t>6800 Mission St</w:t>
                </w:r>
              </w:smartTag>
            </w:smartTag>
          </w:p>
        </w:tc>
        <w:tc>
          <w:tcPr>
            <w:tcW w:w="3873"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City">
              <w:smartTag w:uri="urn:schemas-microsoft-com:office:smarttags" w:element="place">
                <w:r w:rsidRPr="00371B20">
                  <w:rPr>
                    <w:rFonts w:cs="Arial"/>
                    <w:color w:val="auto"/>
                  </w:rPr>
                  <w:t>Daly City</w:t>
                </w:r>
              </w:smartTag>
            </w:smartTag>
          </w:p>
        </w:tc>
      </w:tr>
      <w:tr w:rsidR="000708D6" w:rsidRPr="00371B20" w:rsidTr="00E369B9">
        <w:tblPrEx>
          <w:shd w:val="clear" w:color="auto" w:fill="FFFFFF"/>
        </w:tblPrEx>
        <w:trPr>
          <w:gridBefore w:val="1"/>
          <w:gridAfter w:val="1"/>
          <w:wBefore w:w="23" w:type="dxa"/>
          <w:wAfter w:w="909" w:type="dxa"/>
          <w:trHeight w:val="349"/>
        </w:trPr>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C624C9" w:rsidP="00371B20">
            <w:pPr>
              <w:spacing w:line="234" w:lineRule="atLeast"/>
              <w:rPr>
                <w:rFonts w:cs="Arial"/>
                <w:color w:val="auto"/>
              </w:rPr>
            </w:pPr>
            <w:hyperlink r:id="rId26" w:history="1">
              <w:r w:rsidR="000708D6" w:rsidRPr="00371B20">
                <w:rPr>
                  <w:rStyle w:val="Hyperlink"/>
                  <w:rFonts w:cs="Arial"/>
                  <w:color w:val="auto"/>
                </w:rPr>
                <w:t>Kottinger Gardens</w:t>
              </w:r>
            </w:hyperlink>
          </w:p>
        </w:tc>
        <w:tc>
          <w:tcPr>
            <w:tcW w:w="276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r w:rsidRPr="00371B20">
              <w:rPr>
                <w:rFonts w:cs="Arial"/>
                <w:color w:val="auto"/>
              </w:rPr>
              <w:t>Senior</w:t>
            </w:r>
          </w:p>
        </w:tc>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Street">
              <w:smartTag w:uri="urn:schemas-microsoft-com:office:smarttags" w:element="address">
                <w:r w:rsidRPr="00371B20">
                  <w:rPr>
                    <w:rFonts w:cs="Arial"/>
                    <w:color w:val="auto"/>
                  </w:rPr>
                  <w:t>240 Kottinger Drive</w:t>
                </w:r>
              </w:smartTag>
            </w:smartTag>
          </w:p>
        </w:tc>
        <w:tc>
          <w:tcPr>
            <w:tcW w:w="3873"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City">
              <w:smartTag w:uri="urn:schemas-microsoft-com:office:smarttags" w:element="place">
                <w:r w:rsidRPr="00371B20">
                  <w:rPr>
                    <w:rFonts w:cs="Arial"/>
                    <w:color w:val="auto"/>
                  </w:rPr>
                  <w:t>Pleasanton</w:t>
                </w:r>
              </w:smartTag>
            </w:smartTag>
          </w:p>
        </w:tc>
      </w:tr>
      <w:tr w:rsidR="000708D6" w:rsidRPr="00371B20" w:rsidTr="00E369B9">
        <w:tblPrEx>
          <w:shd w:val="clear" w:color="auto" w:fill="FFFFFF"/>
        </w:tblPrEx>
        <w:trPr>
          <w:gridBefore w:val="1"/>
          <w:gridAfter w:val="1"/>
          <w:wBefore w:w="23" w:type="dxa"/>
          <w:wAfter w:w="909" w:type="dxa"/>
          <w:trHeight w:val="385"/>
        </w:trPr>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C624C9" w:rsidP="00371B20">
            <w:pPr>
              <w:spacing w:line="234" w:lineRule="atLeast"/>
              <w:rPr>
                <w:rFonts w:cs="Arial"/>
                <w:color w:val="auto"/>
              </w:rPr>
            </w:pPr>
            <w:hyperlink r:id="rId27" w:history="1">
              <w:r w:rsidR="000708D6" w:rsidRPr="00371B20">
                <w:rPr>
                  <w:rStyle w:val="Hyperlink"/>
                  <w:rFonts w:cs="Arial"/>
                  <w:color w:val="auto"/>
                </w:rPr>
                <w:t>Sequoia Belle Haven</w:t>
              </w:r>
            </w:hyperlink>
          </w:p>
        </w:tc>
        <w:tc>
          <w:tcPr>
            <w:tcW w:w="276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r w:rsidRPr="00371B20">
              <w:rPr>
                <w:rFonts w:cs="Arial"/>
                <w:color w:val="auto"/>
              </w:rPr>
              <w:t>Senior</w:t>
            </w:r>
          </w:p>
        </w:tc>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Street">
              <w:smartTag w:uri="urn:schemas-microsoft-com:office:smarttags" w:element="address">
                <w:r w:rsidRPr="00371B20">
                  <w:rPr>
                    <w:rFonts w:cs="Arial"/>
                    <w:color w:val="auto"/>
                  </w:rPr>
                  <w:t>1221 Willow Road</w:t>
                </w:r>
              </w:smartTag>
            </w:smartTag>
          </w:p>
        </w:tc>
        <w:tc>
          <w:tcPr>
            <w:tcW w:w="3873"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City">
              <w:smartTag w:uri="urn:schemas-microsoft-com:office:smarttags" w:element="place">
                <w:r w:rsidRPr="00371B20">
                  <w:rPr>
                    <w:rFonts w:cs="Arial"/>
                    <w:color w:val="auto"/>
                  </w:rPr>
                  <w:t>Menlo Park</w:t>
                </w:r>
              </w:smartTag>
            </w:smartTag>
          </w:p>
        </w:tc>
      </w:tr>
      <w:tr w:rsidR="000708D6" w:rsidRPr="00371B20" w:rsidTr="00E369B9">
        <w:tblPrEx>
          <w:shd w:val="clear" w:color="auto" w:fill="FFFFFF"/>
        </w:tblPrEx>
        <w:trPr>
          <w:gridBefore w:val="1"/>
          <w:gridAfter w:val="1"/>
          <w:wBefore w:w="23" w:type="dxa"/>
          <w:wAfter w:w="909" w:type="dxa"/>
          <w:trHeight w:val="770"/>
        </w:trPr>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C624C9" w:rsidP="00371B20">
            <w:pPr>
              <w:spacing w:line="234" w:lineRule="atLeast"/>
              <w:rPr>
                <w:rFonts w:cs="Arial"/>
                <w:color w:val="auto"/>
              </w:rPr>
            </w:pPr>
            <w:hyperlink r:id="rId28" w:history="1">
              <w:r w:rsidR="000708D6" w:rsidRPr="00371B20">
                <w:rPr>
                  <w:rStyle w:val="Hyperlink"/>
                  <w:rFonts w:cs="Arial"/>
                  <w:color w:val="auto"/>
                </w:rPr>
                <w:t>St. Stephens Senior Housing</w:t>
              </w:r>
            </w:hyperlink>
          </w:p>
        </w:tc>
        <w:tc>
          <w:tcPr>
            <w:tcW w:w="276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r w:rsidRPr="00371B20">
              <w:rPr>
                <w:rFonts w:cs="Arial"/>
                <w:color w:val="auto"/>
              </w:rPr>
              <w:t>Senior</w:t>
            </w:r>
          </w:p>
        </w:tc>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Street">
              <w:smartTag w:uri="urn:schemas-microsoft-com:office:smarttags" w:element="address">
                <w:r w:rsidRPr="00371B20">
                  <w:rPr>
                    <w:rFonts w:cs="Arial"/>
                    <w:color w:val="auto"/>
                  </w:rPr>
                  <w:t>2500 Soquel Avenue</w:t>
                </w:r>
              </w:smartTag>
            </w:smartTag>
          </w:p>
        </w:tc>
        <w:tc>
          <w:tcPr>
            <w:tcW w:w="3873"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City">
              <w:smartTag w:uri="urn:schemas-microsoft-com:office:smarttags" w:element="place">
                <w:r w:rsidRPr="00371B20">
                  <w:rPr>
                    <w:rFonts w:cs="Arial"/>
                    <w:color w:val="auto"/>
                  </w:rPr>
                  <w:t>Santa Cruz</w:t>
                </w:r>
              </w:smartTag>
            </w:smartTag>
          </w:p>
        </w:tc>
      </w:tr>
      <w:tr w:rsidR="000708D6" w:rsidRPr="00371B20" w:rsidTr="00E369B9">
        <w:tblPrEx>
          <w:shd w:val="clear" w:color="auto" w:fill="FFFFFF"/>
        </w:tblPrEx>
        <w:trPr>
          <w:gridBefore w:val="1"/>
          <w:gridAfter w:val="1"/>
          <w:wBefore w:w="23" w:type="dxa"/>
          <w:wAfter w:w="909" w:type="dxa"/>
          <w:trHeight w:val="770"/>
        </w:trPr>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C624C9" w:rsidP="00371B20">
            <w:pPr>
              <w:spacing w:line="234" w:lineRule="atLeast"/>
              <w:rPr>
                <w:rFonts w:cs="Arial"/>
                <w:color w:val="auto"/>
              </w:rPr>
            </w:pPr>
            <w:hyperlink r:id="rId29" w:history="1">
              <w:r w:rsidR="000708D6" w:rsidRPr="00371B20">
                <w:rPr>
                  <w:rStyle w:val="Hyperlink"/>
                  <w:rFonts w:cs="Arial"/>
                  <w:color w:val="auto"/>
                </w:rPr>
                <w:t>University Avenue Senior Housing</w:t>
              </w:r>
            </w:hyperlink>
          </w:p>
        </w:tc>
        <w:tc>
          <w:tcPr>
            <w:tcW w:w="276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r w:rsidRPr="00371B20">
              <w:rPr>
                <w:rFonts w:cs="Arial"/>
                <w:color w:val="auto"/>
              </w:rPr>
              <w:t>Senior</w:t>
            </w:r>
          </w:p>
        </w:tc>
        <w:tc>
          <w:tcPr>
            <w:tcW w:w="3794"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Street">
              <w:smartTag w:uri="urn:schemas-microsoft-com:office:smarttags" w:element="address">
                <w:r w:rsidRPr="00371B20">
                  <w:rPr>
                    <w:rFonts w:cs="Arial"/>
                    <w:color w:val="auto"/>
                  </w:rPr>
                  <w:t>2358 University Avenue</w:t>
                </w:r>
              </w:smartTag>
            </w:smartTag>
          </w:p>
        </w:tc>
        <w:tc>
          <w:tcPr>
            <w:tcW w:w="3873"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05" w:type="dxa"/>
              <w:bottom w:w="75" w:type="dxa"/>
              <w:right w:w="105" w:type="dxa"/>
            </w:tcMar>
          </w:tcPr>
          <w:p w:rsidR="000708D6" w:rsidRPr="00371B20" w:rsidRDefault="000708D6" w:rsidP="00371B20">
            <w:pPr>
              <w:spacing w:line="234" w:lineRule="atLeast"/>
              <w:rPr>
                <w:rFonts w:cs="Arial"/>
                <w:color w:val="auto"/>
              </w:rPr>
            </w:pPr>
            <w:smartTag w:uri="urn:schemas-microsoft-com:office:smarttags" w:element="place">
              <w:r w:rsidRPr="00371B20">
                <w:rPr>
                  <w:rFonts w:cs="Arial"/>
                  <w:color w:val="auto"/>
                </w:rPr>
                <w:t>East Palo Alto</w:t>
              </w:r>
            </w:smartTag>
          </w:p>
        </w:tc>
      </w:tr>
    </w:tbl>
    <w:p w:rsidR="00CE7274" w:rsidRDefault="00CE7274" w:rsidP="001A718F">
      <w:pPr>
        <w:pStyle w:val="Normal1"/>
        <w:rPr>
          <w:b/>
          <w:color w:val="auto"/>
          <w:sz w:val="44"/>
          <w:szCs w:val="44"/>
        </w:rPr>
      </w:pPr>
    </w:p>
    <w:p w:rsidR="00CC631F" w:rsidRDefault="00CC631F" w:rsidP="001A718F">
      <w:pPr>
        <w:pStyle w:val="Normal1"/>
        <w:rPr>
          <w:b/>
          <w:color w:val="auto"/>
          <w:sz w:val="44"/>
          <w:szCs w:val="44"/>
        </w:rPr>
      </w:pPr>
    </w:p>
    <w:p w:rsidR="00276EE5" w:rsidRDefault="001A718F" w:rsidP="001A718F">
      <w:pPr>
        <w:pStyle w:val="Normal1"/>
        <w:rPr>
          <w:b/>
          <w:color w:val="auto"/>
          <w:sz w:val="44"/>
          <w:szCs w:val="44"/>
        </w:rPr>
      </w:pPr>
      <w:r w:rsidRPr="00CD01E8">
        <w:rPr>
          <w:b/>
          <w:color w:val="auto"/>
          <w:sz w:val="44"/>
          <w:szCs w:val="44"/>
        </w:rPr>
        <w:lastRenderedPageBreak/>
        <w:t>ADDITIONAL HOUSING INFORMATION:</w:t>
      </w:r>
    </w:p>
    <w:tbl>
      <w:tblPr>
        <w:tblW w:w="148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1"/>
        <w:gridCol w:w="7369"/>
      </w:tblGrid>
      <w:tr w:rsidR="001A718F" w:rsidRPr="00D239BE" w:rsidTr="00CC631F">
        <w:trPr>
          <w:trHeight w:val="30"/>
        </w:trPr>
        <w:tc>
          <w:tcPr>
            <w:tcW w:w="7481" w:type="dxa"/>
            <w:tcMar>
              <w:top w:w="100" w:type="dxa"/>
              <w:left w:w="108" w:type="dxa"/>
              <w:bottom w:w="100" w:type="dxa"/>
              <w:right w:w="108" w:type="dxa"/>
            </w:tcMar>
          </w:tcPr>
          <w:p w:rsidR="001A718F" w:rsidRPr="00D239BE" w:rsidRDefault="001A718F" w:rsidP="006658BC">
            <w:pPr>
              <w:pStyle w:val="Normal1"/>
              <w:rPr>
                <w:color w:val="auto"/>
                <w:szCs w:val="24"/>
              </w:rPr>
            </w:pPr>
            <w:r w:rsidRPr="00D239BE">
              <w:rPr>
                <w:b/>
                <w:color w:val="auto"/>
                <w:szCs w:val="24"/>
                <w:u w:val="single"/>
              </w:rPr>
              <w:t>ILRCSF Low-Income Housing Workshop</w:t>
            </w:r>
          </w:p>
          <w:p w:rsidR="001A718F" w:rsidRPr="00D239BE" w:rsidRDefault="001A718F" w:rsidP="006658BC">
            <w:pPr>
              <w:pStyle w:val="Normal1"/>
              <w:rPr>
                <w:color w:val="auto"/>
                <w:szCs w:val="24"/>
              </w:rPr>
            </w:pPr>
            <w:r w:rsidRPr="00D239BE">
              <w:rPr>
                <w:color w:val="auto"/>
                <w:szCs w:val="24"/>
              </w:rPr>
              <w:t xml:space="preserve">Office Hours: Mon - Tue 9:00am – 4:00pm. </w:t>
            </w:r>
          </w:p>
          <w:p w:rsidR="001A718F" w:rsidRPr="00D239BE" w:rsidRDefault="001A718F" w:rsidP="006658BC">
            <w:pPr>
              <w:pStyle w:val="Normal1"/>
              <w:rPr>
                <w:color w:val="auto"/>
                <w:szCs w:val="24"/>
              </w:rPr>
            </w:pPr>
            <w:r w:rsidRPr="00D239BE">
              <w:rPr>
                <w:color w:val="auto"/>
                <w:szCs w:val="24"/>
              </w:rPr>
              <w:t xml:space="preserve">                       Closed Wed Morning- Open at 1:00pm - 4:pm  </w:t>
            </w:r>
          </w:p>
          <w:p w:rsidR="001A718F" w:rsidRPr="00D239BE" w:rsidRDefault="001A718F" w:rsidP="006658BC">
            <w:pPr>
              <w:pStyle w:val="Normal1"/>
              <w:rPr>
                <w:color w:val="auto"/>
                <w:szCs w:val="24"/>
              </w:rPr>
            </w:pPr>
            <w:r w:rsidRPr="00D239BE">
              <w:rPr>
                <w:color w:val="auto"/>
                <w:szCs w:val="24"/>
              </w:rPr>
              <w:t xml:space="preserve">                     </w:t>
            </w:r>
            <w:r w:rsidR="004F5E2D">
              <w:rPr>
                <w:color w:val="auto"/>
                <w:szCs w:val="24"/>
              </w:rPr>
              <w:t xml:space="preserve">  Thurs - Fri 9:00am – 4:00pm. </w:t>
            </w:r>
          </w:p>
          <w:p w:rsidR="001A718F" w:rsidRPr="00D239BE" w:rsidRDefault="001A718F" w:rsidP="006658BC">
            <w:pPr>
              <w:pStyle w:val="Normal1"/>
              <w:rPr>
                <w:b/>
                <w:color w:val="auto"/>
                <w:szCs w:val="24"/>
              </w:rPr>
            </w:pPr>
            <w:r w:rsidRPr="00D239BE">
              <w:rPr>
                <w:b/>
                <w:color w:val="auto"/>
                <w:szCs w:val="24"/>
              </w:rPr>
              <w:t>Note: Contact front desk in advance for registration</w:t>
            </w:r>
          </w:p>
          <w:p w:rsidR="001A718F" w:rsidRPr="00D239BE" w:rsidRDefault="001A718F" w:rsidP="006658BC">
            <w:pPr>
              <w:pStyle w:val="Normal1"/>
              <w:rPr>
                <w:b/>
                <w:color w:val="auto"/>
                <w:szCs w:val="24"/>
              </w:rPr>
            </w:pPr>
          </w:p>
          <w:p w:rsidR="001A718F" w:rsidRPr="00D239BE" w:rsidRDefault="001A718F" w:rsidP="006658BC">
            <w:pPr>
              <w:pStyle w:val="Normal1"/>
              <w:rPr>
                <w:color w:val="auto"/>
                <w:szCs w:val="24"/>
              </w:rPr>
            </w:pPr>
            <w:r w:rsidRPr="00D239BE">
              <w:rPr>
                <w:b/>
                <w:color w:val="auto"/>
                <w:szCs w:val="24"/>
              </w:rPr>
              <w:t>Eligibility:</w:t>
            </w:r>
            <w:r w:rsidRPr="00D239BE">
              <w:rPr>
                <w:color w:val="auto"/>
                <w:szCs w:val="24"/>
              </w:rPr>
              <w:t xml:space="preserve">  Anyone who self-identifies as being a person with a disability, plus their relatives, friends, or workers. </w:t>
            </w:r>
            <w:r w:rsidRPr="00D239BE">
              <w:rPr>
                <w:i/>
                <w:color w:val="auto"/>
                <w:szCs w:val="24"/>
              </w:rPr>
              <w:t xml:space="preserve">Pre-registration is required.  </w:t>
            </w:r>
          </w:p>
          <w:p w:rsidR="001A718F" w:rsidRPr="00D239BE" w:rsidRDefault="001A718F" w:rsidP="006658BC">
            <w:pPr>
              <w:pStyle w:val="Normal1"/>
              <w:rPr>
                <w:color w:val="auto"/>
                <w:szCs w:val="24"/>
              </w:rPr>
            </w:pPr>
          </w:p>
          <w:p w:rsidR="001A718F" w:rsidRPr="00D239BE" w:rsidRDefault="001A718F" w:rsidP="006658BC">
            <w:pPr>
              <w:pStyle w:val="Normal1"/>
              <w:rPr>
                <w:color w:val="auto"/>
                <w:szCs w:val="24"/>
              </w:rPr>
            </w:pPr>
            <w:r w:rsidRPr="00D239BE">
              <w:rPr>
                <w:b/>
                <w:color w:val="auto"/>
                <w:szCs w:val="24"/>
              </w:rPr>
              <w:t>Contact:</w:t>
            </w:r>
            <w:r w:rsidRPr="00D239BE">
              <w:rPr>
                <w:color w:val="auto"/>
                <w:szCs w:val="24"/>
              </w:rPr>
              <w:t xml:space="preserve"> </w:t>
            </w:r>
            <w:smartTag w:uri="urn:schemas-microsoft-com:office:smarttags" w:element="place">
              <w:smartTag w:uri="urn:schemas-microsoft-com:office:smarttags" w:element="PlaceName">
                <w:r w:rsidRPr="00D239BE">
                  <w:rPr>
                    <w:color w:val="auto"/>
                    <w:szCs w:val="24"/>
                  </w:rPr>
                  <w:t>Independent</w:t>
                </w:r>
              </w:smartTag>
              <w:r w:rsidRPr="00D239BE">
                <w:rPr>
                  <w:color w:val="auto"/>
                  <w:szCs w:val="24"/>
                </w:rPr>
                <w:t xml:space="preserve"> </w:t>
              </w:r>
              <w:smartTag w:uri="urn:schemas-microsoft-com:office:smarttags" w:element="PlaceName">
                <w:r w:rsidRPr="00D239BE">
                  <w:rPr>
                    <w:color w:val="auto"/>
                    <w:szCs w:val="24"/>
                  </w:rPr>
                  <w:t>Living</w:t>
                </w:r>
              </w:smartTag>
              <w:r w:rsidRPr="00D239BE">
                <w:rPr>
                  <w:color w:val="auto"/>
                  <w:szCs w:val="24"/>
                </w:rPr>
                <w:t xml:space="preserve"> </w:t>
              </w:r>
              <w:smartTag w:uri="urn:schemas-microsoft-com:office:smarttags" w:element="PlaceName">
                <w:r w:rsidRPr="00D239BE">
                  <w:rPr>
                    <w:color w:val="auto"/>
                    <w:szCs w:val="24"/>
                  </w:rPr>
                  <w:t>Resource</w:t>
                </w:r>
              </w:smartTag>
              <w:r w:rsidRPr="00D239BE">
                <w:rPr>
                  <w:color w:val="auto"/>
                  <w:szCs w:val="24"/>
                </w:rPr>
                <w:t xml:space="preserve"> </w:t>
              </w:r>
              <w:smartTag w:uri="urn:schemas-microsoft-com:office:smarttags" w:element="PlaceType">
                <w:r w:rsidRPr="00D239BE">
                  <w:rPr>
                    <w:color w:val="auto"/>
                    <w:szCs w:val="24"/>
                  </w:rPr>
                  <w:t>Center</w:t>
                </w:r>
              </w:smartTag>
            </w:smartTag>
            <w:r w:rsidRPr="00D239BE">
              <w:rPr>
                <w:color w:val="auto"/>
                <w:szCs w:val="24"/>
              </w:rPr>
              <w:t xml:space="preserve"> </w:t>
            </w:r>
          </w:p>
          <w:p w:rsidR="001A718F" w:rsidRPr="00D239BE" w:rsidRDefault="001A718F" w:rsidP="006658BC">
            <w:pPr>
              <w:pStyle w:val="Normal1"/>
              <w:rPr>
                <w:color w:val="auto"/>
                <w:szCs w:val="24"/>
              </w:rPr>
            </w:pPr>
            <w:r w:rsidRPr="00D239BE">
              <w:rPr>
                <w:color w:val="auto"/>
                <w:szCs w:val="24"/>
              </w:rPr>
              <w:t xml:space="preserve">                825 Howard Street., SF </w:t>
            </w:r>
          </w:p>
          <w:p w:rsidR="001A718F" w:rsidRPr="00D239BE" w:rsidRDefault="001A718F" w:rsidP="006658BC">
            <w:pPr>
              <w:pStyle w:val="Normal1"/>
              <w:rPr>
                <w:color w:val="auto"/>
                <w:szCs w:val="24"/>
              </w:rPr>
            </w:pPr>
            <w:r w:rsidRPr="00D239BE">
              <w:rPr>
                <w:color w:val="auto"/>
                <w:szCs w:val="24"/>
              </w:rPr>
              <w:t xml:space="preserve">                Phone: (415) 543-6222 ext.100 </w:t>
            </w:r>
          </w:p>
          <w:p w:rsidR="00612DBB" w:rsidRPr="00D239BE" w:rsidRDefault="00612DBB" w:rsidP="006658BC">
            <w:pPr>
              <w:pStyle w:val="Normal1"/>
              <w:rPr>
                <w:color w:val="auto"/>
                <w:szCs w:val="24"/>
              </w:rPr>
            </w:pPr>
            <w:r w:rsidRPr="00D239BE">
              <w:rPr>
                <w:color w:val="auto"/>
                <w:szCs w:val="24"/>
              </w:rPr>
              <w:t xml:space="preserve">                Email: info@ilrcsf.org</w:t>
            </w:r>
          </w:p>
          <w:p w:rsidR="00EA0D97" w:rsidRPr="00E369B9" w:rsidRDefault="001A718F" w:rsidP="00E369B9">
            <w:pPr>
              <w:pStyle w:val="Normal1"/>
              <w:rPr>
                <w:color w:val="auto"/>
                <w:szCs w:val="24"/>
                <w:u w:val="single"/>
              </w:rPr>
            </w:pPr>
            <w:r w:rsidRPr="00D239BE">
              <w:rPr>
                <w:color w:val="auto"/>
                <w:szCs w:val="24"/>
              </w:rPr>
              <w:t xml:space="preserve">               Website: </w:t>
            </w:r>
            <w:hyperlink r:id="rId30" w:history="1">
              <w:r w:rsidRPr="00236ADE">
                <w:rPr>
                  <w:rStyle w:val="Hyperlink"/>
                  <w:szCs w:val="24"/>
                </w:rPr>
                <w:t>www.ilrcsf.org</w:t>
              </w:r>
            </w:hyperlink>
          </w:p>
        </w:tc>
        <w:tc>
          <w:tcPr>
            <w:tcW w:w="7369" w:type="dxa"/>
            <w:tcMar>
              <w:top w:w="100" w:type="dxa"/>
              <w:left w:w="108" w:type="dxa"/>
              <w:bottom w:w="100" w:type="dxa"/>
              <w:right w:w="108" w:type="dxa"/>
            </w:tcMar>
          </w:tcPr>
          <w:p w:rsidR="001A718F" w:rsidRPr="00D239BE" w:rsidRDefault="001A718F" w:rsidP="006658BC">
            <w:pPr>
              <w:pStyle w:val="Normal1"/>
              <w:rPr>
                <w:color w:val="auto"/>
                <w:szCs w:val="24"/>
              </w:rPr>
            </w:pPr>
            <w:r w:rsidRPr="00D239BE">
              <w:rPr>
                <w:b/>
                <w:color w:val="auto"/>
                <w:szCs w:val="24"/>
                <w:u w:val="single"/>
              </w:rPr>
              <w:t>BiSHOP – Bill Sorro Housing Program of the Veterans Equity center</w:t>
            </w:r>
          </w:p>
          <w:p w:rsidR="001A718F" w:rsidRPr="00D239BE" w:rsidRDefault="001A718F" w:rsidP="006658BC">
            <w:pPr>
              <w:pStyle w:val="Normal1"/>
              <w:rPr>
                <w:color w:val="auto"/>
                <w:szCs w:val="24"/>
              </w:rPr>
            </w:pPr>
            <w:r w:rsidRPr="00D239BE">
              <w:rPr>
                <w:color w:val="auto"/>
                <w:szCs w:val="24"/>
              </w:rPr>
              <w:t>Office Hours: Mon - Fri 9:00am-5:00pm (Please schedule an appointment)</w:t>
            </w:r>
          </w:p>
          <w:p w:rsidR="001A718F" w:rsidRPr="00D239BE" w:rsidRDefault="001A718F" w:rsidP="006658BC">
            <w:pPr>
              <w:widowControl/>
              <w:rPr>
                <w:color w:val="auto"/>
                <w:szCs w:val="24"/>
              </w:rPr>
            </w:pPr>
            <w:r w:rsidRPr="00D239BE">
              <w:rPr>
                <w:color w:val="auto"/>
                <w:szCs w:val="24"/>
              </w:rPr>
              <w:t>Drop In Hours: Every Tuesday, 10:00am - 12:00pm and 1:30pm - 4:00pm</w:t>
            </w:r>
          </w:p>
          <w:p w:rsidR="001A718F" w:rsidRPr="00D239BE" w:rsidRDefault="001A718F" w:rsidP="006658BC">
            <w:pPr>
              <w:pStyle w:val="Normal1"/>
              <w:rPr>
                <w:color w:val="auto"/>
                <w:szCs w:val="24"/>
              </w:rPr>
            </w:pPr>
            <w:r w:rsidRPr="00D239BE">
              <w:rPr>
                <w:color w:val="auto"/>
                <w:szCs w:val="24"/>
              </w:rPr>
              <w:t>Lunch Break Closed: Mon - Fri 12:00PM -1:00PM</w:t>
            </w:r>
          </w:p>
          <w:p w:rsidR="001A718F" w:rsidRPr="00D239BE" w:rsidRDefault="001A718F" w:rsidP="004F5E2D">
            <w:pPr>
              <w:rPr>
                <w:color w:val="auto"/>
                <w:szCs w:val="24"/>
              </w:rPr>
            </w:pPr>
            <w:r w:rsidRPr="00D239BE">
              <w:rPr>
                <w:color w:val="auto"/>
                <w:szCs w:val="24"/>
              </w:rPr>
              <w:t>Provides direct housing services: application assistance (for Below Market Rate rentals, nonprofit developments and public housing), housing case management services, housing referrals, h</w:t>
            </w:r>
            <w:r w:rsidR="004F5E2D">
              <w:rPr>
                <w:color w:val="auto"/>
                <w:szCs w:val="24"/>
              </w:rPr>
              <w:t>ousing education and workshops.</w:t>
            </w:r>
          </w:p>
          <w:p w:rsidR="001A718F" w:rsidRPr="00D239BE" w:rsidRDefault="001A718F" w:rsidP="004F5E2D">
            <w:pPr>
              <w:rPr>
                <w:color w:val="auto"/>
                <w:szCs w:val="24"/>
              </w:rPr>
            </w:pPr>
            <w:r w:rsidRPr="00D239BE">
              <w:rPr>
                <w:b/>
                <w:color w:val="auto"/>
                <w:szCs w:val="24"/>
              </w:rPr>
              <w:t xml:space="preserve">Eligibility: </w:t>
            </w:r>
            <w:r w:rsidRPr="00D239BE">
              <w:rPr>
                <w:color w:val="auto"/>
                <w:szCs w:val="24"/>
              </w:rPr>
              <w:t>Waitlist for case management services; workshops and application assistance open to all residents of San Francisco</w:t>
            </w:r>
          </w:p>
          <w:p w:rsidR="001A718F" w:rsidRPr="00D239BE" w:rsidRDefault="001A718F" w:rsidP="006658BC">
            <w:pPr>
              <w:pStyle w:val="Normal1"/>
              <w:rPr>
                <w:color w:val="auto"/>
                <w:szCs w:val="24"/>
              </w:rPr>
            </w:pPr>
            <w:r w:rsidRPr="00D239BE">
              <w:rPr>
                <w:b/>
                <w:color w:val="auto"/>
                <w:szCs w:val="24"/>
              </w:rPr>
              <w:t xml:space="preserve">Contact: </w:t>
            </w:r>
            <w:smartTag w:uri="urn:schemas-microsoft-com:office:smarttags" w:element="place">
              <w:smartTag w:uri="urn:schemas-microsoft-com:office:smarttags" w:element="PlaceName">
                <w:r w:rsidRPr="00D239BE">
                  <w:rPr>
                    <w:color w:val="auto"/>
                    <w:szCs w:val="24"/>
                  </w:rPr>
                  <w:t>Veterans</w:t>
                </w:r>
              </w:smartTag>
              <w:r w:rsidRPr="00D239BE">
                <w:rPr>
                  <w:color w:val="auto"/>
                  <w:szCs w:val="24"/>
                </w:rPr>
                <w:t xml:space="preserve"> </w:t>
              </w:r>
              <w:smartTag w:uri="urn:schemas-microsoft-com:office:smarttags" w:element="PlaceName">
                <w:r w:rsidRPr="00D239BE">
                  <w:rPr>
                    <w:color w:val="auto"/>
                    <w:szCs w:val="24"/>
                  </w:rPr>
                  <w:t>Equity</w:t>
                </w:r>
              </w:smartTag>
              <w:r w:rsidRPr="00D239BE">
                <w:rPr>
                  <w:color w:val="auto"/>
                  <w:szCs w:val="24"/>
                </w:rPr>
                <w:t xml:space="preserve"> </w:t>
              </w:r>
              <w:smartTag w:uri="urn:schemas-microsoft-com:office:smarttags" w:element="PlaceType">
                <w:r w:rsidRPr="00D239BE">
                  <w:rPr>
                    <w:color w:val="auto"/>
                    <w:szCs w:val="24"/>
                  </w:rPr>
                  <w:t>Center</w:t>
                </w:r>
              </w:smartTag>
            </w:smartTag>
          </w:p>
          <w:p w:rsidR="001A718F" w:rsidRPr="00D239BE" w:rsidRDefault="001A718F" w:rsidP="006658BC">
            <w:pPr>
              <w:pStyle w:val="Normal1"/>
              <w:rPr>
                <w:color w:val="auto"/>
                <w:szCs w:val="24"/>
              </w:rPr>
            </w:pPr>
            <w:r w:rsidRPr="00D239BE">
              <w:rPr>
                <w:color w:val="auto"/>
                <w:szCs w:val="24"/>
              </w:rPr>
              <w:t xml:space="preserve">                </w:t>
            </w:r>
            <w:smartTag w:uri="urn:schemas-microsoft-com:office:smarttags" w:element="Street">
              <w:smartTag w:uri="urn:schemas-microsoft-com:office:smarttags" w:element="address">
                <w:r w:rsidRPr="00D239BE">
                  <w:rPr>
                    <w:color w:val="auto"/>
                    <w:szCs w:val="24"/>
                  </w:rPr>
                  <w:t>1010 Mission Street</w:t>
                </w:r>
              </w:smartTag>
            </w:smartTag>
            <w:r w:rsidRPr="00D239BE">
              <w:rPr>
                <w:color w:val="auto"/>
                <w:szCs w:val="24"/>
              </w:rPr>
              <w:t>, Suite C</w:t>
            </w:r>
          </w:p>
          <w:p w:rsidR="001A718F" w:rsidRPr="00D239BE" w:rsidRDefault="001A718F" w:rsidP="006658BC">
            <w:pPr>
              <w:pStyle w:val="Normal1"/>
              <w:rPr>
                <w:color w:val="auto"/>
                <w:szCs w:val="24"/>
              </w:rPr>
            </w:pPr>
            <w:r w:rsidRPr="00D239BE">
              <w:rPr>
                <w:color w:val="auto"/>
                <w:szCs w:val="24"/>
              </w:rPr>
              <w:t xml:space="preserve">                Phone: (415) 255-2347 </w:t>
            </w:r>
          </w:p>
          <w:p w:rsidR="00913E08" w:rsidRPr="00D239BE" w:rsidRDefault="001A718F" w:rsidP="006658BC">
            <w:pPr>
              <w:pStyle w:val="Normal1"/>
              <w:rPr>
                <w:color w:val="auto"/>
                <w:szCs w:val="24"/>
                <w:u w:val="single"/>
              </w:rPr>
            </w:pPr>
            <w:r w:rsidRPr="00D239BE">
              <w:rPr>
                <w:color w:val="auto"/>
                <w:szCs w:val="24"/>
              </w:rPr>
              <w:t xml:space="preserve">              </w:t>
            </w:r>
            <w:r w:rsidR="00CC5EEE" w:rsidRPr="00D239BE">
              <w:rPr>
                <w:color w:val="auto"/>
                <w:szCs w:val="24"/>
              </w:rPr>
              <w:t xml:space="preserve">  Email:  </w:t>
            </w:r>
            <w:hyperlink r:id="rId31" w:history="1">
              <w:r w:rsidR="00913E08" w:rsidRPr="00D239BE">
                <w:rPr>
                  <w:rStyle w:val="Hyperlink"/>
                  <w:color w:val="auto"/>
                  <w:szCs w:val="24"/>
                </w:rPr>
                <w:t>veteransequitycenter@gmail.com</w:t>
              </w:r>
            </w:hyperlink>
          </w:p>
          <w:p w:rsidR="001A718F" w:rsidRPr="00D239BE" w:rsidRDefault="001A718F" w:rsidP="00CC631F">
            <w:pPr>
              <w:pStyle w:val="Normal1"/>
              <w:ind w:right="185"/>
              <w:rPr>
                <w:color w:val="auto"/>
                <w:szCs w:val="24"/>
              </w:rPr>
            </w:pPr>
            <w:r w:rsidRPr="00D239BE">
              <w:rPr>
                <w:color w:val="auto"/>
                <w:szCs w:val="24"/>
              </w:rPr>
              <w:t xml:space="preserve">             </w:t>
            </w:r>
            <w:r w:rsidR="00913E08" w:rsidRPr="00D239BE">
              <w:rPr>
                <w:color w:val="auto"/>
                <w:szCs w:val="24"/>
              </w:rPr>
              <w:t>Website</w:t>
            </w:r>
            <w:hyperlink r:id="rId32" w:history="1">
              <w:r w:rsidR="00913E08" w:rsidRPr="00236ADE">
                <w:rPr>
                  <w:rStyle w:val="Hyperlink"/>
                  <w:szCs w:val="24"/>
                </w:rPr>
                <w:t xml:space="preserve">: </w:t>
              </w:r>
              <w:r w:rsidR="00236ADE" w:rsidRPr="00236ADE">
                <w:rPr>
                  <w:rStyle w:val="Hyperlink"/>
                  <w:szCs w:val="24"/>
                </w:rPr>
                <w:t>vetsequitycenter.org</w:t>
              </w:r>
            </w:hyperlink>
          </w:p>
        </w:tc>
      </w:tr>
      <w:tr w:rsidR="001A718F" w:rsidRPr="00D239BE" w:rsidTr="00CC631F">
        <w:trPr>
          <w:trHeight w:val="2716"/>
        </w:trPr>
        <w:tc>
          <w:tcPr>
            <w:tcW w:w="7481" w:type="dxa"/>
            <w:tcMar>
              <w:top w:w="100" w:type="dxa"/>
              <w:left w:w="108" w:type="dxa"/>
              <w:bottom w:w="100" w:type="dxa"/>
              <w:right w:w="108" w:type="dxa"/>
            </w:tcMar>
          </w:tcPr>
          <w:p w:rsidR="001A718F" w:rsidRPr="00D239BE" w:rsidRDefault="001A718F" w:rsidP="006658BC">
            <w:pPr>
              <w:pStyle w:val="Normal1"/>
              <w:rPr>
                <w:color w:val="auto"/>
                <w:szCs w:val="24"/>
              </w:rPr>
            </w:pPr>
            <w:r w:rsidRPr="00D239BE">
              <w:rPr>
                <w:b/>
                <w:color w:val="auto"/>
                <w:szCs w:val="24"/>
                <w:u w:val="single"/>
              </w:rPr>
              <w:t xml:space="preserve">Housing Rights Committee of </w:t>
            </w:r>
            <w:smartTag w:uri="urn:schemas-microsoft-com:office:smarttags" w:element="City">
              <w:smartTag w:uri="urn:schemas-microsoft-com:office:smarttags" w:element="place">
                <w:r w:rsidRPr="00D239BE">
                  <w:rPr>
                    <w:b/>
                    <w:color w:val="auto"/>
                    <w:szCs w:val="24"/>
                    <w:u w:val="single"/>
                  </w:rPr>
                  <w:t>San Francisco</w:t>
                </w:r>
              </w:smartTag>
            </w:smartTag>
            <w:r w:rsidRPr="00D239BE">
              <w:rPr>
                <w:b/>
                <w:color w:val="auto"/>
                <w:szCs w:val="24"/>
                <w:u w:val="single"/>
              </w:rPr>
              <w:t>:  Drop-In Counseling</w:t>
            </w:r>
          </w:p>
          <w:p w:rsidR="001A718F" w:rsidRPr="00D239BE" w:rsidRDefault="001A718F" w:rsidP="006658BC">
            <w:pPr>
              <w:pStyle w:val="Normal1"/>
              <w:rPr>
                <w:color w:val="auto"/>
                <w:szCs w:val="24"/>
              </w:rPr>
            </w:pPr>
            <w:r w:rsidRPr="00D239BE">
              <w:rPr>
                <w:color w:val="auto"/>
                <w:szCs w:val="24"/>
              </w:rPr>
              <w:t>Office Hours: Mon – Thur 1:00pm – 5:00pm</w:t>
            </w:r>
          </w:p>
          <w:p w:rsidR="00977431" w:rsidRPr="00D239BE" w:rsidRDefault="001A718F" w:rsidP="006658BC">
            <w:pPr>
              <w:pStyle w:val="Normal1"/>
              <w:rPr>
                <w:color w:val="auto"/>
                <w:szCs w:val="24"/>
              </w:rPr>
            </w:pPr>
            <w:r w:rsidRPr="00D239BE">
              <w:rPr>
                <w:b/>
                <w:color w:val="auto"/>
                <w:szCs w:val="24"/>
              </w:rPr>
              <w:t xml:space="preserve">Eligibility: </w:t>
            </w:r>
            <w:r w:rsidRPr="00D239BE">
              <w:rPr>
                <w:color w:val="auto"/>
                <w:szCs w:val="24"/>
              </w:rPr>
              <w:t xml:space="preserve"> </w:t>
            </w:r>
            <w:smartTag w:uri="urn:schemas-microsoft-com:office:smarttags" w:element="City">
              <w:smartTag w:uri="urn:schemas-microsoft-com:office:smarttags" w:element="place">
                <w:r w:rsidRPr="00D239BE">
                  <w:rPr>
                    <w:color w:val="auto"/>
                    <w:szCs w:val="24"/>
                  </w:rPr>
                  <w:t>San Francisco</w:t>
                </w:r>
              </w:smartTag>
            </w:smartTag>
            <w:r w:rsidRPr="00D239BE">
              <w:rPr>
                <w:color w:val="auto"/>
                <w:szCs w:val="24"/>
              </w:rPr>
              <w:t xml:space="preserve"> residents in need of tenant counseling and information about tenant rights.</w:t>
            </w:r>
            <w:r w:rsidR="00913E08" w:rsidRPr="00D239BE">
              <w:rPr>
                <w:rFonts w:cs="Arial"/>
                <w:color w:val="auto"/>
                <w:shd w:val="clear" w:color="auto" w:fill="FFFFFF"/>
              </w:rPr>
              <w:t xml:space="preserve"> If you come into our office for counseling, you should bring proof of income (check stub, SSI card, food stamp card, benefits award letter, etc.), but no one will be turned away because they don't have it. This does not apply if you call the office for counseling.</w:t>
            </w:r>
          </w:p>
          <w:p w:rsidR="001A718F" w:rsidRPr="00D239BE" w:rsidRDefault="001A718F" w:rsidP="006658BC">
            <w:pPr>
              <w:pStyle w:val="Normal1"/>
              <w:rPr>
                <w:color w:val="auto"/>
                <w:szCs w:val="24"/>
              </w:rPr>
            </w:pPr>
            <w:r w:rsidRPr="00D239BE">
              <w:rPr>
                <w:b/>
                <w:color w:val="auto"/>
                <w:szCs w:val="24"/>
              </w:rPr>
              <w:t>Contact:</w:t>
            </w:r>
            <w:r w:rsidR="00CC631F">
              <w:rPr>
                <w:color w:val="auto"/>
                <w:szCs w:val="24"/>
              </w:rPr>
              <w:t xml:space="preserve"> Tommi Mecca,</w:t>
            </w:r>
            <w:r w:rsidRPr="00D239BE">
              <w:rPr>
                <w:color w:val="auto"/>
                <w:szCs w:val="24"/>
              </w:rPr>
              <w:t xml:space="preserve"> Housing Rights Committee of San Francisco </w:t>
            </w:r>
          </w:p>
          <w:p w:rsidR="001A718F" w:rsidRPr="00A46374" w:rsidRDefault="001A718F" w:rsidP="006658BC">
            <w:pPr>
              <w:pStyle w:val="Normal1"/>
              <w:rPr>
                <w:color w:val="auto"/>
                <w:szCs w:val="24"/>
              </w:rPr>
            </w:pPr>
            <w:r w:rsidRPr="00D239BE">
              <w:rPr>
                <w:color w:val="auto"/>
                <w:szCs w:val="24"/>
              </w:rPr>
              <w:t xml:space="preserve">                </w:t>
            </w:r>
            <w:r w:rsidR="00A46374" w:rsidRPr="00A46374">
              <w:rPr>
                <w:rFonts w:cs="Arial"/>
                <w:bCs/>
                <w:shd w:val="clear" w:color="auto" w:fill="FFFFFF"/>
              </w:rPr>
              <w:t>1663 Mission/Duboce, 5th floor</w:t>
            </w:r>
          </w:p>
          <w:p w:rsidR="001A718F" w:rsidRPr="00D239BE" w:rsidRDefault="001A718F" w:rsidP="006658BC">
            <w:pPr>
              <w:pStyle w:val="Normal1"/>
              <w:rPr>
                <w:color w:val="auto"/>
                <w:szCs w:val="24"/>
              </w:rPr>
            </w:pPr>
            <w:r w:rsidRPr="00D239BE">
              <w:rPr>
                <w:color w:val="auto"/>
                <w:szCs w:val="24"/>
              </w:rPr>
              <w:t xml:space="preserve">                Phone: (415) 703-8634</w:t>
            </w:r>
            <w:r w:rsidR="00612DBB" w:rsidRPr="00D239BE">
              <w:rPr>
                <w:color w:val="auto"/>
                <w:szCs w:val="24"/>
              </w:rPr>
              <w:t xml:space="preserve"> ext.102</w:t>
            </w:r>
          </w:p>
          <w:p w:rsidR="001A718F" w:rsidRPr="00D239BE" w:rsidRDefault="00612DBB" w:rsidP="00977431">
            <w:pPr>
              <w:pStyle w:val="Normal1"/>
              <w:rPr>
                <w:color w:val="auto"/>
                <w:szCs w:val="24"/>
              </w:rPr>
            </w:pPr>
            <w:r w:rsidRPr="00D239BE">
              <w:rPr>
                <w:color w:val="auto"/>
              </w:rPr>
              <w:t xml:space="preserve">                Email: </w:t>
            </w:r>
            <w:hyperlink r:id="rId33" w:history="1">
              <w:r w:rsidR="00977431" w:rsidRPr="00D239BE">
                <w:rPr>
                  <w:rStyle w:val="Hyperlink"/>
                  <w:color w:val="auto"/>
                  <w:szCs w:val="24"/>
                </w:rPr>
                <w:t>tmecca@hrcsf.org</w:t>
              </w:r>
            </w:hyperlink>
            <w:r w:rsidR="00977431" w:rsidRPr="00D239BE">
              <w:rPr>
                <w:color w:val="auto"/>
              </w:rPr>
              <w:t xml:space="preserve">  Website:</w:t>
            </w:r>
            <w:hyperlink r:id="rId34" w:history="1">
              <w:r w:rsidR="00977431" w:rsidRPr="00236ADE">
                <w:rPr>
                  <w:rStyle w:val="Hyperlink"/>
                </w:rPr>
                <w:t xml:space="preserve"> </w:t>
              </w:r>
              <w:r w:rsidR="00236ADE" w:rsidRPr="00236ADE">
                <w:rPr>
                  <w:rStyle w:val="Hyperlink"/>
                </w:rPr>
                <w:t>hrcsf.org</w:t>
              </w:r>
            </w:hyperlink>
          </w:p>
        </w:tc>
        <w:tc>
          <w:tcPr>
            <w:tcW w:w="7369" w:type="dxa"/>
            <w:tcMar>
              <w:top w:w="100" w:type="dxa"/>
              <w:left w:w="108" w:type="dxa"/>
              <w:bottom w:w="100" w:type="dxa"/>
              <w:right w:w="108" w:type="dxa"/>
            </w:tcMar>
          </w:tcPr>
          <w:p w:rsidR="001A718F" w:rsidRPr="00D239BE" w:rsidRDefault="001A718F" w:rsidP="006658BC">
            <w:pPr>
              <w:pStyle w:val="Normal1"/>
              <w:rPr>
                <w:color w:val="auto"/>
                <w:szCs w:val="24"/>
              </w:rPr>
            </w:pPr>
            <w:r w:rsidRPr="00D239BE">
              <w:rPr>
                <w:b/>
                <w:color w:val="auto"/>
                <w:szCs w:val="24"/>
                <w:u w:val="single"/>
              </w:rPr>
              <w:t>Compass Family Services:  Compass Connecting Point Drop-In</w:t>
            </w:r>
          </w:p>
          <w:p w:rsidR="001A718F" w:rsidRPr="00D239BE" w:rsidRDefault="001A718F" w:rsidP="006658BC">
            <w:pPr>
              <w:pStyle w:val="Normal1"/>
              <w:rPr>
                <w:color w:val="auto"/>
                <w:szCs w:val="24"/>
              </w:rPr>
            </w:pPr>
            <w:r w:rsidRPr="00D239BE">
              <w:rPr>
                <w:color w:val="auto"/>
                <w:szCs w:val="24"/>
              </w:rPr>
              <w:t>Office Hours: Mon – Fri 9:00am – 5:00pm</w:t>
            </w:r>
          </w:p>
          <w:p w:rsidR="001A718F" w:rsidRPr="00D239BE" w:rsidRDefault="001A718F" w:rsidP="006658BC">
            <w:pPr>
              <w:pStyle w:val="Normal1"/>
              <w:rPr>
                <w:color w:val="auto"/>
                <w:szCs w:val="24"/>
              </w:rPr>
            </w:pPr>
            <w:r w:rsidRPr="00D239BE">
              <w:rPr>
                <w:color w:val="auto"/>
                <w:szCs w:val="24"/>
              </w:rPr>
              <w:t>Except Tuesdays ,Thursdays  and 3</w:t>
            </w:r>
            <w:r w:rsidRPr="00D239BE">
              <w:rPr>
                <w:color w:val="auto"/>
                <w:szCs w:val="24"/>
                <w:vertAlign w:val="superscript"/>
              </w:rPr>
              <w:t>rd</w:t>
            </w:r>
            <w:r w:rsidRPr="00D239BE">
              <w:rPr>
                <w:color w:val="auto"/>
                <w:szCs w:val="24"/>
              </w:rPr>
              <w:t xml:space="preserve"> Fridays because of s</w:t>
            </w:r>
            <w:r w:rsidR="00CC631F">
              <w:rPr>
                <w:color w:val="auto"/>
                <w:szCs w:val="24"/>
              </w:rPr>
              <w:t>taff meeting at 1:00pm – 3:00pm</w:t>
            </w:r>
          </w:p>
          <w:p w:rsidR="001A718F" w:rsidRPr="00D239BE" w:rsidRDefault="001A718F" w:rsidP="006658BC">
            <w:pPr>
              <w:pStyle w:val="Normal1"/>
              <w:rPr>
                <w:b/>
                <w:color w:val="auto"/>
                <w:szCs w:val="24"/>
              </w:rPr>
            </w:pPr>
            <w:r w:rsidRPr="00D239BE">
              <w:rPr>
                <w:b/>
                <w:color w:val="auto"/>
                <w:szCs w:val="24"/>
              </w:rPr>
              <w:t>Eligibility</w:t>
            </w:r>
            <w:r w:rsidRPr="00D239BE">
              <w:rPr>
                <w:color w:val="auto"/>
                <w:szCs w:val="24"/>
              </w:rPr>
              <w:t xml:space="preserve">:  Families experiencing a housing crisis. </w:t>
            </w:r>
            <w:r w:rsidRPr="00D239BE">
              <w:rPr>
                <w:b/>
                <w:i/>
                <w:color w:val="auto"/>
                <w:szCs w:val="24"/>
              </w:rPr>
              <w:t>Registration is</w:t>
            </w:r>
            <w:r w:rsidRPr="00D239BE">
              <w:rPr>
                <w:i/>
                <w:color w:val="auto"/>
                <w:szCs w:val="24"/>
              </w:rPr>
              <w:t xml:space="preserve"> </w:t>
            </w:r>
            <w:r w:rsidRPr="00D239BE">
              <w:rPr>
                <w:b/>
                <w:i/>
                <w:color w:val="auto"/>
                <w:szCs w:val="24"/>
              </w:rPr>
              <w:t>required.</w:t>
            </w:r>
          </w:p>
          <w:p w:rsidR="00612DBB" w:rsidRPr="00D239BE" w:rsidRDefault="001A718F" w:rsidP="006658BC">
            <w:pPr>
              <w:pStyle w:val="Normal1"/>
              <w:rPr>
                <w:color w:val="auto"/>
                <w:szCs w:val="24"/>
              </w:rPr>
            </w:pPr>
            <w:r w:rsidRPr="00D239BE">
              <w:rPr>
                <w:b/>
                <w:color w:val="auto"/>
                <w:szCs w:val="24"/>
              </w:rPr>
              <w:t xml:space="preserve">Contact: </w:t>
            </w:r>
            <w:r w:rsidRPr="00D239BE">
              <w:rPr>
                <w:color w:val="auto"/>
                <w:szCs w:val="24"/>
              </w:rPr>
              <w:t xml:space="preserve"> Compass Connecting Point </w:t>
            </w:r>
          </w:p>
          <w:p w:rsidR="001A718F" w:rsidRPr="00D239BE" w:rsidRDefault="00612DBB" w:rsidP="006658BC">
            <w:pPr>
              <w:pStyle w:val="Normal1"/>
              <w:rPr>
                <w:color w:val="auto"/>
                <w:szCs w:val="24"/>
              </w:rPr>
            </w:pPr>
            <w:r w:rsidRPr="00D239BE">
              <w:rPr>
                <w:color w:val="auto"/>
                <w:szCs w:val="24"/>
              </w:rPr>
              <w:t xml:space="preserve">                  </w:t>
            </w:r>
            <w:r w:rsidR="001A718F" w:rsidRPr="00D239BE">
              <w:rPr>
                <w:color w:val="auto"/>
                <w:szCs w:val="24"/>
              </w:rPr>
              <w:t>(855) 234-2667</w:t>
            </w:r>
          </w:p>
          <w:p w:rsidR="00612DBB" w:rsidRPr="00D239BE" w:rsidRDefault="00612DBB" w:rsidP="006658BC">
            <w:pPr>
              <w:pStyle w:val="Normal1"/>
              <w:rPr>
                <w:color w:val="auto"/>
                <w:szCs w:val="24"/>
              </w:rPr>
            </w:pPr>
            <w:r w:rsidRPr="00D239BE">
              <w:rPr>
                <w:color w:val="auto"/>
                <w:szCs w:val="24"/>
              </w:rPr>
              <w:t xml:space="preserve">                  </w:t>
            </w:r>
            <w:smartTag w:uri="urn:schemas-microsoft-com:office:smarttags" w:element="Street">
              <w:smartTag w:uri="urn:schemas-microsoft-com:office:smarttags" w:element="address">
                <w:r w:rsidRPr="00D239BE">
                  <w:rPr>
                    <w:color w:val="auto"/>
                    <w:szCs w:val="24"/>
                  </w:rPr>
                  <w:t>995 Market</w:t>
                </w:r>
                <w:r w:rsidR="00E92EFA">
                  <w:rPr>
                    <w:color w:val="auto"/>
                    <w:szCs w:val="24"/>
                  </w:rPr>
                  <w:t xml:space="preserve"> St. #5</w:t>
                </w:r>
              </w:smartTag>
            </w:smartTag>
          </w:p>
          <w:p w:rsidR="00F405F5" w:rsidRPr="00D239BE" w:rsidRDefault="0094758F" w:rsidP="006658BC">
            <w:pPr>
              <w:pStyle w:val="Normal1"/>
              <w:rPr>
                <w:color w:val="auto"/>
                <w:szCs w:val="24"/>
              </w:rPr>
            </w:pPr>
            <w:r w:rsidRPr="00D239BE">
              <w:rPr>
                <w:color w:val="auto"/>
                <w:szCs w:val="24"/>
              </w:rPr>
              <w:t xml:space="preserve">                 Website:</w:t>
            </w:r>
            <w:hyperlink r:id="rId35" w:history="1">
              <w:r w:rsidR="00E92EFA" w:rsidRPr="00236ADE">
                <w:rPr>
                  <w:rStyle w:val="Hyperlink"/>
                  <w:szCs w:val="24"/>
                </w:rPr>
                <w:t>comp</w:t>
              </w:r>
              <w:r w:rsidRPr="00236ADE">
                <w:rPr>
                  <w:rStyle w:val="Hyperlink"/>
                  <w:szCs w:val="24"/>
                </w:rPr>
                <w:t>ass-sf.org</w:t>
              </w:r>
            </w:hyperlink>
          </w:p>
        </w:tc>
      </w:tr>
    </w:tbl>
    <w:p w:rsidR="001A718F" w:rsidRPr="00D239BE" w:rsidRDefault="001A718F" w:rsidP="001A718F">
      <w:pPr>
        <w:pStyle w:val="Normal1"/>
        <w:rPr>
          <w:color w:val="auto"/>
          <w:szCs w:val="24"/>
        </w:rPr>
      </w:pPr>
    </w:p>
    <w:tbl>
      <w:tblPr>
        <w:tblW w:w="14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1"/>
        <w:gridCol w:w="6986"/>
      </w:tblGrid>
      <w:tr w:rsidR="00CC631F" w:rsidRPr="00D239BE" w:rsidTr="00CC631F">
        <w:trPr>
          <w:trHeight w:val="3643"/>
        </w:trPr>
        <w:tc>
          <w:tcPr>
            <w:tcW w:w="7481" w:type="dxa"/>
            <w:tcMar>
              <w:top w:w="100" w:type="dxa"/>
              <w:left w:w="108" w:type="dxa"/>
              <w:bottom w:w="100" w:type="dxa"/>
              <w:right w:w="108" w:type="dxa"/>
            </w:tcMar>
          </w:tcPr>
          <w:p w:rsidR="00CC631F" w:rsidRPr="00D239BE" w:rsidRDefault="00CC631F" w:rsidP="006658BC">
            <w:pPr>
              <w:pStyle w:val="Normal1"/>
              <w:rPr>
                <w:color w:val="auto"/>
                <w:szCs w:val="24"/>
              </w:rPr>
            </w:pPr>
            <w:r w:rsidRPr="00D239BE">
              <w:rPr>
                <w:b/>
                <w:color w:val="auto"/>
                <w:szCs w:val="24"/>
                <w:u w:val="single"/>
              </w:rPr>
              <w:lastRenderedPageBreak/>
              <w:t>Open House Workshops</w:t>
            </w:r>
          </w:p>
          <w:p w:rsidR="00CC631F" w:rsidRPr="00D239BE" w:rsidRDefault="00CC631F" w:rsidP="006658BC">
            <w:pPr>
              <w:pStyle w:val="Normal1"/>
              <w:rPr>
                <w:color w:val="auto"/>
                <w:szCs w:val="24"/>
              </w:rPr>
            </w:pPr>
            <w:r w:rsidRPr="00D239BE">
              <w:rPr>
                <w:color w:val="auto"/>
                <w:szCs w:val="24"/>
              </w:rPr>
              <w:t>Office Hours: Mon – Fri 1:00pm - 4:00pm</w:t>
            </w:r>
          </w:p>
          <w:p w:rsidR="00CC631F" w:rsidRPr="00D239BE" w:rsidRDefault="00CC631F" w:rsidP="006658BC">
            <w:pPr>
              <w:pStyle w:val="Normal1"/>
              <w:rPr>
                <w:color w:val="auto"/>
                <w:szCs w:val="24"/>
              </w:rPr>
            </w:pPr>
          </w:p>
          <w:p w:rsidR="00CC631F" w:rsidRPr="00D239BE" w:rsidRDefault="00CC631F" w:rsidP="006658BC">
            <w:pPr>
              <w:pStyle w:val="Normal1"/>
              <w:rPr>
                <w:color w:val="auto"/>
                <w:szCs w:val="24"/>
              </w:rPr>
            </w:pPr>
            <w:r w:rsidRPr="00D239BE">
              <w:rPr>
                <w:b/>
                <w:color w:val="auto"/>
                <w:szCs w:val="24"/>
              </w:rPr>
              <w:t>Eligibility</w:t>
            </w:r>
            <w:r w:rsidRPr="00D239BE">
              <w:rPr>
                <w:color w:val="auto"/>
                <w:szCs w:val="24"/>
              </w:rPr>
              <w:t xml:space="preserve">:  Anyone who self-identifies as a lesbian, gay, bi-sexual or transgender (LGBT) seniors (55+) or LGBT adults with disabilities (18-59). Registration is required.  </w:t>
            </w:r>
          </w:p>
          <w:p w:rsidR="00CC631F" w:rsidRPr="00D239BE" w:rsidRDefault="00CC631F" w:rsidP="006658BC">
            <w:pPr>
              <w:pStyle w:val="Normal1"/>
              <w:rPr>
                <w:color w:val="auto"/>
                <w:szCs w:val="24"/>
              </w:rPr>
            </w:pPr>
          </w:p>
          <w:p w:rsidR="00CC631F" w:rsidRPr="00D239BE" w:rsidRDefault="00CC631F" w:rsidP="006658BC">
            <w:pPr>
              <w:pStyle w:val="Normal1"/>
              <w:rPr>
                <w:color w:val="auto"/>
                <w:szCs w:val="24"/>
              </w:rPr>
            </w:pPr>
            <w:r w:rsidRPr="00D239BE">
              <w:rPr>
                <w:b/>
                <w:color w:val="auto"/>
                <w:szCs w:val="24"/>
              </w:rPr>
              <w:t>Contact:</w:t>
            </w:r>
            <w:r w:rsidRPr="00D239BE">
              <w:rPr>
                <w:color w:val="auto"/>
                <w:szCs w:val="24"/>
              </w:rPr>
              <w:t xml:space="preserve">  Matthew Cimino </w:t>
            </w:r>
          </w:p>
          <w:p w:rsidR="00CC631F" w:rsidRPr="00D239BE" w:rsidRDefault="00CC631F" w:rsidP="006658BC">
            <w:pPr>
              <w:pStyle w:val="Normal1"/>
              <w:rPr>
                <w:color w:val="auto"/>
                <w:szCs w:val="24"/>
              </w:rPr>
            </w:pPr>
            <w:r w:rsidRPr="00D239BE">
              <w:rPr>
                <w:color w:val="auto"/>
                <w:szCs w:val="24"/>
              </w:rPr>
              <w:t xml:space="preserve">                Open house</w:t>
            </w:r>
          </w:p>
          <w:p w:rsidR="00CC631F" w:rsidRPr="00D239BE" w:rsidRDefault="00CC631F" w:rsidP="006658BC">
            <w:pPr>
              <w:pStyle w:val="Normal1"/>
              <w:rPr>
                <w:color w:val="auto"/>
                <w:szCs w:val="24"/>
              </w:rPr>
            </w:pPr>
            <w:r w:rsidRPr="00D239BE">
              <w:rPr>
                <w:color w:val="auto"/>
                <w:szCs w:val="24"/>
              </w:rPr>
              <w:t xml:space="preserve">                </w:t>
            </w:r>
            <w:smartTag w:uri="urn:schemas-microsoft-com:office:smarttags" w:element="Street">
              <w:smartTag w:uri="urn:schemas-microsoft-com:office:smarttags" w:element="address">
                <w:r w:rsidRPr="00D239BE">
                  <w:rPr>
                    <w:color w:val="auto"/>
                    <w:szCs w:val="24"/>
                  </w:rPr>
                  <w:t>1800 Market Street</w:t>
                </w:r>
              </w:smartTag>
            </w:smartTag>
            <w:r w:rsidRPr="00D239BE">
              <w:rPr>
                <w:color w:val="auto"/>
                <w:szCs w:val="24"/>
              </w:rPr>
              <w:t xml:space="preserve">  </w:t>
            </w:r>
            <w:smartTag w:uri="urn:schemas-microsoft-com:office:smarttags" w:element="Street">
              <w:smartTag w:uri="urn:schemas-microsoft-com:office:smarttags" w:element="address">
                <w:r w:rsidRPr="00D239BE">
                  <w:rPr>
                    <w:color w:val="auto"/>
                    <w:szCs w:val="24"/>
                  </w:rPr>
                  <w:t>3</w:t>
                </w:r>
                <w:r w:rsidRPr="00D239BE">
                  <w:rPr>
                    <w:color w:val="auto"/>
                    <w:szCs w:val="24"/>
                    <w:vertAlign w:val="superscript"/>
                  </w:rPr>
                  <w:t>rd</w:t>
                </w:r>
                <w:r w:rsidRPr="00D239BE">
                  <w:rPr>
                    <w:color w:val="auto"/>
                    <w:szCs w:val="24"/>
                  </w:rPr>
                  <w:t xml:space="preserve"> Street</w:t>
                </w:r>
              </w:smartTag>
            </w:smartTag>
          </w:p>
          <w:p w:rsidR="00CC631F" w:rsidRPr="00D239BE" w:rsidRDefault="00CC631F" w:rsidP="006658BC">
            <w:pPr>
              <w:pStyle w:val="Normal1"/>
              <w:rPr>
                <w:color w:val="auto"/>
                <w:szCs w:val="24"/>
              </w:rPr>
            </w:pPr>
            <w:r w:rsidRPr="00D239BE">
              <w:rPr>
                <w:color w:val="auto"/>
                <w:szCs w:val="24"/>
              </w:rPr>
              <w:t xml:space="preserve">                Phone: (415) 296-8995 ext. 301 </w:t>
            </w:r>
          </w:p>
          <w:p w:rsidR="00CC631F" w:rsidRPr="00D239BE" w:rsidRDefault="00CC631F" w:rsidP="006658BC">
            <w:pPr>
              <w:pStyle w:val="Normal1"/>
              <w:rPr>
                <w:color w:val="auto"/>
                <w:szCs w:val="24"/>
              </w:rPr>
            </w:pPr>
            <w:r w:rsidRPr="00D239BE">
              <w:rPr>
                <w:color w:val="auto"/>
                <w:szCs w:val="24"/>
              </w:rPr>
              <w:t xml:space="preserve">                E</w:t>
            </w:r>
            <w:hyperlink r:id="rId36" w:history="1">
              <w:r w:rsidRPr="00D239BE">
                <w:rPr>
                  <w:rStyle w:val="Hyperlink"/>
                  <w:color w:val="auto"/>
                  <w:szCs w:val="24"/>
                  <w:u w:val="none"/>
                </w:rPr>
                <w:t xml:space="preserve">mail: </w:t>
              </w:r>
              <w:r w:rsidRPr="00D239BE">
                <w:rPr>
                  <w:rStyle w:val="Hyperlink"/>
                  <w:color w:val="auto"/>
                  <w:szCs w:val="24"/>
                </w:rPr>
                <w:t>matthew@openhouse-sf.org</w:t>
              </w:r>
            </w:hyperlink>
          </w:p>
        </w:tc>
        <w:tc>
          <w:tcPr>
            <w:tcW w:w="6986" w:type="dxa"/>
            <w:tcMar>
              <w:top w:w="100" w:type="dxa"/>
              <w:left w:w="108" w:type="dxa"/>
              <w:bottom w:w="100" w:type="dxa"/>
              <w:right w:w="108" w:type="dxa"/>
            </w:tcMar>
          </w:tcPr>
          <w:p w:rsidR="00CC631F" w:rsidRPr="00D239BE" w:rsidRDefault="00CC631F" w:rsidP="00927924">
            <w:pPr>
              <w:pStyle w:val="Normal1"/>
              <w:rPr>
                <w:color w:val="auto"/>
                <w:szCs w:val="24"/>
              </w:rPr>
            </w:pPr>
            <w:r w:rsidRPr="00D239BE">
              <w:rPr>
                <w:b/>
                <w:color w:val="auto"/>
                <w:szCs w:val="24"/>
                <w:u w:val="single"/>
              </w:rPr>
              <w:t>Asian Pacific Islander Legal Outreach</w:t>
            </w:r>
          </w:p>
          <w:p w:rsidR="00CC631F" w:rsidRPr="00D239BE" w:rsidRDefault="00CC631F" w:rsidP="00927924">
            <w:pPr>
              <w:pStyle w:val="Normal1"/>
              <w:rPr>
                <w:color w:val="auto"/>
                <w:szCs w:val="24"/>
              </w:rPr>
            </w:pPr>
            <w:r w:rsidRPr="00D239BE">
              <w:rPr>
                <w:color w:val="auto"/>
                <w:szCs w:val="24"/>
              </w:rPr>
              <w:t>Office Hours: Mon – Fri 8:45am – 4:30pm</w:t>
            </w:r>
          </w:p>
          <w:p w:rsidR="00CC631F" w:rsidRPr="00D239BE" w:rsidRDefault="00CC631F" w:rsidP="00927924">
            <w:pPr>
              <w:pStyle w:val="Normal1"/>
              <w:rPr>
                <w:color w:val="auto"/>
                <w:szCs w:val="24"/>
              </w:rPr>
            </w:pPr>
          </w:p>
          <w:p w:rsidR="00CC631F" w:rsidRPr="00D239BE" w:rsidRDefault="00CC631F" w:rsidP="00927924">
            <w:pPr>
              <w:pStyle w:val="Normal1"/>
              <w:rPr>
                <w:color w:val="auto"/>
                <w:szCs w:val="24"/>
              </w:rPr>
            </w:pPr>
            <w:r w:rsidRPr="00D239BE">
              <w:rPr>
                <w:color w:val="auto"/>
                <w:szCs w:val="24"/>
              </w:rPr>
              <w:t xml:space="preserve">API Legal Outreach provides legal assistance on housing issues </w:t>
            </w:r>
          </w:p>
          <w:p w:rsidR="00CC631F" w:rsidRPr="00D239BE" w:rsidRDefault="00CC631F" w:rsidP="00927924">
            <w:pPr>
              <w:pStyle w:val="Normal1"/>
              <w:rPr>
                <w:color w:val="auto"/>
                <w:szCs w:val="24"/>
              </w:rPr>
            </w:pPr>
          </w:p>
          <w:p w:rsidR="00CC631F" w:rsidRPr="00D239BE" w:rsidRDefault="00CC631F" w:rsidP="00927924">
            <w:pPr>
              <w:pStyle w:val="Normal1"/>
              <w:rPr>
                <w:color w:val="auto"/>
                <w:szCs w:val="24"/>
              </w:rPr>
            </w:pPr>
            <w:r w:rsidRPr="00D239BE">
              <w:rPr>
                <w:b/>
                <w:color w:val="auto"/>
                <w:szCs w:val="24"/>
              </w:rPr>
              <w:t>Eligibility:</w:t>
            </w:r>
            <w:r w:rsidRPr="00D239BE">
              <w:rPr>
                <w:color w:val="auto"/>
                <w:szCs w:val="24"/>
              </w:rPr>
              <w:t xml:space="preserve">  South of Market (SOMA residents and </w:t>
            </w:r>
            <w:smartTag w:uri="urn:schemas-microsoft-com:office:smarttags" w:element="City">
              <w:smartTag w:uri="urn:schemas-microsoft-com:office:smarttags" w:element="place">
                <w:r w:rsidRPr="00D239BE">
                  <w:rPr>
                    <w:color w:val="auto"/>
                    <w:szCs w:val="24"/>
                  </w:rPr>
                  <w:t>San Francisco</w:t>
                </w:r>
              </w:smartTag>
            </w:smartTag>
            <w:r w:rsidRPr="00D239BE">
              <w:rPr>
                <w:color w:val="auto"/>
                <w:szCs w:val="24"/>
              </w:rPr>
              <w:t xml:space="preserve"> residents who are monolingual in an API language (Tagalog, Mandarin, Cantonese, Vietnamese, and Japanese).</w:t>
            </w:r>
          </w:p>
          <w:p w:rsidR="00CC631F" w:rsidRPr="00D239BE" w:rsidRDefault="00CC631F" w:rsidP="00927924">
            <w:pPr>
              <w:pStyle w:val="Normal1"/>
              <w:rPr>
                <w:color w:val="auto"/>
                <w:szCs w:val="24"/>
              </w:rPr>
            </w:pPr>
          </w:p>
          <w:p w:rsidR="00CC631F" w:rsidRPr="00D239BE" w:rsidRDefault="00CC631F" w:rsidP="00927924">
            <w:pPr>
              <w:pStyle w:val="Normal1"/>
              <w:rPr>
                <w:color w:val="auto"/>
                <w:szCs w:val="24"/>
              </w:rPr>
            </w:pPr>
            <w:r w:rsidRPr="00D239BE">
              <w:rPr>
                <w:b/>
                <w:color w:val="auto"/>
                <w:szCs w:val="24"/>
              </w:rPr>
              <w:t>Contact:</w:t>
            </w:r>
            <w:r w:rsidRPr="00D239BE">
              <w:rPr>
                <w:color w:val="auto"/>
                <w:szCs w:val="24"/>
              </w:rPr>
              <w:t xml:space="preserve"> Staff Attorney</w:t>
            </w:r>
          </w:p>
          <w:p w:rsidR="00CC631F" w:rsidRPr="00D239BE" w:rsidRDefault="00CC631F" w:rsidP="00927924">
            <w:pPr>
              <w:pStyle w:val="Normal1"/>
              <w:rPr>
                <w:color w:val="auto"/>
                <w:szCs w:val="24"/>
              </w:rPr>
            </w:pPr>
            <w:r w:rsidRPr="00D239BE">
              <w:rPr>
                <w:color w:val="auto"/>
                <w:szCs w:val="24"/>
              </w:rPr>
              <w:t xml:space="preserve">               Asian Pacific Islander Legal Outreach</w:t>
            </w:r>
          </w:p>
          <w:p w:rsidR="00CC631F" w:rsidRPr="00D239BE" w:rsidRDefault="00CC631F" w:rsidP="00927924">
            <w:pPr>
              <w:pStyle w:val="Normal1"/>
              <w:rPr>
                <w:color w:val="auto"/>
                <w:szCs w:val="24"/>
              </w:rPr>
            </w:pPr>
            <w:r w:rsidRPr="00D239BE">
              <w:rPr>
                <w:color w:val="auto"/>
                <w:szCs w:val="24"/>
              </w:rPr>
              <w:t xml:space="preserve">               1121Mission street</w:t>
            </w:r>
          </w:p>
          <w:p w:rsidR="00CC631F" w:rsidRPr="00D239BE" w:rsidRDefault="00CC631F" w:rsidP="00927924">
            <w:pPr>
              <w:pStyle w:val="Normal1"/>
              <w:rPr>
                <w:color w:val="auto"/>
                <w:szCs w:val="24"/>
              </w:rPr>
            </w:pPr>
            <w:r w:rsidRPr="00D239BE">
              <w:rPr>
                <w:color w:val="auto"/>
                <w:szCs w:val="24"/>
              </w:rPr>
              <w:t xml:space="preserve">               Phone: (415) 567-6255</w:t>
            </w:r>
          </w:p>
          <w:p w:rsidR="00CC631F" w:rsidRPr="00D239BE" w:rsidRDefault="00CC631F" w:rsidP="00927924">
            <w:pPr>
              <w:pStyle w:val="Normal1"/>
              <w:rPr>
                <w:color w:val="auto"/>
                <w:szCs w:val="24"/>
              </w:rPr>
            </w:pPr>
            <w:r w:rsidRPr="00D239BE">
              <w:rPr>
                <w:color w:val="auto"/>
                <w:szCs w:val="24"/>
              </w:rPr>
              <w:t xml:space="preserve">             Website:</w:t>
            </w:r>
            <w:hyperlink r:id="rId37" w:history="1">
              <w:r w:rsidRPr="00236ADE">
                <w:rPr>
                  <w:rStyle w:val="Hyperlink"/>
                  <w:szCs w:val="24"/>
                </w:rPr>
                <w:t xml:space="preserve"> http://www.apilegaloutreach.org</w:t>
              </w:r>
            </w:hyperlink>
            <w:r w:rsidRPr="00D239BE">
              <w:rPr>
                <w:color w:val="auto"/>
                <w:szCs w:val="24"/>
                <w:u w:val="single"/>
              </w:rPr>
              <w:t xml:space="preserve"> </w:t>
            </w:r>
          </w:p>
        </w:tc>
      </w:tr>
      <w:tr w:rsidR="00CC631F" w:rsidRPr="00D239BE" w:rsidTr="00CC631F">
        <w:trPr>
          <w:trHeight w:val="3643"/>
        </w:trPr>
        <w:tc>
          <w:tcPr>
            <w:tcW w:w="7481" w:type="dxa"/>
            <w:tcMar>
              <w:top w:w="100" w:type="dxa"/>
              <w:left w:w="108" w:type="dxa"/>
              <w:bottom w:w="100" w:type="dxa"/>
              <w:right w:w="108" w:type="dxa"/>
            </w:tcMar>
          </w:tcPr>
          <w:p w:rsidR="00CC631F" w:rsidRPr="00D239BE" w:rsidRDefault="00CC631F" w:rsidP="00FF1F3F">
            <w:pPr>
              <w:pStyle w:val="Normal2"/>
              <w:rPr>
                <w:color w:val="auto"/>
                <w:szCs w:val="24"/>
              </w:rPr>
            </w:pPr>
            <w:r w:rsidRPr="00D239BE">
              <w:rPr>
                <w:b/>
                <w:color w:val="auto"/>
                <w:szCs w:val="24"/>
                <w:u w:val="single"/>
              </w:rPr>
              <w:t>Mayor’s Office on Housing and Community Development</w:t>
            </w:r>
          </w:p>
          <w:p w:rsidR="00CC631F" w:rsidRPr="00D239BE" w:rsidRDefault="00CC631F" w:rsidP="00FF1F3F">
            <w:pPr>
              <w:pStyle w:val="Normal2"/>
              <w:rPr>
                <w:color w:val="auto"/>
                <w:szCs w:val="24"/>
              </w:rPr>
            </w:pPr>
            <w:r w:rsidRPr="00D239BE">
              <w:rPr>
                <w:color w:val="auto"/>
                <w:szCs w:val="24"/>
              </w:rPr>
              <w:t>Office Hours: Mon – Fri 8:00am – 5:00pm</w:t>
            </w:r>
          </w:p>
          <w:p w:rsidR="00CC631F" w:rsidRPr="00D239BE" w:rsidRDefault="00CC631F" w:rsidP="00FF1F3F">
            <w:pPr>
              <w:pStyle w:val="Normal2"/>
              <w:rPr>
                <w:color w:val="auto"/>
                <w:szCs w:val="24"/>
              </w:rPr>
            </w:pPr>
          </w:p>
          <w:p w:rsidR="00CC631F" w:rsidRPr="00D239BE" w:rsidRDefault="00CC631F" w:rsidP="00FF1F3F">
            <w:pPr>
              <w:pStyle w:val="Normal2"/>
              <w:rPr>
                <w:color w:val="auto"/>
                <w:szCs w:val="24"/>
              </w:rPr>
            </w:pPr>
            <w:smartTag w:uri="urn:schemas-microsoft-com:office:smarttags" w:element="Street">
              <w:smartTag w:uri="urn:schemas-microsoft-com:office:smarttags" w:element="address">
                <w:r w:rsidRPr="00D239BE">
                  <w:rPr>
                    <w:color w:val="auto"/>
                    <w:szCs w:val="24"/>
                  </w:rPr>
                  <w:t>1 South Van Ness Avenue</w:t>
                </w:r>
              </w:smartTag>
            </w:smartTag>
            <w:r w:rsidRPr="00D239BE">
              <w:rPr>
                <w:color w:val="auto"/>
                <w:szCs w:val="24"/>
              </w:rPr>
              <w:t>, 5</w:t>
            </w:r>
            <w:r w:rsidRPr="00D239BE">
              <w:rPr>
                <w:color w:val="auto"/>
                <w:szCs w:val="24"/>
                <w:vertAlign w:val="superscript"/>
              </w:rPr>
              <w:t>th</w:t>
            </w:r>
            <w:r w:rsidRPr="00D239BE">
              <w:rPr>
                <w:color w:val="auto"/>
                <w:szCs w:val="24"/>
              </w:rPr>
              <w:t xml:space="preserve"> floor</w:t>
            </w:r>
          </w:p>
          <w:p w:rsidR="00CC631F" w:rsidRPr="00D239BE" w:rsidRDefault="00CC631F" w:rsidP="00FF1F3F">
            <w:pPr>
              <w:pStyle w:val="Normal2"/>
              <w:rPr>
                <w:color w:val="auto"/>
                <w:szCs w:val="24"/>
              </w:rPr>
            </w:pPr>
            <w:r w:rsidRPr="00D239BE">
              <w:rPr>
                <w:color w:val="auto"/>
                <w:szCs w:val="24"/>
              </w:rPr>
              <w:t>(415) 701-5500</w:t>
            </w:r>
          </w:p>
          <w:p w:rsidR="00CC631F" w:rsidRPr="00D67FAB" w:rsidRDefault="00CC631F" w:rsidP="00FF1F3F">
            <w:pPr>
              <w:pStyle w:val="Normal2"/>
              <w:rPr>
                <w:rStyle w:val="Hyperlink"/>
                <w:szCs w:val="24"/>
              </w:rPr>
            </w:pPr>
            <w:r>
              <w:rPr>
                <w:color w:val="auto"/>
                <w:szCs w:val="24"/>
                <w:u w:val="single"/>
              </w:rPr>
              <w:fldChar w:fldCharType="begin"/>
            </w:r>
            <w:r>
              <w:rPr>
                <w:color w:val="auto"/>
                <w:szCs w:val="24"/>
                <w:u w:val="single"/>
              </w:rPr>
              <w:instrText>HYPERLINK "C:\\Users\\jcrane\\Outlook\\Attachments\\www.sf-moh.org"</w:instrText>
            </w:r>
            <w:r>
              <w:rPr>
                <w:color w:val="auto"/>
                <w:szCs w:val="24"/>
                <w:u w:val="single"/>
              </w:rPr>
              <w:fldChar w:fldCharType="separate"/>
            </w:r>
            <w:r w:rsidRPr="00D67FAB">
              <w:rPr>
                <w:rStyle w:val="Hyperlink"/>
                <w:szCs w:val="24"/>
              </w:rPr>
              <w:t>www.sf-moh.org</w:t>
            </w:r>
          </w:p>
          <w:p w:rsidR="00CC631F" w:rsidRPr="00D239BE" w:rsidRDefault="00CC631F" w:rsidP="00FF1F3F">
            <w:pPr>
              <w:pStyle w:val="Normal2"/>
              <w:rPr>
                <w:color w:val="auto"/>
                <w:szCs w:val="24"/>
              </w:rPr>
            </w:pPr>
            <w:r>
              <w:rPr>
                <w:color w:val="auto"/>
                <w:szCs w:val="24"/>
                <w:u w:val="single"/>
              </w:rPr>
              <w:fldChar w:fldCharType="end"/>
            </w:r>
          </w:p>
          <w:p w:rsidR="00CC631F" w:rsidRPr="00D239BE" w:rsidRDefault="00CC631F" w:rsidP="00FF1F3F">
            <w:pPr>
              <w:pStyle w:val="Normal2"/>
              <w:rPr>
                <w:color w:val="auto"/>
                <w:szCs w:val="24"/>
              </w:rPr>
            </w:pPr>
            <w:r w:rsidRPr="00D239BE">
              <w:rPr>
                <w:b/>
                <w:color w:val="auto"/>
                <w:szCs w:val="24"/>
                <w:u w:val="single"/>
              </w:rPr>
              <w:t>Mayor’s Office of Housing</w:t>
            </w:r>
          </w:p>
          <w:p w:rsidR="00CC631F" w:rsidRPr="00D239BE" w:rsidRDefault="00CC631F" w:rsidP="00FF1F3F">
            <w:pPr>
              <w:pStyle w:val="Normal2"/>
              <w:rPr>
                <w:color w:val="auto"/>
                <w:szCs w:val="24"/>
              </w:rPr>
            </w:pPr>
            <w:r w:rsidRPr="00D239BE">
              <w:rPr>
                <w:color w:val="auto"/>
                <w:szCs w:val="24"/>
              </w:rPr>
              <w:t>Office Hours: Mon – Fri 9:00am – 5:00 pm</w:t>
            </w:r>
          </w:p>
          <w:p w:rsidR="00CC631F" w:rsidRPr="00D239BE" w:rsidRDefault="00CC631F" w:rsidP="00FF1F3F">
            <w:pPr>
              <w:pStyle w:val="Normal2"/>
              <w:rPr>
                <w:color w:val="auto"/>
                <w:szCs w:val="24"/>
              </w:rPr>
            </w:pPr>
          </w:p>
          <w:p w:rsidR="00CC631F" w:rsidRPr="00D239BE" w:rsidRDefault="00CC631F" w:rsidP="00FF1F3F">
            <w:pPr>
              <w:pStyle w:val="Normal2"/>
              <w:rPr>
                <w:color w:val="auto"/>
                <w:szCs w:val="24"/>
              </w:rPr>
            </w:pPr>
            <w:smartTag w:uri="urn:schemas-microsoft-com:office:smarttags" w:element="place">
              <w:smartTag w:uri="urn:schemas-microsoft-com:office:smarttags" w:element="PlaceName">
                <w:r w:rsidRPr="00D239BE">
                  <w:rPr>
                    <w:color w:val="auto"/>
                    <w:szCs w:val="24"/>
                  </w:rPr>
                  <w:t>San Francisco</w:t>
                </w:r>
              </w:smartTag>
              <w:r w:rsidRPr="00D239BE">
                <w:rPr>
                  <w:color w:val="auto"/>
                  <w:szCs w:val="24"/>
                </w:rPr>
                <w:t xml:space="preserve"> </w:t>
              </w:r>
              <w:smartTag w:uri="urn:schemas-microsoft-com:office:smarttags" w:element="PlaceType">
                <w:r w:rsidRPr="00D239BE">
                  <w:rPr>
                    <w:color w:val="auto"/>
                    <w:szCs w:val="24"/>
                  </w:rPr>
                  <w:t>City Hall</w:t>
                </w:r>
              </w:smartTag>
            </w:smartTag>
          </w:p>
          <w:p w:rsidR="00CC631F" w:rsidRPr="00D239BE" w:rsidRDefault="00CC631F" w:rsidP="00FF1F3F">
            <w:pPr>
              <w:pStyle w:val="Normal2"/>
              <w:rPr>
                <w:color w:val="auto"/>
                <w:szCs w:val="24"/>
              </w:rPr>
            </w:pPr>
            <w:smartTag w:uri="urn:schemas-microsoft-com:office:smarttags" w:element="Street">
              <w:smartTag w:uri="urn:schemas-microsoft-com:office:smarttags" w:element="address">
                <w:r w:rsidRPr="00D239BE">
                  <w:rPr>
                    <w:color w:val="auto"/>
                    <w:szCs w:val="24"/>
                  </w:rPr>
                  <w:t>1 Dr. Carlton B. Goodlett Place</w:t>
                </w:r>
              </w:smartTag>
            </w:smartTag>
          </w:p>
          <w:p w:rsidR="00CC631F" w:rsidRPr="00D239BE" w:rsidRDefault="00CC631F" w:rsidP="00FF1F3F">
            <w:pPr>
              <w:pStyle w:val="Normal2"/>
              <w:rPr>
                <w:color w:val="auto"/>
                <w:szCs w:val="24"/>
              </w:rPr>
            </w:pPr>
            <w:r w:rsidRPr="00D239BE">
              <w:rPr>
                <w:color w:val="auto"/>
                <w:szCs w:val="24"/>
              </w:rPr>
              <w:t>(415) 554-6141</w:t>
            </w:r>
          </w:p>
          <w:p w:rsidR="00CC631F" w:rsidRPr="00D239BE" w:rsidRDefault="00CC631F" w:rsidP="006658BC">
            <w:pPr>
              <w:pStyle w:val="Normal1"/>
              <w:rPr>
                <w:b/>
                <w:color w:val="auto"/>
                <w:szCs w:val="24"/>
                <w:u w:val="single"/>
              </w:rPr>
            </w:pPr>
          </w:p>
        </w:tc>
        <w:tc>
          <w:tcPr>
            <w:tcW w:w="6986" w:type="dxa"/>
            <w:tcMar>
              <w:top w:w="100" w:type="dxa"/>
              <w:left w:w="108" w:type="dxa"/>
              <w:bottom w:w="100" w:type="dxa"/>
              <w:right w:w="108" w:type="dxa"/>
            </w:tcMar>
          </w:tcPr>
          <w:p w:rsidR="00CC631F" w:rsidRPr="00D239BE" w:rsidRDefault="00CC631F" w:rsidP="001B0C75">
            <w:pPr>
              <w:pStyle w:val="Heading2"/>
              <w:spacing w:before="240" w:after="24" w:line="345" w:lineRule="atLeast"/>
              <w:rPr>
                <w:rFonts w:cs="Arial"/>
                <w:color w:val="auto"/>
                <w:sz w:val="24"/>
                <w:szCs w:val="34"/>
              </w:rPr>
            </w:pPr>
            <w:r w:rsidRPr="00D239BE">
              <w:rPr>
                <w:rFonts w:cs="Arial"/>
                <w:color w:val="auto"/>
                <w:sz w:val="24"/>
                <w:szCs w:val="34"/>
              </w:rPr>
              <w:t xml:space="preserve">Aging and </w:t>
            </w:r>
            <w:smartTag w:uri="urn:schemas-microsoft-com:office:smarttags" w:element="PlaceName">
              <w:r w:rsidRPr="00D239BE">
                <w:rPr>
                  <w:rFonts w:cs="Arial"/>
                  <w:color w:val="auto"/>
                  <w:sz w:val="24"/>
                  <w:szCs w:val="34"/>
                </w:rPr>
                <w:t>Disability</w:t>
              </w:r>
            </w:smartTag>
            <w:r w:rsidRPr="00D239BE">
              <w:rPr>
                <w:rFonts w:cs="Arial"/>
                <w:color w:val="auto"/>
                <w:sz w:val="24"/>
                <w:szCs w:val="34"/>
              </w:rPr>
              <w:t xml:space="preserve"> </w:t>
            </w:r>
            <w:smartTag w:uri="urn:schemas-microsoft-com:office:smarttags" w:element="PlaceName">
              <w:r w:rsidRPr="00D239BE">
                <w:rPr>
                  <w:rFonts w:cs="Arial"/>
                  <w:color w:val="auto"/>
                  <w:sz w:val="24"/>
                  <w:szCs w:val="34"/>
                </w:rPr>
                <w:t>Resource</w:t>
              </w:r>
            </w:smartTag>
            <w:r w:rsidRPr="00D239BE">
              <w:rPr>
                <w:rFonts w:cs="Arial"/>
                <w:color w:val="auto"/>
                <w:sz w:val="24"/>
                <w:szCs w:val="34"/>
              </w:rPr>
              <w:t xml:space="preserve"> </w:t>
            </w:r>
            <w:smartTag w:uri="urn:schemas-microsoft-com:office:smarttags" w:element="PlaceType">
              <w:r w:rsidRPr="00D239BE">
                <w:rPr>
                  <w:rFonts w:cs="Arial"/>
                  <w:color w:val="auto"/>
                  <w:sz w:val="24"/>
                  <w:szCs w:val="34"/>
                </w:rPr>
                <w:t>Centers</w:t>
              </w:r>
            </w:smartTag>
            <w:r w:rsidRPr="00D239BE">
              <w:rPr>
                <w:rFonts w:cs="Arial"/>
                <w:color w:val="auto"/>
                <w:sz w:val="24"/>
                <w:szCs w:val="34"/>
              </w:rPr>
              <w:t xml:space="preserve"> (ADRC) of </w:t>
            </w:r>
            <w:smartTag w:uri="urn:schemas-microsoft-com:office:smarttags" w:element="place">
              <w:smartTag w:uri="urn:schemas-microsoft-com:office:smarttags" w:element="City">
                <w:r w:rsidRPr="00D239BE">
                  <w:rPr>
                    <w:rFonts w:cs="Arial"/>
                    <w:color w:val="auto"/>
                    <w:sz w:val="24"/>
                    <w:szCs w:val="34"/>
                  </w:rPr>
                  <w:t>San Francisco</w:t>
                </w:r>
              </w:smartTag>
            </w:smartTag>
          </w:p>
          <w:p w:rsidR="00CC631F" w:rsidRPr="00D239BE" w:rsidRDefault="00CC631F" w:rsidP="001B0C75">
            <w:pPr>
              <w:spacing w:before="100" w:beforeAutospacing="1" w:line="270" w:lineRule="atLeast"/>
              <w:rPr>
                <w:color w:val="auto"/>
                <w:szCs w:val="18"/>
              </w:rPr>
            </w:pPr>
            <w:r w:rsidRPr="00D239BE">
              <w:rPr>
                <w:color w:val="auto"/>
              </w:rPr>
              <w:t xml:space="preserve">With hubs throughout </w:t>
            </w:r>
            <w:smartTag w:uri="urn:schemas-microsoft-com:office:smarttags" w:element="place">
              <w:smartTag w:uri="urn:schemas-microsoft-com:office:smarttags" w:element="City">
                <w:r w:rsidRPr="00D239BE">
                  <w:rPr>
                    <w:color w:val="auto"/>
                  </w:rPr>
                  <w:t>San Francisco</w:t>
                </w:r>
              </w:smartTag>
            </w:smartTag>
            <w:r w:rsidRPr="00D239BE">
              <w:rPr>
                <w:color w:val="auto"/>
              </w:rPr>
              <w:t>, the ADRC Information and Assistance Specialists provide a wide range of services in multiple languages. </w:t>
            </w:r>
            <w:r w:rsidRPr="00D239BE">
              <w:rPr>
                <w:rStyle w:val="Strong"/>
                <w:color w:val="auto"/>
              </w:rPr>
              <w:t>See list for specific languages spoken at each site.</w:t>
            </w:r>
          </w:p>
          <w:p w:rsidR="00CC631F" w:rsidRPr="00D239BE" w:rsidRDefault="00CC631F" w:rsidP="001B0C75">
            <w:pPr>
              <w:rPr>
                <w:color w:val="auto"/>
                <w:szCs w:val="24"/>
              </w:rPr>
            </w:pPr>
          </w:p>
          <w:p w:rsidR="00CC631F" w:rsidRPr="00236ADE" w:rsidRDefault="00CC631F" w:rsidP="001B0C75">
            <w:pPr>
              <w:rPr>
                <w:rStyle w:val="Hyperlink"/>
                <w:szCs w:val="22"/>
              </w:rPr>
            </w:pPr>
            <w:r>
              <w:rPr>
                <w:color w:val="auto"/>
                <w:szCs w:val="24"/>
              </w:rPr>
              <w:fldChar w:fldCharType="begin"/>
            </w:r>
            <w:r>
              <w:rPr>
                <w:color w:val="auto"/>
                <w:szCs w:val="24"/>
              </w:rPr>
              <w:instrText xml:space="preserve"> HYPERLINK "http://www.ioaging.org/collaborations-elder-protection/aging-and-disability-resource-centers-adrc" \o "http://www.ioaging.org/collaborations-elder-protection/aging-and-disability-resource-centers-adrc" </w:instrText>
            </w:r>
            <w:r>
              <w:rPr>
                <w:color w:val="auto"/>
                <w:szCs w:val="24"/>
              </w:rPr>
              <w:fldChar w:fldCharType="separate"/>
            </w:r>
            <w:r w:rsidRPr="00236ADE">
              <w:rPr>
                <w:rStyle w:val="Hyperlink"/>
                <w:szCs w:val="24"/>
              </w:rPr>
              <w:t>http://www.ioaging.org/collaborations-elder-protection/aging-and-disability-resource-centers-adrc</w:t>
            </w:r>
          </w:p>
          <w:p w:rsidR="00CC631F" w:rsidRPr="00D239BE" w:rsidRDefault="00CC631F" w:rsidP="00927924">
            <w:pPr>
              <w:pStyle w:val="Normal1"/>
              <w:rPr>
                <w:b/>
                <w:color w:val="auto"/>
                <w:szCs w:val="24"/>
                <w:u w:val="single"/>
              </w:rPr>
            </w:pPr>
            <w:r>
              <w:rPr>
                <w:color w:val="auto"/>
                <w:szCs w:val="24"/>
              </w:rPr>
              <w:fldChar w:fldCharType="end"/>
            </w:r>
          </w:p>
        </w:tc>
      </w:tr>
    </w:tbl>
    <w:p w:rsidR="001A718F" w:rsidRPr="00D239BE" w:rsidRDefault="001A718F" w:rsidP="001A718F">
      <w:pPr>
        <w:pStyle w:val="Normal1"/>
        <w:rPr>
          <w:color w:val="auto"/>
          <w:szCs w:val="24"/>
        </w:rPr>
      </w:pPr>
    </w:p>
    <w:tbl>
      <w:tblPr>
        <w:tblW w:w="6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tblGrid>
      <w:tr w:rsidR="000313FA" w:rsidRPr="00D239BE" w:rsidTr="000313FA">
        <w:trPr>
          <w:trHeight w:val="4635"/>
        </w:trPr>
        <w:tc>
          <w:tcPr>
            <w:tcW w:w="6480" w:type="dxa"/>
            <w:tcMar>
              <w:top w:w="100" w:type="dxa"/>
              <w:left w:w="108" w:type="dxa"/>
              <w:bottom w:w="100" w:type="dxa"/>
              <w:right w:w="108" w:type="dxa"/>
            </w:tcMar>
          </w:tcPr>
          <w:p w:rsidR="000313FA" w:rsidRPr="00D239BE" w:rsidRDefault="000313FA" w:rsidP="006658BC">
            <w:pPr>
              <w:pStyle w:val="Normal2"/>
              <w:rPr>
                <w:b/>
                <w:color w:val="auto"/>
                <w:szCs w:val="24"/>
                <w:u w:val="single"/>
              </w:rPr>
            </w:pPr>
            <w:r w:rsidRPr="00D239BE">
              <w:rPr>
                <w:b/>
                <w:color w:val="auto"/>
                <w:szCs w:val="24"/>
                <w:u w:val="single"/>
              </w:rPr>
              <w:lastRenderedPageBreak/>
              <w:t xml:space="preserve">Advancing Justice-Asian Law Caucus: Housing Rights Legal Clinic </w:t>
            </w:r>
          </w:p>
          <w:p w:rsidR="000313FA" w:rsidRPr="00D239BE" w:rsidRDefault="000313FA" w:rsidP="006658BC">
            <w:pPr>
              <w:pStyle w:val="Normal2"/>
              <w:rPr>
                <w:color w:val="auto"/>
                <w:szCs w:val="24"/>
              </w:rPr>
            </w:pPr>
          </w:p>
          <w:p w:rsidR="000313FA" w:rsidRPr="00D239BE" w:rsidRDefault="000313FA" w:rsidP="006658BC">
            <w:pPr>
              <w:pStyle w:val="Normal2"/>
              <w:rPr>
                <w:i/>
                <w:color w:val="auto"/>
                <w:szCs w:val="24"/>
              </w:rPr>
            </w:pPr>
            <w:r w:rsidRPr="00D239BE">
              <w:rPr>
                <w:b/>
                <w:color w:val="auto"/>
                <w:szCs w:val="24"/>
              </w:rPr>
              <w:t>Eligibility:</w:t>
            </w:r>
            <w:r w:rsidRPr="00D239BE">
              <w:rPr>
                <w:color w:val="auto"/>
                <w:szCs w:val="24"/>
              </w:rPr>
              <w:t xml:space="preserve">  Low-income, limited English-proficient tenants and seniors. </w:t>
            </w:r>
            <w:r w:rsidRPr="00D239BE">
              <w:rPr>
                <w:i/>
                <w:color w:val="auto"/>
                <w:szCs w:val="24"/>
              </w:rPr>
              <w:t xml:space="preserve">Registration is required.  </w:t>
            </w:r>
          </w:p>
          <w:p w:rsidR="000313FA" w:rsidRPr="00D239BE" w:rsidRDefault="000313FA" w:rsidP="006658BC">
            <w:pPr>
              <w:pStyle w:val="Normal2"/>
              <w:rPr>
                <w:color w:val="auto"/>
                <w:szCs w:val="24"/>
              </w:rPr>
            </w:pPr>
          </w:p>
          <w:p w:rsidR="000313FA" w:rsidRPr="00D239BE" w:rsidRDefault="000313FA" w:rsidP="006658BC">
            <w:pPr>
              <w:pStyle w:val="Normal2"/>
              <w:rPr>
                <w:color w:val="auto"/>
                <w:szCs w:val="24"/>
              </w:rPr>
            </w:pPr>
            <w:r w:rsidRPr="00D239BE">
              <w:rPr>
                <w:color w:val="auto"/>
                <w:szCs w:val="24"/>
              </w:rPr>
              <w:t>For appointment: call (415)896-1701 and press “0”</w:t>
            </w:r>
          </w:p>
          <w:p w:rsidR="000313FA" w:rsidRPr="00D239BE" w:rsidRDefault="000313FA" w:rsidP="006658BC">
            <w:pPr>
              <w:pStyle w:val="Normal2"/>
              <w:rPr>
                <w:color w:val="auto"/>
                <w:szCs w:val="24"/>
              </w:rPr>
            </w:pPr>
            <w:r w:rsidRPr="00D239BE">
              <w:rPr>
                <w:color w:val="auto"/>
                <w:szCs w:val="24"/>
              </w:rPr>
              <w:t>Bring ID; proof of income; and other documents related to you inquiries.</w:t>
            </w:r>
          </w:p>
          <w:p w:rsidR="000313FA" w:rsidRPr="00D239BE" w:rsidRDefault="000313FA" w:rsidP="006658BC">
            <w:pPr>
              <w:pStyle w:val="Normal2"/>
              <w:rPr>
                <w:color w:val="auto"/>
                <w:szCs w:val="24"/>
              </w:rPr>
            </w:pPr>
            <w:r w:rsidRPr="00D239BE">
              <w:rPr>
                <w:color w:val="auto"/>
                <w:szCs w:val="24"/>
              </w:rPr>
              <w:t>Language access:  Mandarin, Cantonese and English.  For other languages, please specify your language needs during the scheduled appointment, or you may bring your own interpreter.</w:t>
            </w:r>
          </w:p>
          <w:p w:rsidR="000313FA" w:rsidRPr="00D239BE" w:rsidRDefault="000313FA" w:rsidP="006658BC">
            <w:pPr>
              <w:pStyle w:val="Normal2"/>
              <w:rPr>
                <w:color w:val="auto"/>
                <w:szCs w:val="24"/>
              </w:rPr>
            </w:pPr>
          </w:p>
          <w:p w:rsidR="000313FA" w:rsidRPr="00D239BE" w:rsidRDefault="000313FA" w:rsidP="006658BC">
            <w:pPr>
              <w:pStyle w:val="Normal2"/>
              <w:rPr>
                <w:color w:val="auto"/>
                <w:szCs w:val="24"/>
              </w:rPr>
            </w:pPr>
            <w:r w:rsidRPr="00D239BE">
              <w:rPr>
                <w:b/>
                <w:color w:val="auto"/>
                <w:szCs w:val="24"/>
              </w:rPr>
              <w:t>Contact:</w:t>
            </w:r>
            <w:r w:rsidRPr="00D239BE">
              <w:rPr>
                <w:color w:val="auto"/>
                <w:szCs w:val="24"/>
              </w:rPr>
              <w:t xml:space="preserve"> Philip Van </w:t>
            </w:r>
          </w:p>
          <w:p w:rsidR="000313FA" w:rsidRPr="00D239BE" w:rsidRDefault="000313FA" w:rsidP="006658BC">
            <w:pPr>
              <w:pStyle w:val="Normal2"/>
              <w:rPr>
                <w:color w:val="auto"/>
                <w:szCs w:val="24"/>
              </w:rPr>
            </w:pPr>
            <w:r w:rsidRPr="00D239BE">
              <w:rPr>
                <w:color w:val="auto"/>
                <w:szCs w:val="24"/>
              </w:rPr>
              <w:t xml:space="preserve">                Intake Coordinator</w:t>
            </w:r>
          </w:p>
          <w:p w:rsidR="000313FA" w:rsidRPr="00D239BE" w:rsidRDefault="000313FA" w:rsidP="006658BC">
            <w:pPr>
              <w:pStyle w:val="Normal2"/>
              <w:rPr>
                <w:color w:val="auto"/>
                <w:szCs w:val="24"/>
              </w:rPr>
            </w:pPr>
            <w:r w:rsidRPr="00D239BE">
              <w:rPr>
                <w:color w:val="auto"/>
                <w:szCs w:val="24"/>
              </w:rPr>
              <w:t xml:space="preserve">                Phone: (415) 896-1701 ext. 100 </w:t>
            </w:r>
          </w:p>
          <w:p w:rsidR="000313FA" w:rsidRPr="00D239BE" w:rsidRDefault="000313FA" w:rsidP="006658BC">
            <w:pPr>
              <w:pStyle w:val="Normal2"/>
              <w:rPr>
                <w:color w:val="auto"/>
                <w:szCs w:val="24"/>
              </w:rPr>
            </w:pPr>
            <w:r w:rsidRPr="00D239BE">
              <w:rPr>
                <w:color w:val="auto"/>
                <w:szCs w:val="24"/>
              </w:rPr>
              <w:t xml:space="preserve">                Email: phillipv@advancingjustice-alc.org</w:t>
            </w:r>
          </w:p>
          <w:p w:rsidR="000313FA" w:rsidRPr="00D239BE" w:rsidRDefault="000313FA" w:rsidP="006658BC">
            <w:pPr>
              <w:pStyle w:val="Normal2"/>
              <w:rPr>
                <w:color w:val="auto"/>
                <w:szCs w:val="24"/>
              </w:rPr>
            </w:pPr>
            <w:r w:rsidRPr="00D239BE">
              <w:rPr>
                <w:b/>
                <w:color w:val="auto"/>
                <w:szCs w:val="24"/>
              </w:rPr>
              <w:t>Location</w:t>
            </w:r>
            <w:r w:rsidRPr="00D239BE">
              <w:rPr>
                <w:color w:val="auto"/>
                <w:szCs w:val="24"/>
              </w:rPr>
              <w:t xml:space="preserve">:  Asian Americans Advancing Justice – Asian Law Caucus Office, </w:t>
            </w:r>
            <w:smartTag w:uri="urn:schemas-microsoft-com:office:smarttags" w:element="address">
              <w:smartTag w:uri="urn:schemas-microsoft-com:office:smarttags" w:element="Street">
                <w:r w:rsidRPr="00D239BE">
                  <w:rPr>
                    <w:color w:val="auto"/>
                    <w:szCs w:val="24"/>
                  </w:rPr>
                  <w:t>55 Columbus Avenue</w:t>
                </w:r>
              </w:smartTag>
              <w:r w:rsidRPr="00D239BE">
                <w:rPr>
                  <w:color w:val="auto"/>
                  <w:szCs w:val="24"/>
                </w:rPr>
                <w:t xml:space="preserve">, </w:t>
              </w:r>
              <w:smartTag w:uri="urn:schemas-microsoft-com:office:smarttags" w:element="City">
                <w:r w:rsidRPr="00D239BE">
                  <w:rPr>
                    <w:color w:val="auto"/>
                    <w:szCs w:val="24"/>
                  </w:rPr>
                  <w:t>San Francisco</w:t>
                </w:r>
              </w:smartTag>
            </w:smartTag>
          </w:p>
          <w:p w:rsidR="000313FA" w:rsidRPr="00D239BE" w:rsidRDefault="000313FA" w:rsidP="006658BC">
            <w:pPr>
              <w:pStyle w:val="Normal2"/>
              <w:rPr>
                <w:color w:val="auto"/>
                <w:szCs w:val="24"/>
              </w:rPr>
            </w:pPr>
            <w:r w:rsidRPr="00D239BE">
              <w:rPr>
                <w:b/>
                <w:color w:val="auto"/>
                <w:szCs w:val="24"/>
              </w:rPr>
              <w:t xml:space="preserve">Days </w:t>
            </w:r>
            <w:r w:rsidRPr="00D239BE">
              <w:rPr>
                <w:color w:val="auto"/>
                <w:szCs w:val="24"/>
              </w:rPr>
              <w:t xml:space="preserve">     :  Every 2</w:t>
            </w:r>
            <w:r w:rsidRPr="00D239BE">
              <w:rPr>
                <w:color w:val="auto"/>
                <w:szCs w:val="24"/>
                <w:vertAlign w:val="superscript"/>
              </w:rPr>
              <w:t>nd</w:t>
            </w:r>
            <w:r w:rsidRPr="00D239BE">
              <w:rPr>
                <w:color w:val="auto"/>
                <w:szCs w:val="24"/>
              </w:rPr>
              <w:t xml:space="preserve"> Wednesday of each month</w:t>
            </w:r>
          </w:p>
          <w:p w:rsidR="000313FA" w:rsidRPr="00D239BE" w:rsidRDefault="000313FA" w:rsidP="006658BC">
            <w:pPr>
              <w:pStyle w:val="Normal2"/>
              <w:rPr>
                <w:color w:val="auto"/>
                <w:szCs w:val="24"/>
              </w:rPr>
            </w:pPr>
            <w:r w:rsidRPr="00D239BE">
              <w:rPr>
                <w:b/>
                <w:color w:val="auto"/>
                <w:szCs w:val="24"/>
              </w:rPr>
              <w:t xml:space="preserve">Time </w:t>
            </w:r>
            <w:r w:rsidRPr="00D239BE">
              <w:rPr>
                <w:color w:val="auto"/>
                <w:szCs w:val="24"/>
              </w:rPr>
              <w:t xml:space="preserve">     :  09:00 a.m. – 12:00 noon</w:t>
            </w:r>
          </w:p>
          <w:p w:rsidR="000313FA" w:rsidRPr="00D239BE" w:rsidRDefault="000313FA" w:rsidP="006658BC">
            <w:pPr>
              <w:pStyle w:val="Normal2"/>
              <w:rPr>
                <w:color w:val="auto"/>
                <w:szCs w:val="24"/>
              </w:rPr>
            </w:pPr>
          </w:p>
          <w:p w:rsidR="000313FA" w:rsidRPr="00D239BE" w:rsidRDefault="000313FA" w:rsidP="006658BC">
            <w:pPr>
              <w:pStyle w:val="Normal2"/>
              <w:rPr>
                <w:color w:val="auto"/>
                <w:szCs w:val="24"/>
              </w:rPr>
            </w:pPr>
            <w:r w:rsidRPr="00D239BE">
              <w:rPr>
                <w:b/>
                <w:color w:val="auto"/>
                <w:szCs w:val="24"/>
              </w:rPr>
              <w:t>Location</w:t>
            </w:r>
            <w:r w:rsidRPr="00D239BE">
              <w:rPr>
                <w:color w:val="auto"/>
                <w:szCs w:val="24"/>
              </w:rPr>
              <w:t xml:space="preserve">:  </w:t>
            </w:r>
            <w:smartTag w:uri="urn:schemas-microsoft-com:office:smarttags" w:element="place">
              <w:smartTag w:uri="urn:schemas-microsoft-com:office:smarttags" w:element="PlaceName">
                <w:r w:rsidRPr="00D239BE">
                  <w:rPr>
                    <w:color w:val="auto"/>
                    <w:szCs w:val="24"/>
                  </w:rPr>
                  <w:t>Manila</w:t>
                </w:r>
              </w:smartTag>
              <w:r w:rsidRPr="00D239BE">
                <w:rPr>
                  <w:color w:val="auto"/>
                  <w:szCs w:val="24"/>
                </w:rPr>
                <w:t xml:space="preserve"> </w:t>
              </w:r>
              <w:smartTag w:uri="urn:schemas-microsoft-com:office:smarttags" w:element="PlaceType">
                <w:r w:rsidRPr="00D239BE">
                  <w:rPr>
                    <w:color w:val="auto"/>
                    <w:szCs w:val="24"/>
                  </w:rPr>
                  <w:t>town</w:t>
                </w:r>
              </w:smartTag>
              <w:r w:rsidRPr="00D239BE">
                <w:rPr>
                  <w:color w:val="auto"/>
                  <w:szCs w:val="24"/>
                </w:rPr>
                <w:t xml:space="preserve"> </w:t>
              </w:r>
              <w:smartTag w:uri="urn:schemas-microsoft-com:office:smarttags" w:element="PlaceType">
                <w:r w:rsidRPr="00D239BE">
                  <w:rPr>
                    <w:color w:val="auto"/>
                    <w:szCs w:val="24"/>
                  </w:rPr>
                  <w:t>Center</w:t>
                </w:r>
              </w:smartTag>
            </w:smartTag>
            <w:r w:rsidRPr="00D239BE">
              <w:rPr>
                <w:color w:val="auto"/>
                <w:szCs w:val="24"/>
              </w:rPr>
              <w:t xml:space="preserve">, </w:t>
            </w:r>
            <w:smartTag w:uri="urn:schemas-microsoft-com:office:smarttags" w:element="address">
              <w:smartTag w:uri="urn:schemas-microsoft-com:office:smarttags" w:element="Street">
                <w:r w:rsidRPr="00D239BE">
                  <w:rPr>
                    <w:color w:val="auto"/>
                    <w:szCs w:val="24"/>
                  </w:rPr>
                  <w:t>868 Kearny Street</w:t>
                </w:r>
              </w:smartTag>
              <w:r w:rsidRPr="00D239BE">
                <w:rPr>
                  <w:color w:val="auto"/>
                  <w:szCs w:val="24"/>
                </w:rPr>
                <w:t xml:space="preserve">, </w:t>
              </w:r>
              <w:smartTag w:uri="urn:schemas-microsoft-com:office:smarttags" w:element="City">
                <w:r w:rsidRPr="00D239BE">
                  <w:rPr>
                    <w:color w:val="auto"/>
                    <w:szCs w:val="24"/>
                  </w:rPr>
                  <w:t>San Francisco</w:t>
                </w:r>
              </w:smartTag>
            </w:smartTag>
          </w:p>
          <w:p w:rsidR="000313FA" w:rsidRPr="00D239BE" w:rsidRDefault="000313FA" w:rsidP="006658BC">
            <w:pPr>
              <w:pStyle w:val="Normal2"/>
              <w:rPr>
                <w:color w:val="auto"/>
                <w:szCs w:val="24"/>
              </w:rPr>
            </w:pPr>
            <w:r w:rsidRPr="00D239BE">
              <w:rPr>
                <w:b/>
                <w:color w:val="auto"/>
                <w:szCs w:val="24"/>
              </w:rPr>
              <w:t xml:space="preserve">Days  </w:t>
            </w:r>
            <w:r w:rsidRPr="00D239BE">
              <w:rPr>
                <w:color w:val="auto"/>
                <w:szCs w:val="24"/>
              </w:rPr>
              <w:t xml:space="preserve">     : 1</w:t>
            </w:r>
            <w:r w:rsidRPr="00D239BE">
              <w:rPr>
                <w:color w:val="auto"/>
                <w:szCs w:val="24"/>
                <w:vertAlign w:val="superscript"/>
              </w:rPr>
              <w:t>st</w:t>
            </w:r>
            <w:r w:rsidRPr="00D239BE">
              <w:rPr>
                <w:color w:val="auto"/>
                <w:szCs w:val="24"/>
              </w:rPr>
              <w:t xml:space="preserve"> Thursday of each month</w:t>
            </w:r>
          </w:p>
          <w:p w:rsidR="000313FA" w:rsidRPr="00D239BE" w:rsidRDefault="000313FA" w:rsidP="006658BC">
            <w:pPr>
              <w:pStyle w:val="Normal2"/>
              <w:rPr>
                <w:color w:val="auto"/>
                <w:szCs w:val="24"/>
              </w:rPr>
            </w:pPr>
            <w:r w:rsidRPr="00D239BE">
              <w:rPr>
                <w:b/>
                <w:color w:val="auto"/>
                <w:szCs w:val="24"/>
              </w:rPr>
              <w:t xml:space="preserve">Time </w:t>
            </w:r>
            <w:r w:rsidRPr="00D239BE">
              <w:rPr>
                <w:color w:val="auto"/>
                <w:szCs w:val="24"/>
              </w:rPr>
              <w:t xml:space="preserve">      : 10:00 a.m. – 12:00 noon</w:t>
            </w:r>
          </w:p>
          <w:p w:rsidR="000313FA" w:rsidRPr="00D239BE" w:rsidRDefault="000313FA" w:rsidP="006658BC">
            <w:pPr>
              <w:pStyle w:val="Normal2"/>
              <w:rPr>
                <w:color w:val="auto"/>
                <w:szCs w:val="24"/>
              </w:rPr>
            </w:pPr>
          </w:p>
          <w:p w:rsidR="000313FA" w:rsidRPr="00D239BE" w:rsidRDefault="000313FA" w:rsidP="002E64E2">
            <w:pPr>
              <w:pStyle w:val="Normal2"/>
              <w:rPr>
                <w:color w:val="auto"/>
                <w:szCs w:val="24"/>
              </w:rPr>
            </w:pPr>
            <w:r w:rsidRPr="00D239BE">
              <w:rPr>
                <w:b/>
                <w:color w:val="auto"/>
                <w:szCs w:val="24"/>
              </w:rPr>
              <w:t>Location :</w:t>
            </w:r>
            <w:r w:rsidRPr="00D239BE">
              <w:rPr>
                <w:color w:val="auto"/>
                <w:szCs w:val="24"/>
              </w:rPr>
              <w:t xml:space="preserve">  Self-Help for the Elderly, </w:t>
            </w:r>
            <w:smartTag w:uri="urn:schemas-microsoft-com:office:smarttags" w:element="address">
              <w:smartTag w:uri="urn:schemas-microsoft-com:office:smarttags" w:element="Street">
                <w:r w:rsidRPr="00D239BE">
                  <w:rPr>
                    <w:color w:val="auto"/>
                    <w:szCs w:val="24"/>
                  </w:rPr>
                  <w:t>407 Sansome Street</w:t>
                </w:r>
              </w:smartTag>
              <w:r w:rsidRPr="00D239BE">
                <w:rPr>
                  <w:color w:val="auto"/>
                  <w:szCs w:val="24"/>
                </w:rPr>
                <w:t xml:space="preserve">, </w:t>
              </w:r>
              <w:smartTag w:uri="urn:schemas-microsoft-com:office:smarttags" w:element="City">
                <w:r w:rsidRPr="00D239BE">
                  <w:rPr>
                    <w:color w:val="auto"/>
                    <w:szCs w:val="24"/>
                  </w:rPr>
                  <w:t>San Francisco</w:t>
                </w:r>
              </w:smartTag>
            </w:smartTag>
          </w:p>
          <w:p w:rsidR="000313FA" w:rsidRPr="00D239BE" w:rsidRDefault="000313FA" w:rsidP="002E64E2">
            <w:pPr>
              <w:pStyle w:val="Normal2"/>
              <w:rPr>
                <w:color w:val="auto"/>
                <w:szCs w:val="24"/>
              </w:rPr>
            </w:pPr>
            <w:r w:rsidRPr="00D239BE">
              <w:rPr>
                <w:b/>
                <w:color w:val="auto"/>
                <w:szCs w:val="24"/>
              </w:rPr>
              <w:t xml:space="preserve">Days  </w:t>
            </w:r>
            <w:r w:rsidRPr="00D239BE">
              <w:rPr>
                <w:color w:val="auto"/>
                <w:szCs w:val="24"/>
              </w:rPr>
              <w:t xml:space="preserve">     :  Last Wednesday of each month</w:t>
            </w:r>
          </w:p>
          <w:p w:rsidR="000313FA" w:rsidRPr="00D239BE" w:rsidRDefault="000313FA" w:rsidP="002E64E2">
            <w:pPr>
              <w:pStyle w:val="Normal2"/>
              <w:rPr>
                <w:color w:val="auto"/>
                <w:szCs w:val="24"/>
              </w:rPr>
            </w:pPr>
            <w:r w:rsidRPr="00D239BE">
              <w:rPr>
                <w:b/>
                <w:color w:val="auto"/>
                <w:szCs w:val="24"/>
              </w:rPr>
              <w:t xml:space="preserve">Time </w:t>
            </w:r>
            <w:r w:rsidRPr="00D239BE">
              <w:rPr>
                <w:color w:val="auto"/>
                <w:szCs w:val="24"/>
              </w:rPr>
              <w:t xml:space="preserve">      :  09:00 a.m. – 12:00 noon</w:t>
            </w:r>
          </w:p>
        </w:tc>
      </w:tr>
    </w:tbl>
    <w:p w:rsidR="009F13FC" w:rsidRPr="00D239BE" w:rsidRDefault="009F13FC" w:rsidP="001A3196">
      <w:pPr>
        <w:widowControl/>
        <w:shd w:val="clear" w:color="auto" w:fill="FFFFFF"/>
        <w:spacing w:line="210" w:lineRule="atLeast"/>
        <w:textAlignment w:val="baseline"/>
        <w:rPr>
          <w:b/>
          <w:color w:val="auto"/>
          <w:u w:val="single"/>
        </w:rPr>
      </w:pPr>
    </w:p>
    <w:p w:rsidR="005518AD" w:rsidRPr="00D239BE" w:rsidRDefault="001A718F" w:rsidP="001A718F">
      <w:pPr>
        <w:pStyle w:val="Normal1"/>
        <w:rPr>
          <w:b/>
          <w:color w:val="auto"/>
          <w:szCs w:val="24"/>
        </w:rPr>
      </w:pPr>
      <w:r w:rsidRPr="00D239BE">
        <w:rPr>
          <w:b/>
          <w:color w:val="auto"/>
          <w:szCs w:val="24"/>
        </w:rPr>
        <w:t>This information is intended to be a resource for both individuals and service providers.</w:t>
      </w:r>
      <w:r w:rsidRPr="00D239BE">
        <w:rPr>
          <w:color w:val="auto"/>
          <w:szCs w:val="24"/>
        </w:rPr>
        <w:t xml:space="preserve"> </w:t>
      </w:r>
      <w:r w:rsidRPr="00D239BE">
        <w:rPr>
          <w:b/>
          <w:color w:val="auto"/>
          <w:szCs w:val="24"/>
        </w:rPr>
        <w:t xml:space="preserve"> All information on this list is subject to change at any time. </w:t>
      </w:r>
    </w:p>
    <w:p w:rsidR="001A718F" w:rsidRPr="00D239BE" w:rsidRDefault="001A718F" w:rsidP="001A718F">
      <w:pPr>
        <w:pStyle w:val="Normal1"/>
        <w:rPr>
          <w:b/>
          <w:color w:val="auto"/>
          <w:szCs w:val="24"/>
        </w:rPr>
      </w:pPr>
      <w:r w:rsidRPr="00D239BE">
        <w:rPr>
          <w:b/>
          <w:color w:val="auto"/>
          <w:szCs w:val="24"/>
        </w:rPr>
        <w:t>Please call the proper</w:t>
      </w:r>
      <w:r w:rsidR="005518AD" w:rsidRPr="00D239BE">
        <w:rPr>
          <w:b/>
          <w:color w:val="auto"/>
          <w:szCs w:val="24"/>
        </w:rPr>
        <w:t>ties</w:t>
      </w:r>
      <w:r w:rsidRPr="00D239BE">
        <w:rPr>
          <w:b/>
          <w:color w:val="auto"/>
          <w:szCs w:val="24"/>
        </w:rPr>
        <w:t xml:space="preserve"> before referring and find out if application forms can be faxed / emailed to you or need to be picked up by applicant personally. </w:t>
      </w:r>
    </w:p>
    <w:p w:rsidR="005518AD" w:rsidRPr="00D239BE" w:rsidRDefault="005518AD" w:rsidP="001A718F">
      <w:pPr>
        <w:pStyle w:val="Normal1"/>
        <w:rPr>
          <w:color w:val="auto"/>
          <w:szCs w:val="24"/>
        </w:rPr>
      </w:pPr>
    </w:p>
    <w:p w:rsidR="005518AD" w:rsidRPr="00D239BE" w:rsidRDefault="005518AD" w:rsidP="005518AD">
      <w:pPr>
        <w:pStyle w:val="Normal1"/>
        <w:rPr>
          <w:b/>
          <w:color w:val="auto"/>
          <w:u w:val="single"/>
        </w:rPr>
      </w:pPr>
      <w:r w:rsidRPr="00D239BE">
        <w:rPr>
          <w:b/>
          <w:color w:val="auto"/>
          <w:u w:val="single"/>
        </w:rPr>
        <w:t>If you would like to receive this information on a monthly basis please:</w:t>
      </w:r>
    </w:p>
    <w:p w:rsidR="005518AD" w:rsidRPr="00D239BE" w:rsidRDefault="005518AD" w:rsidP="005518AD">
      <w:pPr>
        <w:pStyle w:val="Normal1"/>
        <w:rPr>
          <w:color w:val="auto"/>
        </w:rPr>
      </w:pPr>
    </w:p>
    <w:p w:rsidR="005518AD" w:rsidRPr="00D239BE" w:rsidRDefault="005518AD" w:rsidP="005518AD">
      <w:pPr>
        <w:pStyle w:val="Normal1"/>
        <w:rPr>
          <w:color w:val="auto"/>
        </w:rPr>
      </w:pPr>
      <w:r w:rsidRPr="00D239BE">
        <w:rPr>
          <w:color w:val="auto"/>
        </w:rPr>
        <w:t>Go to the ECS Website (Senior Section) at</w:t>
      </w:r>
      <w:hyperlink r:id="rId38" w:history="1">
        <w:r w:rsidRPr="00D67FAB">
          <w:rPr>
            <w:rStyle w:val="Hyperlink"/>
          </w:rPr>
          <w:t xml:space="preserve"> www.ecs-sf.org</w:t>
        </w:r>
      </w:hyperlink>
    </w:p>
    <w:p w:rsidR="005518AD" w:rsidRPr="00D239BE" w:rsidRDefault="005518AD" w:rsidP="005518AD">
      <w:pPr>
        <w:pStyle w:val="Normal1"/>
        <w:rPr>
          <w:color w:val="auto"/>
        </w:rPr>
      </w:pPr>
    </w:p>
    <w:p w:rsidR="005518AD" w:rsidRPr="00D239BE" w:rsidRDefault="005518AD" w:rsidP="005518AD">
      <w:pPr>
        <w:pStyle w:val="Normal1"/>
        <w:rPr>
          <w:color w:val="auto"/>
        </w:rPr>
      </w:pPr>
      <w:r w:rsidRPr="00D239BE">
        <w:rPr>
          <w:color w:val="auto"/>
        </w:rPr>
        <w:t xml:space="preserve">Or in person go to </w:t>
      </w:r>
      <w:smartTag w:uri="urn:schemas-microsoft-com:office:smarttags" w:element="place">
        <w:smartTag w:uri="urn:schemas-microsoft-com:office:smarttags" w:element="PlaceName">
          <w:r w:rsidRPr="00D239BE">
            <w:rPr>
              <w:color w:val="auto"/>
            </w:rPr>
            <w:t>Canon</w:t>
          </w:r>
        </w:smartTag>
        <w:r w:rsidRPr="00D239BE">
          <w:rPr>
            <w:color w:val="auto"/>
          </w:rPr>
          <w:t xml:space="preserve"> </w:t>
        </w:r>
        <w:smartTag w:uri="urn:schemas-microsoft-com:office:smarttags" w:element="PlaceName">
          <w:r w:rsidRPr="00D239BE">
            <w:rPr>
              <w:color w:val="auto"/>
            </w:rPr>
            <w:t>Kip</w:t>
          </w:r>
        </w:smartTag>
        <w:r w:rsidRPr="00D239BE">
          <w:rPr>
            <w:color w:val="auto"/>
          </w:rPr>
          <w:t xml:space="preserve"> </w:t>
        </w:r>
        <w:smartTag w:uri="urn:schemas-microsoft-com:office:smarttags" w:element="PlaceName">
          <w:r w:rsidRPr="00D239BE">
            <w:rPr>
              <w:color w:val="auto"/>
            </w:rPr>
            <w:t>Senior</w:t>
          </w:r>
        </w:smartTag>
        <w:r w:rsidRPr="00D239BE">
          <w:rPr>
            <w:color w:val="auto"/>
          </w:rPr>
          <w:t xml:space="preserve"> </w:t>
        </w:r>
        <w:smartTag w:uri="urn:schemas-microsoft-com:office:smarttags" w:element="PlaceType">
          <w:r w:rsidRPr="00D239BE">
            <w:rPr>
              <w:color w:val="auto"/>
            </w:rPr>
            <w:t>Center</w:t>
          </w:r>
        </w:smartTag>
      </w:smartTag>
      <w:r w:rsidRPr="00D239BE">
        <w:rPr>
          <w:color w:val="auto"/>
        </w:rPr>
        <w:t xml:space="preserve"> to pick up a hard copy:</w:t>
      </w:r>
    </w:p>
    <w:p w:rsidR="005518AD" w:rsidRPr="00D239BE" w:rsidRDefault="005518AD" w:rsidP="005518AD">
      <w:pPr>
        <w:pStyle w:val="Normal1"/>
        <w:rPr>
          <w:color w:val="auto"/>
        </w:rPr>
      </w:pPr>
    </w:p>
    <w:p w:rsidR="005518AD" w:rsidRPr="00D239BE" w:rsidRDefault="005518AD" w:rsidP="005518AD">
      <w:pPr>
        <w:pStyle w:val="Normal1"/>
        <w:ind w:left="720"/>
        <w:rPr>
          <w:color w:val="auto"/>
        </w:rPr>
      </w:pPr>
      <w:smartTag w:uri="urn:schemas-microsoft-com:office:smarttags" w:element="place">
        <w:smartTag w:uri="urn:schemas-microsoft-com:office:smarttags" w:element="PlaceName">
          <w:r w:rsidRPr="00D239BE">
            <w:rPr>
              <w:color w:val="auto"/>
            </w:rPr>
            <w:t>Canon</w:t>
          </w:r>
        </w:smartTag>
        <w:r w:rsidRPr="00D239BE">
          <w:rPr>
            <w:color w:val="auto"/>
          </w:rPr>
          <w:t xml:space="preserve"> </w:t>
        </w:r>
        <w:smartTag w:uri="urn:schemas-microsoft-com:office:smarttags" w:element="PlaceName">
          <w:r w:rsidRPr="00D239BE">
            <w:rPr>
              <w:color w:val="auto"/>
            </w:rPr>
            <w:t>Kip</w:t>
          </w:r>
        </w:smartTag>
        <w:r w:rsidRPr="00D239BE">
          <w:rPr>
            <w:color w:val="auto"/>
          </w:rPr>
          <w:t xml:space="preserve"> </w:t>
        </w:r>
        <w:smartTag w:uri="urn:schemas-microsoft-com:office:smarttags" w:element="PlaceName">
          <w:r w:rsidRPr="00D239BE">
            <w:rPr>
              <w:color w:val="auto"/>
            </w:rPr>
            <w:t>Senior</w:t>
          </w:r>
        </w:smartTag>
        <w:r w:rsidRPr="00D239BE">
          <w:rPr>
            <w:color w:val="auto"/>
          </w:rPr>
          <w:t xml:space="preserve"> </w:t>
        </w:r>
        <w:smartTag w:uri="urn:schemas-microsoft-com:office:smarttags" w:element="PlaceType">
          <w:r w:rsidRPr="00D239BE">
            <w:rPr>
              <w:color w:val="auto"/>
            </w:rPr>
            <w:t>Center</w:t>
          </w:r>
        </w:smartTag>
      </w:smartTag>
    </w:p>
    <w:p w:rsidR="005518AD" w:rsidRPr="00D239BE" w:rsidRDefault="005518AD" w:rsidP="005518AD">
      <w:pPr>
        <w:pStyle w:val="Normal1"/>
        <w:ind w:left="720"/>
        <w:rPr>
          <w:color w:val="auto"/>
        </w:rPr>
      </w:pPr>
      <w:smartTag w:uri="urn:schemas-microsoft-com:office:smarttags" w:element="Street">
        <w:smartTag w:uri="urn:schemas-microsoft-com:office:smarttags" w:element="address">
          <w:r w:rsidRPr="00D239BE">
            <w:rPr>
              <w:color w:val="auto"/>
            </w:rPr>
            <w:t>705 Natoma Street</w:t>
          </w:r>
        </w:smartTag>
      </w:smartTag>
    </w:p>
    <w:p w:rsidR="005518AD" w:rsidRPr="00D239BE" w:rsidRDefault="005518AD" w:rsidP="005518AD">
      <w:pPr>
        <w:pStyle w:val="Normal1"/>
        <w:ind w:left="720"/>
        <w:rPr>
          <w:color w:val="auto"/>
        </w:rPr>
      </w:pPr>
      <w:smartTag w:uri="urn:schemas-microsoft-com:office:smarttags" w:element="place">
        <w:smartTag w:uri="urn:schemas-microsoft-com:office:smarttags" w:element="City">
          <w:r w:rsidRPr="00D239BE">
            <w:rPr>
              <w:color w:val="auto"/>
            </w:rPr>
            <w:t>San Francisco</w:t>
          </w:r>
        </w:smartTag>
        <w:r w:rsidRPr="00D239BE">
          <w:rPr>
            <w:color w:val="auto"/>
          </w:rPr>
          <w:t xml:space="preserve">, </w:t>
        </w:r>
        <w:smartTag w:uri="urn:schemas-microsoft-com:office:smarttags" w:element="State">
          <w:r w:rsidRPr="00D239BE">
            <w:rPr>
              <w:color w:val="auto"/>
            </w:rPr>
            <w:t>CA</w:t>
          </w:r>
        </w:smartTag>
        <w:r w:rsidRPr="00D239BE">
          <w:rPr>
            <w:color w:val="auto"/>
          </w:rPr>
          <w:t xml:space="preserve"> </w:t>
        </w:r>
        <w:smartTag w:uri="urn:schemas-microsoft-com:office:smarttags" w:element="PostalCode">
          <w:r w:rsidRPr="00D239BE">
            <w:rPr>
              <w:color w:val="auto"/>
            </w:rPr>
            <w:t>94103</w:t>
          </w:r>
        </w:smartTag>
      </w:smartTag>
    </w:p>
    <w:p w:rsidR="005518AD" w:rsidRPr="00D239BE" w:rsidRDefault="005518AD" w:rsidP="005518AD">
      <w:pPr>
        <w:pStyle w:val="Normal1"/>
        <w:rPr>
          <w:color w:val="auto"/>
        </w:rPr>
      </w:pPr>
    </w:p>
    <w:p w:rsidR="005518AD" w:rsidRPr="00D239BE" w:rsidRDefault="005518AD" w:rsidP="005518AD">
      <w:pPr>
        <w:pStyle w:val="Normal1"/>
        <w:rPr>
          <w:color w:val="auto"/>
        </w:rPr>
      </w:pPr>
      <w:r w:rsidRPr="00D239BE">
        <w:rPr>
          <w:color w:val="auto"/>
        </w:rPr>
        <w:t>Or email:</w:t>
      </w:r>
    </w:p>
    <w:p w:rsidR="005518AD" w:rsidRDefault="00E160C0" w:rsidP="005518AD">
      <w:pPr>
        <w:pStyle w:val="Normal1"/>
        <w:rPr>
          <w:color w:val="auto"/>
        </w:rPr>
      </w:pPr>
      <w:r>
        <w:rPr>
          <w:color w:val="auto"/>
        </w:rPr>
        <w:t xml:space="preserve">Jasmine Marshall </w:t>
      </w:r>
      <w:r w:rsidRPr="00E160C0">
        <w:rPr>
          <w:color w:val="auto"/>
          <w:u w:val="single"/>
        </w:rPr>
        <w:t>jmarshall@ecs-sf.org</w:t>
      </w:r>
    </w:p>
    <w:p w:rsidR="00BB5F8B" w:rsidRDefault="00BB5F8B" w:rsidP="005518AD">
      <w:pPr>
        <w:pStyle w:val="Normal1"/>
      </w:pPr>
      <w:r>
        <w:t>Housing Resource Specialist/ Admin Assistant</w:t>
      </w:r>
    </w:p>
    <w:p w:rsidR="00E160C0" w:rsidRDefault="00E160C0" w:rsidP="005518AD">
      <w:pPr>
        <w:pStyle w:val="Normal1"/>
        <w:rPr>
          <w:color w:val="auto"/>
        </w:rPr>
      </w:pPr>
      <w:r w:rsidRPr="00E160C0">
        <w:rPr>
          <w:color w:val="auto"/>
        </w:rPr>
        <w:t>Episcopal Community Services of San Francisco</w:t>
      </w:r>
    </w:p>
    <w:p w:rsidR="00E160C0" w:rsidRPr="00D239BE" w:rsidRDefault="00E160C0" w:rsidP="005518AD">
      <w:pPr>
        <w:pStyle w:val="Normal1"/>
        <w:rPr>
          <w:color w:val="auto"/>
        </w:rPr>
      </w:pPr>
    </w:p>
    <w:p w:rsidR="00427577" w:rsidRPr="00D239BE" w:rsidRDefault="005518AD" w:rsidP="005518AD">
      <w:pPr>
        <w:rPr>
          <w:b/>
          <w:color w:val="auto"/>
          <w:szCs w:val="24"/>
        </w:rPr>
      </w:pPr>
      <w:r w:rsidRPr="00D239BE">
        <w:rPr>
          <w:color w:val="auto"/>
          <w:szCs w:val="24"/>
        </w:rPr>
        <w:t xml:space="preserve">Julius Crane </w:t>
      </w:r>
      <w:hyperlink r:id="rId39" w:history="1">
        <w:r w:rsidRPr="00D239BE">
          <w:rPr>
            <w:rStyle w:val="Hyperlink"/>
            <w:color w:val="auto"/>
            <w:szCs w:val="24"/>
          </w:rPr>
          <w:t>jcrane@ecs-sf.org</w:t>
        </w:r>
      </w:hyperlink>
      <w:r w:rsidRPr="00D239BE">
        <w:rPr>
          <w:color w:val="auto"/>
          <w:szCs w:val="24"/>
        </w:rPr>
        <w:t xml:space="preserve"> </w:t>
      </w:r>
      <w:r w:rsidRPr="00D239BE">
        <w:rPr>
          <w:color w:val="auto"/>
          <w:szCs w:val="24"/>
        </w:rPr>
        <w:br/>
      </w:r>
      <w:r w:rsidR="00612E69">
        <w:rPr>
          <w:color w:val="auto"/>
          <w:szCs w:val="24"/>
        </w:rPr>
        <w:t>Canon Kip Center Manager</w:t>
      </w:r>
      <w:r w:rsidRPr="00D239BE">
        <w:rPr>
          <w:color w:val="auto"/>
          <w:szCs w:val="24"/>
        </w:rPr>
        <w:br/>
        <w:t>Episcopal Community Services of San Francisco</w:t>
      </w:r>
      <w:r w:rsidR="001A718F" w:rsidRPr="00D239BE">
        <w:rPr>
          <w:b/>
          <w:color w:val="auto"/>
          <w:szCs w:val="24"/>
        </w:rPr>
        <w:t xml:space="preserve"> </w:t>
      </w:r>
    </w:p>
    <w:p w:rsidR="00A03A18" w:rsidRDefault="00427577" w:rsidP="00013714">
      <w:pPr>
        <w:rPr>
          <w:b/>
          <w:color w:val="auto"/>
          <w:szCs w:val="24"/>
        </w:rPr>
      </w:pPr>
      <w:r w:rsidRPr="00D239BE">
        <w:rPr>
          <w:b/>
          <w:color w:val="auto"/>
          <w:szCs w:val="24"/>
        </w:rPr>
        <w:tab/>
      </w:r>
    </w:p>
    <w:p w:rsidR="00013714" w:rsidRDefault="00013714" w:rsidP="00013714">
      <w:pPr>
        <w:pStyle w:val="Normal1"/>
      </w:pPr>
      <w:r>
        <w:rPr>
          <w:sz w:val="22"/>
        </w:rPr>
        <w:t xml:space="preserve">Chinese translation of this information is graciously provided by Bonnie Chan, Housing Services Specialist, Self-Help for the Elderly (415) 677-7587                                                                                                                                                                                                                                                                                                                                                                                                                                                                                                                                                                                                                                                                                                                      </w:t>
      </w:r>
    </w:p>
    <w:p w:rsidR="00013714" w:rsidRPr="00D239BE" w:rsidRDefault="00013714" w:rsidP="00013714">
      <w:pPr>
        <w:rPr>
          <w:b/>
          <w:color w:val="auto"/>
          <w:szCs w:val="24"/>
        </w:rPr>
      </w:pPr>
    </w:p>
    <w:sectPr w:rsidR="00013714" w:rsidRPr="00D239BE" w:rsidSect="008515C5">
      <w:headerReference w:type="default" r:id="rId40"/>
      <w:footerReference w:type="default" r:id="rId41"/>
      <w:pgSz w:w="15840" w:h="12240" w:orient="landscape" w:code="1"/>
      <w:pgMar w:top="720" w:right="720" w:bottom="720" w:left="720" w:header="720" w:footer="720" w:gutter="0"/>
      <w:paperSrc w:first="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38" w:rsidRDefault="001A1B38" w:rsidP="00BB6047">
      <w:r>
        <w:separator/>
      </w:r>
    </w:p>
  </w:endnote>
  <w:endnote w:type="continuationSeparator" w:id="0">
    <w:p w:rsidR="001A1B38" w:rsidRDefault="001A1B38" w:rsidP="00BB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38" w:rsidRPr="005721CC" w:rsidRDefault="001A1B38" w:rsidP="00B94DBF">
    <w:pPr>
      <w:pStyle w:val="Normal2"/>
      <w:tabs>
        <w:tab w:val="center" w:pos="4320"/>
        <w:tab w:val="right" w:pos="8640"/>
      </w:tabs>
      <w:jc w:val="center"/>
      <w:rPr>
        <w:b/>
      </w:rPr>
    </w:pPr>
    <w:r w:rsidRPr="005721CC">
      <w:rPr>
        <w:b/>
      </w:rPr>
      <w:t xml:space="preserve">Funded by </w:t>
    </w:r>
    <w:smartTag w:uri="urn:schemas-microsoft-com:office:smarttags" w:element="place">
      <w:smartTag w:uri="urn:schemas-microsoft-com:office:smarttags" w:element="City">
        <w:r w:rsidRPr="005721CC">
          <w:rPr>
            <w:b/>
          </w:rPr>
          <w:t>San Francisco</w:t>
        </w:r>
      </w:smartTag>
    </w:smartTag>
    <w:r w:rsidRPr="005721CC">
      <w:rPr>
        <w:b/>
      </w:rPr>
      <w:t xml:space="preserve"> Department of Aging and Adult Services</w:t>
    </w:r>
  </w:p>
  <w:p w:rsidR="001A1B38" w:rsidRDefault="001A1B38" w:rsidP="00B94DBF">
    <w:pPr>
      <w:pStyle w:val="Normal1"/>
      <w:tabs>
        <w:tab w:val="center" w:pos="4320"/>
        <w:tab w:val="right" w:pos="8640"/>
      </w:tabs>
      <w:jc w:val="center"/>
    </w:pPr>
    <w:r>
      <w:fldChar w:fldCharType="begin"/>
    </w:r>
    <w:r>
      <w:instrText>PAGE</w:instrText>
    </w:r>
    <w:r>
      <w:fldChar w:fldCharType="separate"/>
    </w:r>
    <w:r w:rsidR="00C624C9">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38" w:rsidRDefault="001A1B38" w:rsidP="00BB6047">
      <w:r>
        <w:separator/>
      </w:r>
    </w:p>
  </w:footnote>
  <w:footnote w:type="continuationSeparator" w:id="0">
    <w:p w:rsidR="001A1B38" w:rsidRDefault="001A1B38" w:rsidP="00BB6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38" w:rsidRPr="00FD6A72" w:rsidRDefault="001A1B38" w:rsidP="00486D9C">
    <w:pPr>
      <w:pStyle w:val="Normal1"/>
      <w:tabs>
        <w:tab w:val="center" w:pos="4320"/>
        <w:tab w:val="right" w:pos="8640"/>
      </w:tabs>
      <w:rPr>
        <w:sz w:val="40"/>
        <w:szCs w:val="40"/>
      </w:rPr>
    </w:pPr>
    <w:r>
      <w:rPr>
        <w:b/>
        <w:noProof/>
        <w:sz w:val="36"/>
        <w:szCs w:val="36"/>
      </w:rPr>
      <w:drawing>
        <wp:inline distT="0" distB="0" distL="0" distR="0">
          <wp:extent cx="151003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0" cy="499745"/>
                  </a:xfrm>
                  <a:prstGeom prst="rect">
                    <a:avLst/>
                  </a:prstGeom>
                  <a:noFill/>
                  <a:ln>
                    <a:noFill/>
                  </a:ln>
                </pic:spPr>
              </pic:pic>
            </a:graphicData>
          </a:graphic>
        </wp:inline>
      </w:drawing>
    </w:r>
    <w:r>
      <w:rPr>
        <w:b/>
      </w:rPr>
      <w:t xml:space="preserve">    </w:t>
    </w:r>
    <w:r>
      <w:rPr>
        <w:b/>
        <w:sz w:val="64"/>
      </w:rPr>
      <w:t xml:space="preserve"> </w:t>
    </w:r>
    <w:r>
      <w:rPr>
        <w:b/>
        <w:sz w:val="64"/>
      </w:rPr>
      <w:tab/>
    </w:r>
    <w:r>
      <w:rPr>
        <w:b/>
        <w:sz w:val="64"/>
      </w:rPr>
      <w:tab/>
    </w:r>
    <w:r w:rsidR="00CC631F">
      <w:rPr>
        <w:b/>
        <w:sz w:val="64"/>
      </w:rPr>
      <w:t>February</w:t>
    </w:r>
    <w:r>
      <w:rPr>
        <w:b/>
        <w:sz w:val="64"/>
      </w:rPr>
      <w:t xml:space="preserve"> 2017</w:t>
    </w:r>
    <w:r w:rsidRPr="00642C2D">
      <w:rPr>
        <w:b/>
        <w:sz w:val="52"/>
        <w:szCs w:val="52"/>
      </w:rPr>
      <w:tab/>
    </w:r>
    <w:r w:rsidRPr="00FD6A72">
      <w:rPr>
        <w:b/>
        <w:sz w:val="40"/>
        <w:szCs w:val="40"/>
      </w:rPr>
      <w:t xml:space="preserve"> </w:t>
    </w:r>
    <w:r w:rsidRPr="00FD6A72">
      <w:rPr>
        <w:b/>
        <w:sz w:val="40"/>
        <w:szCs w:val="40"/>
      </w:rPr>
      <w:tab/>
      <w:t xml:space="preserve">       </w:t>
    </w:r>
    <w:r w:rsidRPr="00FD6A72">
      <w:rPr>
        <w:b/>
        <w:sz w:val="40"/>
        <w:szCs w:val="40"/>
      </w:rPr>
      <w:tab/>
      <w:t xml:space="preserve">     </w:t>
    </w:r>
    <w:r w:rsidRPr="00FD6A72">
      <w:rPr>
        <w:noProof/>
        <w:sz w:val="40"/>
        <w:szCs w:val="40"/>
      </w:rPr>
      <w:drawing>
        <wp:inline distT="0" distB="0" distL="0" distR="0">
          <wp:extent cx="1488440" cy="520700"/>
          <wp:effectExtent l="0" t="0" r="0" b="0"/>
          <wp:docPr id="2"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8440" cy="520700"/>
                  </a:xfrm>
                  <a:prstGeom prst="rect">
                    <a:avLst/>
                  </a:prstGeom>
                  <a:noFill/>
                  <a:ln>
                    <a:noFill/>
                  </a:ln>
                </pic:spPr>
              </pic:pic>
            </a:graphicData>
          </a:graphic>
        </wp:inline>
      </w:drawing>
    </w:r>
  </w:p>
  <w:p w:rsidR="001A1B38" w:rsidRPr="00FD6A72" w:rsidRDefault="001A1B38" w:rsidP="00FD6A72">
    <w:pPr>
      <w:pStyle w:val="Normal1"/>
      <w:tabs>
        <w:tab w:val="center" w:pos="4320"/>
        <w:tab w:val="right" w:pos="8640"/>
      </w:tabs>
      <w:jc w:val="center"/>
      <w:rPr>
        <w:sz w:val="40"/>
        <w:szCs w:val="40"/>
      </w:rPr>
    </w:pPr>
    <w:r w:rsidRPr="00FD6A72">
      <w:rPr>
        <w:sz w:val="40"/>
        <w:szCs w:val="40"/>
      </w:rPr>
      <w:t>Affordable and Low-Income Housing Opportunities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A265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964D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F078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9AD9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CAF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04B0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A00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3E64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409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0690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033B0"/>
    <w:multiLevelType w:val="multilevel"/>
    <w:tmpl w:val="FFFFFFFF"/>
    <w:lvl w:ilvl="0">
      <w:start w:val="1"/>
      <w:numFmt w:val="bullet"/>
      <w:lvlText w:val="●"/>
      <w:lvlJc w:val="left"/>
      <w:pPr>
        <w:ind w:left="360" w:firstLine="504"/>
      </w:pPr>
      <w:rPr>
        <w:rFonts w:ascii="Arial" w:eastAsia="Times New Roman" w:hAnsi="Arial"/>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1" w15:restartNumberingAfterBreak="0">
    <w:nsid w:val="1FF83710"/>
    <w:multiLevelType w:val="multilevel"/>
    <w:tmpl w:val="206C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94821"/>
    <w:multiLevelType w:val="multilevel"/>
    <w:tmpl w:val="BA54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B6A75"/>
    <w:multiLevelType w:val="multilevel"/>
    <w:tmpl w:val="FFFFFFFF"/>
    <w:lvl w:ilvl="0">
      <w:start w:val="1"/>
      <w:numFmt w:val="bullet"/>
      <w:lvlText w:val="●"/>
      <w:lvlJc w:val="left"/>
      <w:pPr>
        <w:ind w:left="288" w:firstLine="432"/>
      </w:pPr>
      <w:rPr>
        <w:rFonts w:ascii="Arial" w:eastAsia="Times New Roman" w:hAnsi="Arial"/>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4" w15:restartNumberingAfterBreak="0">
    <w:nsid w:val="3D9F34FD"/>
    <w:multiLevelType w:val="multilevel"/>
    <w:tmpl w:val="2562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00BF3"/>
    <w:multiLevelType w:val="multilevel"/>
    <w:tmpl w:val="3B04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46B82"/>
    <w:multiLevelType w:val="multilevel"/>
    <w:tmpl w:val="45AA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43446B"/>
    <w:multiLevelType w:val="multilevel"/>
    <w:tmpl w:val="FFFFFFFF"/>
    <w:lvl w:ilvl="0">
      <w:start w:val="1"/>
      <w:numFmt w:val="bullet"/>
      <w:lvlText w:val="●"/>
      <w:lvlJc w:val="left"/>
      <w:pPr>
        <w:ind w:left="360" w:firstLine="504"/>
      </w:pPr>
      <w:rPr>
        <w:rFonts w:ascii="Arial" w:eastAsia="Times New Roman" w:hAnsi="Arial"/>
        <w:color w:val="000000"/>
        <w:vertAlign w:val="baseline"/>
      </w:rPr>
    </w:lvl>
    <w:lvl w:ilvl="1">
      <w:start w:val="1"/>
      <w:numFmt w:val="bullet"/>
      <w:lvlText w:val="●"/>
      <w:lvlJc w:val="left"/>
      <w:pPr>
        <w:ind w:left="1368" w:firstLine="2448"/>
      </w:pPr>
      <w:rPr>
        <w:rFonts w:ascii="Arial" w:eastAsia="Times New Roman" w:hAnsi="Arial"/>
        <w:color w:val="000000"/>
        <w:vertAlign w:val="baseline"/>
      </w:rPr>
    </w:lvl>
    <w:lvl w:ilvl="2">
      <w:start w:val="1"/>
      <w:numFmt w:val="bullet"/>
      <w:lvlText w:val="●"/>
      <w:lvlJc w:val="left"/>
      <w:pPr>
        <w:ind w:left="2160" w:firstLine="3960"/>
      </w:pPr>
      <w:rPr>
        <w:rFonts w:ascii="Arial" w:eastAsia="Times New Roman" w:hAnsi="Arial"/>
        <w:color w:val="000000"/>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18" w15:restartNumberingAfterBreak="0">
    <w:nsid w:val="67E92BFD"/>
    <w:multiLevelType w:val="hybridMultilevel"/>
    <w:tmpl w:val="746CE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A7348"/>
    <w:multiLevelType w:val="multilevel"/>
    <w:tmpl w:val="CC0A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077E7"/>
    <w:multiLevelType w:val="hybridMultilevel"/>
    <w:tmpl w:val="4A062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D31E6A"/>
    <w:multiLevelType w:val="hybridMultilevel"/>
    <w:tmpl w:val="0E7C3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7"/>
  </w:num>
  <w:num w:numId="3">
    <w:abstractNumId w:val="10"/>
  </w:num>
  <w:num w:numId="4">
    <w:abstractNumId w:val="18"/>
  </w:num>
  <w:num w:numId="5">
    <w:abstractNumId w:val="11"/>
  </w:num>
  <w:num w:numId="6">
    <w:abstractNumId w:val="14"/>
  </w:num>
  <w:num w:numId="7">
    <w:abstractNumId w:val="19"/>
  </w:num>
  <w:num w:numId="8">
    <w:abstractNumId w:val="21"/>
  </w:num>
  <w:num w:numId="9">
    <w:abstractNumId w:val="20"/>
  </w:num>
  <w:num w:numId="10">
    <w:abstractNumId w:val="15"/>
  </w:num>
  <w:num w:numId="11">
    <w:abstractNumId w:val="16"/>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47"/>
    <w:rsid w:val="00000662"/>
    <w:rsid w:val="0000114F"/>
    <w:rsid w:val="00002CAF"/>
    <w:rsid w:val="00002FEB"/>
    <w:rsid w:val="0000382F"/>
    <w:rsid w:val="00005AB0"/>
    <w:rsid w:val="00006BAC"/>
    <w:rsid w:val="000071F2"/>
    <w:rsid w:val="00013714"/>
    <w:rsid w:val="00014452"/>
    <w:rsid w:val="000178FB"/>
    <w:rsid w:val="000202DB"/>
    <w:rsid w:val="000230DC"/>
    <w:rsid w:val="000233EF"/>
    <w:rsid w:val="000242A9"/>
    <w:rsid w:val="000246EB"/>
    <w:rsid w:val="00025CAD"/>
    <w:rsid w:val="00027E50"/>
    <w:rsid w:val="00030002"/>
    <w:rsid w:val="000313FA"/>
    <w:rsid w:val="00032ED3"/>
    <w:rsid w:val="000342FA"/>
    <w:rsid w:val="00036491"/>
    <w:rsid w:val="00040CE4"/>
    <w:rsid w:val="000419B1"/>
    <w:rsid w:val="00042FEF"/>
    <w:rsid w:val="000432D2"/>
    <w:rsid w:val="00045595"/>
    <w:rsid w:val="0004591F"/>
    <w:rsid w:val="00045E68"/>
    <w:rsid w:val="00046968"/>
    <w:rsid w:val="00050845"/>
    <w:rsid w:val="00050E70"/>
    <w:rsid w:val="000527FB"/>
    <w:rsid w:val="00053B04"/>
    <w:rsid w:val="0005628F"/>
    <w:rsid w:val="00056CC9"/>
    <w:rsid w:val="000574DD"/>
    <w:rsid w:val="00060200"/>
    <w:rsid w:val="0006092C"/>
    <w:rsid w:val="00060AC8"/>
    <w:rsid w:val="00061259"/>
    <w:rsid w:val="000627DF"/>
    <w:rsid w:val="00062900"/>
    <w:rsid w:val="00063A70"/>
    <w:rsid w:val="00066940"/>
    <w:rsid w:val="00066B3E"/>
    <w:rsid w:val="00066C51"/>
    <w:rsid w:val="00067C88"/>
    <w:rsid w:val="000708D6"/>
    <w:rsid w:val="0007221C"/>
    <w:rsid w:val="00073080"/>
    <w:rsid w:val="0007328D"/>
    <w:rsid w:val="0007787E"/>
    <w:rsid w:val="00082239"/>
    <w:rsid w:val="00082FC0"/>
    <w:rsid w:val="00083926"/>
    <w:rsid w:val="00083B76"/>
    <w:rsid w:val="00083FEF"/>
    <w:rsid w:val="00085017"/>
    <w:rsid w:val="00085C02"/>
    <w:rsid w:val="00091272"/>
    <w:rsid w:val="00091CC8"/>
    <w:rsid w:val="000927AA"/>
    <w:rsid w:val="00093255"/>
    <w:rsid w:val="00094760"/>
    <w:rsid w:val="00096C4A"/>
    <w:rsid w:val="00097C2F"/>
    <w:rsid w:val="000A1D11"/>
    <w:rsid w:val="000A34E4"/>
    <w:rsid w:val="000A785A"/>
    <w:rsid w:val="000A7B48"/>
    <w:rsid w:val="000B4991"/>
    <w:rsid w:val="000B50F5"/>
    <w:rsid w:val="000B5A81"/>
    <w:rsid w:val="000B6F38"/>
    <w:rsid w:val="000C018D"/>
    <w:rsid w:val="000C1867"/>
    <w:rsid w:val="000C2F04"/>
    <w:rsid w:val="000C3770"/>
    <w:rsid w:val="000C534F"/>
    <w:rsid w:val="000C5429"/>
    <w:rsid w:val="000C6F78"/>
    <w:rsid w:val="000C7E8D"/>
    <w:rsid w:val="000C7F4D"/>
    <w:rsid w:val="000D190F"/>
    <w:rsid w:val="000D25EF"/>
    <w:rsid w:val="000D2D49"/>
    <w:rsid w:val="000D749F"/>
    <w:rsid w:val="000D783F"/>
    <w:rsid w:val="000E1261"/>
    <w:rsid w:val="000E1C9B"/>
    <w:rsid w:val="000E49BB"/>
    <w:rsid w:val="000E70F2"/>
    <w:rsid w:val="000F04C9"/>
    <w:rsid w:val="000F1540"/>
    <w:rsid w:val="000F61D9"/>
    <w:rsid w:val="000F6295"/>
    <w:rsid w:val="000F6C33"/>
    <w:rsid w:val="000F7432"/>
    <w:rsid w:val="00100297"/>
    <w:rsid w:val="00101024"/>
    <w:rsid w:val="00103527"/>
    <w:rsid w:val="00103634"/>
    <w:rsid w:val="00105840"/>
    <w:rsid w:val="0010690E"/>
    <w:rsid w:val="00111054"/>
    <w:rsid w:val="00114BB1"/>
    <w:rsid w:val="00117489"/>
    <w:rsid w:val="00122119"/>
    <w:rsid w:val="001232F7"/>
    <w:rsid w:val="001234A8"/>
    <w:rsid w:val="00123B9D"/>
    <w:rsid w:val="00125801"/>
    <w:rsid w:val="00127B22"/>
    <w:rsid w:val="00133A49"/>
    <w:rsid w:val="00133CE7"/>
    <w:rsid w:val="0013497F"/>
    <w:rsid w:val="0013797E"/>
    <w:rsid w:val="00140D03"/>
    <w:rsid w:val="00142FD6"/>
    <w:rsid w:val="001432AD"/>
    <w:rsid w:val="001435C2"/>
    <w:rsid w:val="001436C1"/>
    <w:rsid w:val="00143778"/>
    <w:rsid w:val="001439D4"/>
    <w:rsid w:val="00145031"/>
    <w:rsid w:val="001455A2"/>
    <w:rsid w:val="0014577F"/>
    <w:rsid w:val="00151637"/>
    <w:rsid w:val="00151D3A"/>
    <w:rsid w:val="00155227"/>
    <w:rsid w:val="001568C7"/>
    <w:rsid w:val="00157F13"/>
    <w:rsid w:val="00161AF9"/>
    <w:rsid w:val="0016214C"/>
    <w:rsid w:val="0016552A"/>
    <w:rsid w:val="001667E7"/>
    <w:rsid w:val="00166BE0"/>
    <w:rsid w:val="00166CE2"/>
    <w:rsid w:val="001675DB"/>
    <w:rsid w:val="00170196"/>
    <w:rsid w:val="00170A27"/>
    <w:rsid w:val="001719E9"/>
    <w:rsid w:val="00173D79"/>
    <w:rsid w:val="0017448C"/>
    <w:rsid w:val="00176A2F"/>
    <w:rsid w:val="0018119E"/>
    <w:rsid w:val="0018199E"/>
    <w:rsid w:val="00182401"/>
    <w:rsid w:val="00182BE4"/>
    <w:rsid w:val="001836AE"/>
    <w:rsid w:val="00186A6E"/>
    <w:rsid w:val="00196B6E"/>
    <w:rsid w:val="001A02A2"/>
    <w:rsid w:val="001A1B38"/>
    <w:rsid w:val="001A217E"/>
    <w:rsid w:val="001A3196"/>
    <w:rsid w:val="001A4BD2"/>
    <w:rsid w:val="001A5B57"/>
    <w:rsid w:val="001A718F"/>
    <w:rsid w:val="001A7F7A"/>
    <w:rsid w:val="001B0C75"/>
    <w:rsid w:val="001B2CCE"/>
    <w:rsid w:val="001B4105"/>
    <w:rsid w:val="001C028C"/>
    <w:rsid w:val="001C102E"/>
    <w:rsid w:val="001C26DB"/>
    <w:rsid w:val="001C2B2D"/>
    <w:rsid w:val="001C39FC"/>
    <w:rsid w:val="001C3EE4"/>
    <w:rsid w:val="001C502A"/>
    <w:rsid w:val="001C6524"/>
    <w:rsid w:val="001C7CBB"/>
    <w:rsid w:val="001D1BC1"/>
    <w:rsid w:val="001D602E"/>
    <w:rsid w:val="001E0940"/>
    <w:rsid w:val="001E1880"/>
    <w:rsid w:val="001E241F"/>
    <w:rsid w:val="001E725C"/>
    <w:rsid w:val="001F13BF"/>
    <w:rsid w:val="001F1DC1"/>
    <w:rsid w:val="001F2253"/>
    <w:rsid w:val="001F53F4"/>
    <w:rsid w:val="001F66CC"/>
    <w:rsid w:val="00201373"/>
    <w:rsid w:val="00202C49"/>
    <w:rsid w:val="00203277"/>
    <w:rsid w:val="00203F3F"/>
    <w:rsid w:val="00210ECD"/>
    <w:rsid w:val="00211CD1"/>
    <w:rsid w:val="00212313"/>
    <w:rsid w:val="00212CDB"/>
    <w:rsid w:val="002143C0"/>
    <w:rsid w:val="00214F2E"/>
    <w:rsid w:val="00215C7D"/>
    <w:rsid w:val="00220EF9"/>
    <w:rsid w:val="00223E09"/>
    <w:rsid w:val="00224C29"/>
    <w:rsid w:val="00226DCF"/>
    <w:rsid w:val="002271C6"/>
    <w:rsid w:val="00230655"/>
    <w:rsid w:val="002317AA"/>
    <w:rsid w:val="00231856"/>
    <w:rsid w:val="00232FC4"/>
    <w:rsid w:val="002363EF"/>
    <w:rsid w:val="00236ADE"/>
    <w:rsid w:val="00236D08"/>
    <w:rsid w:val="00236F31"/>
    <w:rsid w:val="00237270"/>
    <w:rsid w:val="002419F7"/>
    <w:rsid w:val="00243568"/>
    <w:rsid w:val="002454A0"/>
    <w:rsid w:val="00246369"/>
    <w:rsid w:val="002473F9"/>
    <w:rsid w:val="00247F9A"/>
    <w:rsid w:val="002507AB"/>
    <w:rsid w:val="00250848"/>
    <w:rsid w:val="002567D3"/>
    <w:rsid w:val="00264058"/>
    <w:rsid w:val="00270616"/>
    <w:rsid w:val="002747A0"/>
    <w:rsid w:val="00276EE5"/>
    <w:rsid w:val="00277343"/>
    <w:rsid w:val="00280685"/>
    <w:rsid w:val="00281721"/>
    <w:rsid w:val="00291675"/>
    <w:rsid w:val="00292016"/>
    <w:rsid w:val="002921FF"/>
    <w:rsid w:val="00292603"/>
    <w:rsid w:val="0029288D"/>
    <w:rsid w:val="00293564"/>
    <w:rsid w:val="002959FB"/>
    <w:rsid w:val="002962D6"/>
    <w:rsid w:val="00297090"/>
    <w:rsid w:val="002A132E"/>
    <w:rsid w:val="002B27D0"/>
    <w:rsid w:val="002B2D4C"/>
    <w:rsid w:val="002B5F38"/>
    <w:rsid w:val="002B66CD"/>
    <w:rsid w:val="002B7479"/>
    <w:rsid w:val="002B7501"/>
    <w:rsid w:val="002C45D2"/>
    <w:rsid w:val="002C7ADD"/>
    <w:rsid w:val="002D2209"/>
    <w:rsid w:val="002D4148"/>
    <w:rsid w:val="002D41D3"/>
    <w:rsid w:val="002D4447"/>
    <w:rsid w:val="002D575A"/>
    <w:rsid w:val="002D68A2"/>
    <w:rsid w:val="002D7811"/>
    <w:rsid w:val="002E0B8D"/>
    <w:rsid w:val="002E4AD8"/>
    <w:rsid w:val="002E619C"/>
    <w:rsid w:val="002E64E2"/>
    <w:rsid w:val="002E68BF"/>
    <w:rsid w:val="002E69A8"/>
    <w:rsid w:val="002F057A"/>
    <w:rsid w:val="002F077E"/>
    <w:rsid w:val="002F6D1A"/>
    <w:rsid w:val="002F736F"/>
    <w:rsid w:val="00302DE8"/>
    <w:rsid w:val="00303757"/>
    <w:rsid w:val="0030649E"/>
    <w:rsid w:val="00307660"/>
    <w:rsid w:val="00307A80"/>
    <w:rsid w:val="00311D42"/>
    <w:rsid w:val="00313532"/>
    <w:rsid w:val="00313820"/>
    <w:rsid w:val="0031577D"/>
    <w:rsid w:val="0031607B"/>
    <w:rsid w:val="00316889"/>
    <w:rsid w:val="00317396"/>
    <w:rsid w:val="003174C2"/>
    <w:rsid w:val="00320FCB"/>
    <w:rsid w:val="003276E3"/>
    <w:rsid w:val="00330F8C"/>
    <w:rsid w:val="003334D1"/>
    <w:rsid w:val="003345E6"/>
    <w:rsid w:val="00334C0A"/>
    <w:rsid w:val="00334C94"/>
    <w:rsid w:val="0034400E"/>
    <w:rsid w:val="00345776"/>
    <w:rsid w:val="00345BAE"/>
    <w:rsid w:val="00350498"/>
    <w:rsid w:val="00351CCE"/>
    <w:rsid w:val="00353486"/>
    <w:rsid w:val="00354E1D"/>
    <w:rsid w:val="00355F72"/>
    <w:rsid w:val="003605E7"/>
    <w:rsid w:val="00361112"/>
    <w:rsid w:val="003612C0"/>
    <w:rsid w:val="003618CF"/>
    <w:rsid w:val="0036198B"/>
    <w:rsid w:val="00365095"/>
    <w:rsid w:val="003663CB"/>
    <w:rsid w:val="00367C6C"/>
    <w:rsid w:val="00371B20"/>
    <w:rsid w:val="003728A0"/>
    <w:rsid w:val="00372CEE"/>
    <w:rsid w:val="003746BE"/>
    <w:rsid w:val="0037579E"/>
    <w:rsid w:val="00380D3C"/>
    <w:rsid w:val="00387C2F"/>
    <w:rsid w:val="00393621"/>
    <w:rsid w:val="003938EA"/>
    <w:rsid w:val="00394A2E"/>
    <w:rsid w:val="00394CB0"/>
    <w:rsid w:val="00394D97"/>
    <w:rsid w:val="003A3A8A"/>
    <w:rsid w:val="003A3C18"/>
    <w:rsid w:val="003A4335"/>
    <w:rsid w:val="003A4B3B"/>
    <w:rsid w:val="003A6684"/>
    <w:rsid w:val="003B1228"/>
    <w:rsid w:val="003B507F"/>
    <w:rsid w:val="003B5288"/>
    <w:rsid w:val="003B5CA9"/>
    <w:rsid w:val="003B5DC3"/>
    <w:rsid w:val="003B5E41"/>
    <w:rsid w:val="003C1737"/>
    <w:rsid w:val="003C230F"/>
    <w:rsid w:val="003C340B"/>
    <w:rsid w:val="003C43C7"/>
    <w:rsid w:val="003D2FA4"/>
    <w:rsid w:val="003D4C8D"/>
    <w:rsid w:val="003E1672"/>
    <w:rsid w:val="003E1920"/>
    <w:rsid w:val="003E588F"/>
    <w:rsid w:val="003E7CA0"/>
    <w:rsid w:val="003E7E80"/>
    <w:rsid w:val="003F1A16"/>
    <w:rsid w:val="003F3C8B"/>
    <w:rsid w:val="003F3E8E"/>
    <w:rsid w:val="003F45D8"/>
    <w:rsid w:val="003F7822"/>
    <w:rsid w:val="00402DC7"/>
    <w:rsid w:val="0040382C"/>
    <w:rsid w:val="00404A21"/>
    <w:rsid w:val="0041023F"/>
    <w:rsid w:val="004111DB"/>
    <w:rsid w:val="00412493"/>
    <w:rsid w:val="004131A4"/>
    <w:rsid w:val="00416048"/>
    <w:rsid w:val="00416BE9"/>
    <w:rsid w:val="004178DF"/>
    <w:rsid w:val="0042007F"/>
    <w:rsid w:val="004215D6"/>
    <w:rsid w:val="00424C5F"/>
    <w:rsid w:val="00425774"/>
    <w:rsid w:val="0042614C"/>
    <w:rsid w:val="00426D0D"/>
    <w:rsid w:val="00427577"/>
    <w:rsid w:val="00431131"/>
    <w:rsid w:val="004323B2"/>
    <w:rsid w:val="00435C86"/>
    <w:rsid w:val="004426A7"/>
    <w:rsid w:val="00442849"/>
    <w:rsid w:val="00442D0E"/>
    <w:rsid w:val="00443A45"/>
    <w:rsid w:val="00450CBE"/>
    <w:rsid w:val="004528FA"/>
    <w:rsid w:val="00455D2C"/>
    <w:rsid w:val="0045793F"/>
    <w:rsid w:val="00461A09"/>
    <w:rsid w:val="004624A1"/>
    <w:rsid w:val="00463986"/>
    <w:rsid w:val="00463E78"/>
    <w:rsid w:val="0046482B"/>
    <w:rsid w:val="00464C1A"/>
    <w:rsid w:val="004660A9"/>
    <w:rsid w:val="00466235"/>
    <w:rsid w:val="00467525"/>
    <w:rsid w:val="00467F19"/>
    <w:rsid w:val="00473941"/>
    <w:rsid w:val="00475605"/>
    <w:rsid w:val="00477D81"/>
    <w:rsid w:val="00480332"/>
    <w:rsid w:val="004808E5"/>
    <w:rsid w:val="004811A4"/>
    <w:rsid w:val="00482A8A"/>
    <w:rsid w:val="00482CDA"/>
    <w:rsid w:val="00484E1C"/>
    <w:rsid w:val="00484F23"/>
    <w:rsid w:val="00486427"/>
    <w:rsid w:val="00486AD4"/>
    <w:rsid w:val="00486D9C"/>
    <w:rsid w:val="0049278C"/>
    <w:rsid w:val="0049473B"/>
    <w:rsid w:val="00494BC3"/>
    <w:rsid w:val="004A0C00"/>
    <w:rsid w:val="004A1FDC"/>
    <w:rsid w:val="004A4169"/>
    <w:rsid w:val="004A4242"/>
    <w:rsid w:val="004A4EEC"/>
    <w:rsid w:val="004A5181"/>
    <w:rsid w:val="004A70ED"/>
    <w:rsid w:val="004B0D2E"/>
    <w:rsid w:val="004B45B0"/>
    <w:rsid w:val="004B56F9"/>
    <w:rsid w:val="004B7C96"/>
    <w:rsid w:val="004C0588"/>
    <w:rsid w:val="004C1E8E"/>
    <w:rsid w:val="004C22FC"/>
    <w:rsid w:val="004C2CF2"/>
    <w:rsid w:val="004C348A"/>
    <w:rsid w:val="004C3CEC"/>
    <w:rsid w:val="004C5FD1"/>
    <w:rsid w:val="004C6C95"/>
    <w:rsid w:val="004C6F76"/>
    <w:rsid w:val="004C79B4"/>
    <w:rsid w:val="004D1A44"/>
    <w:rsid w:val="004D1C1D"/>
    <w:rsid w:val="004D1FD7"/>
    <w:rsid w:val="004D7261"/>
    <w:rsid w:val="004D7493"/>
    <w:rsid w:val="004E0DBF"/>
    <w:rsid w:val="004E1434"/>
    <w:rsid w:val="004E262C"/>
    <w:rsid w:val="004F54F5"/>
    <w:rsid w:val="004F5E2D"/>
    <w:rsid w:val="004F5F0E"/>
    <w:rsid w:val="004F6861"/>
    <w:rsid w:val="00502749"/>
    <w:rsid w:val="00504656"/>
    <w:rsid w:val="00507006"/>
    <w:rsid w:val="00510EEA"/>
    <w:rsid w:val="0051311E"/>
    <w:rsid w:val="0051318C"/>
    <w:rsid w:val="005148A7"/>
    <w:rsid w:val="00514A58"/>
    <w:rsid w:val="00515155"/>
    <w:rsid w:val="00515B31"/>
    <w:rsid w:val="0052039F"/>
    <w:rsid w:val="0052160F"/>
    <w:rsid w:val="005221E7"/>
    <w:rsid w:val="00522449"/>
    <w:rsid w:val="0052753D"/>
    <w:rsid w:val="00527C89"/>
    <w:rsid w:val="005314FA"/>
    <w:rsid w:val="00534734"/>
    <w:rsid w:val="0053774C"/>
    <w:rsid w:val="00540C58"/>
    <w:rsid w:val="005418A1"/>
    <w:rsid w:val="00541AE6"/>
    <w:rsid w:val="00545BE3"/>
    <w:rsid w:val="005518AD"/>
    <w:rsid w:val="00551FC1"/>
    <w:rsid w:val="005523BB"/>
    <w:rsid w:val="00553121"/>
    <w:rsid w:val="005542FE"/>
    <w:rsid w:val="005544D2"/>
    <w:rsid w:val="00554F7A"/>
    <w:rsid w:val="005620FF"/>
    <w:rsid w:val="0056306B"/>
    <w:rsid w:val="005644A7"/>
    <w:rsid w:val="00566F1C"/>
    <w:rsid w:val="00567938"/>
    <w:rsid w:val="0057049F"/>
    <w:rsid w:val="005723BE"/>
    <w:rsid w:val="00572B4E"/>
    <w:rsid w:val="00572E24"/>
    <w:rsid w:val="00573C2C"/>
    <w:rsid w:val="00574C76"/>
    <w:rsid w:val="005757FD"/>
    <w:rsid w:val="005759CE"/>
    <w:rsid w:val="00575A5A"/>
    <w:rsid w:val="005763A5"/>
    <w:rsid w:val="00577415"/>
    <w:rsid w:val="005821AC"/>
    <w:rsid w:val="0058259D"/>
    <w:rsid w:val="005855A7"/>
    <w:rsid w:val="0058688E"/>
    <w:rsid w:val="00587758"/>
    <w:rsid w:val="005903A9"/>
    <w:rsid w:val="005952EC"/>
    <w:rsid w:val="005958D6"/>
    <w:rsid w:val="00596D18"/>
    <w:rsid w:val="005A2701"/>
    <w:rsid w:val="005A469E"/>
    <w:rsid w:val="005A5374"/>
    <w:rsid w:val="005B0384"/>
    <w:rsid w:val="005B187E"/>
    <w:rsid w:val="005B1A86"/>
    <w:rsid w:val="005B2684"/>
    <w:rsid w:val="005B2955"/>
    <w:rsid w:val="005B2CED"/>
    <w:rsid w:val="005B3DDE"/>
    <w:rsid w:val="005B3E57"/>
    <w:rsid w:val="005B423D"/>
    <w:rsid w:val="005C08AA"/>
    <w:rsid w:val="005C2937"/>
    <w:rsid w:val="005C2E01"/>
    <w:rsid w:val="005C37F3"/>
    <w:rsid w:val="005C3F3D"/>
    <w:rsid w:val="005C46E9"/>
    <w:rsid w:val="005C7004"/>
    <w:rsid w:val="005D0631"/>
    <w:rsid w:val="005D0792"/>
    <w:rsid w:val="005D17BA"/>
    <w:rsid w:val="005D6190"/>
    <w:rsid w:val="005D7C2F"/>
    <w:rsid w:val="005D7FCB"/>
    <w:rsid w:val="005E1A80"/>
    <w:rsid w:val="005E33E4"/>
    <w:rsid w:val="005E3808"/>
    <w:rsid w:val="005E5631"/>
    <w:rsid w:val="005E67D1"/>
    <w:rsid w:val="005E6C8C"/>
    <w:rsid w:val="005F2C38"/>
    <w:rsid w:val="005F38D4"/>
    <w:rsid w:val="005F39AC"/>
    <w:rsid w:val="005F61CC"/>
    <w:rsid w:val="00601EF7"/>
    <w:rsid w:val="00603952"/>
    <w:rsid w:val="006039D8"/>
    <w:rsid w:val="006046C3"/>
    <w:rsid w:val="006057AF"/>
    <w:rsid w:val="00605FBE"/>
    <w:rsid w:val="0061016D"/>
    <w:rsid w:val="0061202F"/>
    <w:rsid w:val="006128BB"/>
    <w:rsid w:val="00612DBB"/>
    <w:rsid w:val="00612E69"/>
    <w:rsid w:val="00613740"/>
    <w:rsid w:val="006137A7"/>
    <w:rsid w:val="006141CD"/>
    <w:rsid w:val="00614881"/>
    <w:rsid w:val="00614988"/>
    <w:rsid w:val="00617B8A"/>
    <w:rsid w:val="00617BB5"/>
    <w:rsid w:val="00621636"/>
    <w:rsid w:val="00623D2E"/>
    <w:rsid w:val="00631097"/>
    <w:rsid w:val="00631E61"/>
    <w:rsid w:val="006323DF"/>
    <w:rsid w:val="00634316"/>
    <w:rsid w:val="006360D4"/>
    <w:rsid w:val="0063648C"/>
    <w:rsid w:val="00637012"/>
    <w:rsid w:val="00642C2D"/>
    <w:rsid w:val="00643763"/>
    <w:rsid w:val="006514B4"/>
    <w:rsid w:val="00652A0F"/>
    <w:rsid w:val="00652D66"/>
    <w:rsid w:val="006539C9"/>
    <w:rsid w:val="00653B54"/>
    <w:rsid w:val="00656F16"/>
    <w:rsid w:val="006575D1"/>
    <w:rsid w:val="00657FD6"/>
    <w:rsid w:val="006605F4"/>
    <w:rsid w:val="0066084D"/>
    <w:rsid w:val="00660E8C"/>
    <w:rsid w:val="00662F8F"/>
    <w:rsid w:val="0066390B"/>
    <w:rsid w:val="006639F0"/>
    <w:rsid w:val="00663CD6"/>
    <w:rsid w:val="0066400E"/>
    <w:rsid w:val="00664084"/>
    <w:rsid w:val="006650E1"/>
    <w:rsid w:val="006658A8"/>
    <w:rsid w:val="006658BC"/>
    <w:rsid w:val="00667E1E"/>
    <w:rsid w:val="006727A5"/>
    <w:rsid w:val="00672C45"/>
    <w:rsid w:val="00672F4C"/>
    <w:rsid w:val="00675514"/>
    <w:rsid w:val="0067734F"/>
    <w:rsid w:val="00681718"/>
    <w:rsid w:val="00686229"/>
    <w:rsid w:val="0068706F"/>
    <w:rsid w:val="00691F09"/>
    <w:rsid w:val="0069415E"/>
    <w:rsid w:val="0069509E"/>
    <w:rsid w:val="00695306"/>
    <w:rsid w:val="006964EE"/>
    <w:rsid w:val="006966E7"/>
    <w:rsid w:val="0069725A"/>
    <w:rsid w:val="006A0623"/>
    <w:rsid w:val="006A3CE2"/>
    <w:rsid w:val="006A5F0C"/>
    <w:rsid w:val="006A61B2"/>
    <w:rsid w:val="006A666F"/>
    <w:rsid w:val="006A7F80"/>
    <w:rsid w:val="006B0478"/>
    <w:rsid w:val="006B170F"/>
    <w:rsid w:val="006B256E"/>
    <w:rsid w:val="006B39AE"/>
    <w:rsid w:val="006B4576"/>
    <w:rsid w:val="006B6167"/>
    <w:rsid w:val="006B7F95"/>
    <w:rsid w:val="006C05FF"/>
    <w:rsid w:val="006C06B4"/>
    <w:rsid w:val="006C41B5"/>
    <w:rsid w:val="006C4B7D"/>
    <w:rsid w:val="006C56F7"/>
    <w:rsid w:val="006C64E1"/>
    <w:rsid w:val="006D0754"/>
    <w:rsid w:val="006D18DD"/>
    <w:rsid w:val="006D285A"/>
    <w:rsid w:val="006D2CC3"/>
    <w:rsid w:val="006E6D3C"/>
    <w:rsid w:val="006F043C"/>
    <w:rsid w:val="006F2C64"/>
    <w:rsid w:val="006F3236"/>
    <w:rsid w:val="006F6958"/>
    <w:rsid w:val="006F6CCE"/>
    <w:rsid w:val="00701691"/>
    <w:rsid w:val="00703036"/>
    <w:rsid w:val="00704BA6"/>
    <w:rsid w:val="00704EAD"/>
    <w:rsid w:val="00704F33"/>
    <w:rsid w:val="00712059"/>
    <w:rsid w:val="00714DA9"/>
    <w:rsid w:val="00720AE5"/>
    <w:rsid w:val="00721B0E"/>
    <w:rsid w:val="0072245B"/>
    <w:rsid w:val="00722722"/>
    <w:rsid w:val="0072276A"/>
    <w:rsid w:val="00722A70"/>
    <w:rsid w:val="007243C0"/>
    <w:rsid w:val="007302EF"/>
    <w:rsid w:val="007322FB"/>
    <w:rsid w:val="007327CF"/>
    <w:rsid w:val="00734BB3"/>
    <w:rsid w:val="00734FC2"/>
    <w:rsid w:val="00742A55"/>
    <w:rsid w:val="00742AD8"/>
    <w:rsid w:val="00743E0C"/>
    <w:rsid w:val="007442E5"/>
    <w:rsid w:val="007451CC"/>
    <w:rsid w:val="007466D1"/>
    <w:rsid w:val="007575EC"/>
    <w:rsid w:val="00757FA6"/>
    <w:rsid w:val="00760B52"/>
    <w:rsid w:val="00762C5D"/>
    <w:rsid w:val="00762D6F"/>
    <w:rsid w:val="0076362E"/>
    <w:rsid w:val="00763A97"/>
    <w:rsid w:val="00765423"/>
    <w:rsid w:val="00767113"/>
    <w:rsid w:val="00770603"/>
    <w:rsid w:val="0077475D"/>
    <w:rsid w:val="007752EA"/>
    <w:rsid w:val="00777D6C"/>
    <w:rsid w:val="00783F1F"/>
    <w:rsid w:val="00783F7F"/>
    <w:rsid w:val="00784190"/>
    <w:rsid w:val="00786E7E"/>
    <w:rsid w:val="0079099B"/>
    <w:rsid w:val="00790F7A"/>
    <w:rsid w:val="00791EE0"/>
    <w:rsid w:val="0079384C"/>
    <w:rsid w:val="00793B50"/>
    <w:rsid w:val="007941C1"/>
    <w:rsid w:val="007947A0"/>
    <w:rsid w:val="007963C7"/>
    <w:rsid w:val="0079676C"/>
    <w:rsid w:val="00796EF8"/>
    <w:rsid w:val="00797648"/>
    <w:rsid w:val="007A0F60"/>
    <w:rsid w:val="007A1211"/>
    <w:rsid w:val="007A2385"/>
    <w:rsid w:val="007A23E8"/>
    <w:rsid w:val="007A2B45"/>
    <w:rsid w:val="007A2B52"/>
    <w:rsid w:val="007A3457"/>
    <w:rsid w:val="007A4644"/>
    <w:rsid w:val="007A4732"/>
    <w:rsid w:val="007A516F"/>
    <w:rsid w:val="007A7224"/>
    <w:rsid w:val="007B04D9"/>
    <w:rsid w:val="007B14F4"/>
    <w:rsid w:val="007B25E3"/>
    <w:rsid w:val="007B7D7C"/>
    <w:rsid w:val="007C0B99"/>
    <w:rsid w:val="007C11C1"/>
    <w:rsid w:val="007C2A84"/>
    <w:rsid w:val="007C2C55"/>
    <w:rsid w:val="007C2D71"/>
    <w:rsid w:val="007C40CE"/>
    <w:rsid w:val="007C4327"/>
    <w:rsid w:val="007C46C7"/>
    <w:rsid w:val="007C538E"/>
    <w:rsid w:val="007C5501"/>
    <w:rsid w:val="007C6A90"/>
    <w:rsid w:val="007C73D6"/>
    <w:rsid w:val="007D30F6"/>
    <w:rsid w:val="007D621D"/>
    <w:rsid w:val="007E2119"/>
    <w:rsid w:val="007E22B1"/>
    <w:rsid w:val="007E4097"/>
    <w:rsid w:val="007E44CA"/>
    <w:rsid w:val="007E5063"/>
    <w:rsid w:val="007E6284"/>
    <w:rsid w:val="007F05C3"/>
    <w:rsid w:val="007F138D"/>
    <w:rsid w:val="007F2388"/>
    <w:rsid w:val="007F39D0"/>
    <w:rsid w:val="007F4D30"/>
    <w:rsid w:val="007F5345"/>
    <w:rsid w:val="007F5BE5"/>
    <w:rsid w:val="007F6472"/>
    <w:rsid w:val="007F66B7"/>
    <w:rsid w:val="007F743D"/>
    <w:rsid w:val="00800FDB"/>
    <w:rsid w:val="00804B7E"/>
    <w:rsid w:val="008054C9"/>
    <w:rsid w:val="00805C43"/>
    <w:rsid w:val="0081530F"/>
    <w:rsid w:val="00815CB3"/>
    <w:rsid w:val="00816215"/>
    <w:rsid w:val="00816EDB"/>
    <w:rsid w:val="00817166"/>
    <w:rsid w:val="00820468"/>
    <w:rsid w:val="00821019"/>
    <w:rsid w:val="0082130B"/>
    <w:rsid w:val="00821E1D"/>
    <w:rsid w:val="00824682"/>
    <w:rsid w:val="00825777"/>
    <w:rsid w:val="008260BB"/>
    <w:rsid w:val="00830113"/>
    <w:rsid w:val="008401B3"/>
    <w:rsid w:val="00840803"/>
    <w:rsid w:val="00841F59"/>
    <w:rsid w:val="008515C5"/>
    <w:rsid w:val="008526A7"/>
    <w:rsid w:val="008550E0"/>
    <w:rsid w:val="00855F14"/>
    <w:rsid w:val="00857583"/>
    <w:rsid w:val="00857798"/>
    <w:rsid w:val="00857F76"/>
    <w:rsid w:val="008604FF"/>
    <w:rsid w:val="00860F0A"/>
    <w:rsid w:val="00861B96"/>
    <w:rsid w:val="00864A6B"/>
    <w:rsid w:val="00867B9A"/>
    <w:rsid w:val="00867F52"/>
    <w:rsid w:val="00871D36"/>
    <w:rsid w:val="00872577"/>
    <w:rsid w:val="00872AF7"/>
    <w:rsid w:val="00881FB5"/>
    <w:rsid w:val="0088308D"/>
    <w:rsid w:val="0088356F"/>
    <w:rsid w:val="00883EBC"/>
    <w:rsid w:val="008843FA"/>
    <w:rsid w:val="00884ED8"/>
    <w:rsid w:val="008850B4"/>
    <w:rsid w:val="00885694"/>
    <w:rsid w:val="00886918"/>
    <w:rsid w:val="0088795D"/>
    <w:rsid w:val="0089105E"/>
    <w:rsid w:val="0089114D"/>
    <w:rsid w:val="00891888"/>
    <w:rsid w:val="00892D36"/>
    <w:rsid w:val="008934B2"/>
    <w:rsid w:val="00893986"/>
    <w:rsid w:val="00893D7B"/>
    <w:rsid w:val="0089403B"/>
    <w:rsid w:val="008963B5"/>
    <w:rsid w:val="008A0A82"/>
    <w:rsid w:val="008A385C"/>
    <w:rsid w:val="008A3C1C"/>
    <w:rsid w:val="008B3B7C"/>
    <w:rsid w:val="008B46D8"/>
    <w:rsid w:val="008B4734"/>
    <w:rsid w:val="008B632A"/>
    <w:rsid w:val="008B6F6C"/>
    <w:rsid w:val="008B6F82"/>
    <w:rsid w:val="008C04A7"/>
    <w:rsid w:val="008C192E"/>
    <w:rsid w:val="008C1E1D"/>
    <w:rsid w:val="008C2222"/>
    <w:rsid w:val="008C45C5"/>
    <w:rsid w:val="008D128F"/>
    <w:rsid w:val="008D1680"/>
    <w:rsid w:val="008D18EC"/>
    <w:rsid w:val="008D20C6"/>
    <w:rsid w:val="008D2607"/>
    <w:rsid w:val="008D2A6C"/>
    <w:rsid w:val="008D67E3"/>
    <w:rsid w:val="008E09F1"/>
    <w:rsid w:val="008E2483"/>
    <w:rsid w:val="008E2EBD"/>
    <w:rsid w:val="008E50DB"/>
    <w:rsid w:val="008E569D"/>
    <w:rsid w:val="008E6398"/>
    <w:rsid w:val="008F03E7"/>
    <w:rsid w:val="008F0450"/>
    <w:rsid w:val="008F492C"/>
    <w:rsid w:val="008F7270"/>
    <w:rsid w:val="008F7354"/>
    <w:rsid w:val="009020CA"/>
    <w:rsid w:val="0090293B"/>
    <w:rsid w:val="009049CE"/>
    <w:rsid w:val="009052A3"/>
    <w:rsid w:val="009064DB"/>
    <w:rsid w:val="009117DE"/>
    <w:rsid w:val="00913150"/>
    <w:rsid w:val="00913246"/>
    <w:rsid w:val="00913D47"/>
    <w:rsid w:val="00913E08"/>
    <w:rsid w:val="00915260"/>
    <w:rsid w:val="00924CB7"/>
    <w:rsid w:val="00927082"/>
    <w:rsid w:val="00927924"/>
    <w:rsid w:val="00933FF4"/>
    <w:rsid w:val="009353BD"/>
    <w:rsid w:val="0094202A"/>
    <w:rsid w:val="009428EB"/>
    <w:rsid w:val="00943E4C"/>
    <w:rsid w:val="00945931"/>
    <w:rsid w:val="00945A5F"/>
    <w:rsid w:val="00946132"/>
    <w:rsid w:val="0094758F"/>
    <w:rsid w:val="00947DFC"/>
    <w:rsid w:val="0095047A"/>
    <w:rsid w:val="00950B40"/>
    <w:rsid w:val="00951841"/>
    <w:rsid w:val="00954572"/>
    <w:rsid w:val="00954FFF"/>
    <w:rsid w:val="00956275"/>
    <w:rsid w:val="009564F0"/>
    <w:rsid w:val="00960D81"/>
    <w:rsid w:val="00960E58"/>
    <w:rsid w:val="0097034A"/>
    <w:rsid w:val="00972254"/>
    <w:rsid w:val="00972E55"/>
    <w:rsid w:val="00975025"/>
    <w:rsid w:val="00975EE6"/>
    <w:rsid w:val="00976789"/>
    <w:rsid w:val="00977431"/>
    <w:rsid w:val="00983ADC"/>
    <w:rsid w:val="00983D8E"/>
    <w:rsid w:val="00984548"/>
    <w:rsid w:val="00985098"/>
    <w:rsid w:val="00985623"/>
    <w:rsid w:val="00990C4E"/>
    <w:rsid w:val="00991C5A"/>
    <w:rsid w:val="00994AC9"/>
    <w:rsid w:val="009968EA"/>
    <w:rsid w:val="009975DD"/>
    <w:rsid w:val="00997C50"/>
    <w:rsid w:val="009A55EF"/>
    <w:rsid w:val="009A5C21"/>
    <w:rsid w:val="009A6957"/>
    <w:rsid w:val="009B1FC1"/>
    <w:rsid w:val="009B2A2A"/>
    <w:rsid w:val="009B44DB"/>
    <w:rsid w:val="009B50D4"/>
    <w:rsid w:val="009B5EA2"/>
    <w:rsid w:val="009C056B"/>
    <w:rsid w:val="009C1F34"/>
    <w:rsid w:val="009C34C6"/>
    <w:rsid w:val="009C6895"/>
    <w:rsid w:val="009D029B"/>
    <w:rsid w:val="009D1476"/>
    <w:rsid w:val="009D2424"/>
    <w:rsid w:val="009D3637"/>
    <w:rsid w:val="009D5817"/>
    <w:rsid w:val="009D5D3A"/>
    <w:rsid w:val="009D678E"/>
    <w:rsid w:val="009D742C"/>
    <w:rsid w:val="009E1544"/>
    <w:rsid w:val="009E270E"/>
    <w:rsid w:val="009E30BA"/>
    <w:rsid w:val="009E33B3"/>
    <w:rsid w:val="009E4532"/>
    <w:rsid w:val="009E6921"/>
    <w:rsid w:val="009E7001"/>
    <w:rsid w:val="009F0B76"/>
    <w:rsid w:val="009F13FC"/>
    <w:rsid w:val="009F3016"/>
    <w:rsid w:val="009F3458"/>
    <w:rsid w:val="009F3B42"/>
    <w:rsid w:val="009F3D89"/>
    <w:rsid w:val="009F4836"/>
    <w:rsid w:val="009F6BB1"/>
    <w:rsid w:val="00A0102D"/>
    <w:rsid w:val="00A02E8F"/>
    <w:rsid w:val="00A03A18"/>
    <w:rsid w:val="00A05DD4"/>
    <w:rsid w:val="00A07F2D"/>
    <w:rsid w:val="00A10476"/>
    <w:rsid w:val="00A10EFC"/>
    <w:rsid w:val="00A112F7"/>
    <w:rsid w:val="00A115FC"/>
    <w:rsid w:val="00A1254A"/>
    <w:rsid w:val="00A127AF"/>
    <w:rsid w:val="00A127E5"/>
    <w:rsid w:val="00A13E4B"/>
    <w:rsid w:val="00A1472B"/>
    <w:rsid w:val="00A1482E"/>
    <w:rsid w:val="00A162CB"/>
    <w:rsid w:val="00A20366"/>
    <w:rsid w:val="00A20456"/>
    <w:rsid w:val="00A266D2"/>
    <w:rsid w:val="00A2730F"/>
    <w:rsid w:val="00A2746E"/>
    <w:rsid w:val="00A27C72"/>
    <w:rsid w:val="00A3075E"/>
    <w:rsid w:val="00A30C1C"/>
    <w:rsid w:val="00A32716"/>
    <w:rsid w:val="00A3279B"/>
    <w:rsid w:val="00A33598"/>
    <w:rsid w:val="00A336CF"/>
    <w:rsid w:val="00A3553A"/>
    <w:rsid w:val="00A41AD6"/>
    <w:rsid w:val="00A43CF9"/>
    <w:rsid w:val="00A46374"/>
    <w:rsid w:val="00A47D45"/>
    <w:rsid w:val="00A50339"/>
    <w:rsid w:val="00A50DC6"/>
    <w:rsid w:val="00A51AE1"/>
    <w:rsid w:val="00A51ED7"/>
    <w:rsid w:val="00A54EBA"/>
    <w:rsid w:val="00A57620"/>
    <w:rsid w:val="00A61A8B"/>
    <w:rsid w:val="00A63062"/>
    <w:rsid w:val="00A65136"/>
    <w:rsid w:val="00A65495"/>
    <w:rsid w:val="00A67AF7"/>
    <w:rsid w:val="00A7119E"/>
    <w:rsid w:val="00A72207"/>
    <w:rsid w:val="00A7281B"/>
    <w:rsid w:val="00A72B51"/>
    <w:rsid w:val="00A7685F"/>
    <w:rsid w:val="00A77F47"/>
    <w:rsid w:val="00A83751"/>
    <w:rsid w:val="00A84AC3"/>
    <w:rsid w:val="00A95034"/>
    <w:rsid w:val="00A9521C"/>
    <w:rsid w:val="00A957ED"/>
    <w:rsid w:val="00A960FF"/>
    <w:rsid w:val="00AA0E4B"/>
    <w:rsid w:val="00AA1708"/>
    <w:rsid w:val="00AA393E"/>
    <w:rsid w:val="00AA4976"/>
    <w:rsid w:val="00AA4F2F"/>
    <w:rsid w:val="00AA58BD"/>
    <w:rsid w:val="00AA77E1"/>
    <w:rsid w:val="00AB0542"/>
    <w:rsid w:val="00AB0B3F"/>
    <w:rsid w:val="00AB1716"/>
    <w:rsid w:val="00AB4EF9"/>
    <w:rsid w:val="00AB5A2B"/>
    <w:rsid w:val="00AB760A"/>
    <w:rsid w:val="00AB783F"/>
    <w:rsid w:val="00AC036A"/>
    <w:rsid w:val="00AC2605"/>
    <w:rsid w:val="00AC5C09"/>
    <w:rsid w:val="00AD083A"/>
    <w:rsid w:val="00AD4F94"/>
    <w:rsid w:val="00AD5A79"/>
    <w:rsid w:val="00AD5FA2"/>
    <w:rsid w:val="00AD62D4"/>
    <w:rsid w:val="00AD6F54"/>
    <w:rsid w:val="00AE008C"/>
    <w:rsid w:val="00AE0B9E"/>
    <w:rsid w:val="00AE0C8E"/>
    <w:rsid w:val="00AE2115"/>
    <w:rsid w:val="00AE2611"/>
    <w:rsid w:val="00AF08E2"/>
    <w:rsid w:val="00AF1E1E"/>
    <w:rsid w:val="00AF41B7"/>
    <w:rsid w:val="00AF52E1"/>
    <w:rsid w:val="00AF7A6A"/>
    <w:rsid w:val="00B00407"/>
    <w:rsid w:val="00B022D9"/>
    <w:rsid w:val="00B04ED4"/>
    <w:rsid w:val="00B05461"/>
    <w:rsid w:val="00B059B4"/>
    <w:rsid w:val="00B05B91"/>
    <w:rsid w:val="00B11879"/>
    <w:rsid w:val="00B11F62"/>
    <w:rsid w:val="00B12D9D"/>
    <w:rsid w:val="00B1469C"/>
    <w:rsid w:val="00B15729"/>
    <w:rsid w:val="00B21AD8"/>
    <w:rsid w:val="00B221BA"/>
    <w:rsid w:val="00B2294D"/>
    <w:rsid w:val="00B22D73"/>
    <w:rsid w:val="00B25B9B"/>
    <w:rsid w:val="00B27567"/>
    <w:rsid w:val="00B27EE2"/>
    <w:rsid w:val="00B30A21"/>
    <w:rsid w:val="00B33722"/>
    <w:rsid w:val="00B35DE1"/>
    <w:rsid w:val="00B3606D"/>
    <w:rsid w:val="00B37C0A"/>
    <w:rsid w:val="00B41511"/>
    <w:rsid w:val="00B436FD"/>
    <w:rsid w:val="00B438E0"/>
    <w:rsid w:val="00B43DBC"/>
    <w:rsid w:val="00B462BD"/>
    <w:rsid w:val="00B46678"/>
    <w:rsid w:val="00B47528"/>
    <w:rsid w:val="00B47F94"/>
    <w:rsid w:val="00B51C02"/>
    <w:rsid w:val="00B52080"/>
    <w:rsid w:val="00B52F73"/>
    <w:rsid w:val="00B55915"/>
    <w:rsid w:val="00B56FA9"/>
    <w:rsid w:val="00B57ED4"/>
    <w:rsid w:val="00B60C42"/>
    <w:rsid w:val="00B647E8"/>
    <w:rsid w:val="00B65652"/>
    <w:rsid w:val="00B6640C"/>
    <w:rsid w:val="00B67184"/>
    <w:rsid w:val="00B71A3F"/>
    <w:rsid w:val="00B72619"/>
    <w:rsid w:val="00B74E5F"/>
    <w:rsid w:val="00B74F5D"/>
    <w:rsid w:val="00B75C03"/>
    <w:rsid w:val="00B75FDC"/>
    <w:rsid w:val="00B76AC7"/>
    <w:rsid w:val="00B77FD2"/>
    <w:rsid w:val="00B82F01"/>
    <w:rsid w:val="00B83450"/>
    <w:rsid w:val="00B8620D"/>
    <w:rsid w:val="00B87CC2"/>
    <w:rsid w:val="00B91A61"/>
    <w:rsid w:val="00B9442E"/>
    <w:rsid w:val="00B945E5"/>
    <w:rsid w:val="00B94DBF"/>
    <w:rsid w:val="00B94E7B"/>
    <w:rsid w:val="00B96D76"/>
    <w:rsid w:val="00BA7EBD"/>
    <w:rsid w:val="00BB2B82"/>
    <w:rsid w:val="00BB301A"/>
    <w:rsid w:val="00BB5F8B"/>
    <w:rsid w:val="00BB6047"/>
    <w:rsid w:val="00BC06DE"/>
    <w:rsid w:val="00BC0B18"/>
    <w:rsid w:val="00BC7259"/>
    <w:rsid w:val="00BC7AC3"/>
    <w:rsid w:val="00BD0102"/>
    <w:rsid w:val="00BD2595"/>
    <w:rsid w:val="00BD379A"/>
    <w:rsid w:val="00BD42F2"/>
    <w:rsid w:val="00BD4F7E"/>
    <w:rsid w:val="00BE004F"/>
    <w:rsid w:val="00BE0C78"/>
    <w:rsid w:val="00BE0D7C"/>
    <w:rsid w:val="00BE20EA"/>
    <w:rsid w:val="00BE411E"/>
    <w:rsid w:val="00BE415F"/>
    <w:rsid w:val="00BE44A4"/>
    <w:rsid w:val="00BE6537"/>
    <w:rsid w:val="00BF05F6"/>
    <w:rsid w:val="00BF0B89"/>
    <w:rsid w:val="00BF50CC"/>
    <w:rsid w:val="00C00A9A"/>
    <w:rsid w:val="00C03D47"/>
    <w:rsid w:val="00C0470D"/>
    <w:rsid w:val="00C05BFF"/>
    <w:rsid w:val="00C07839"/>
    <w:rsid w:val="00C108AF"/>
    <w:rsid w:val="00C10B09"/>
    <w:rsid w:val="00C11D9F"/>
    <w:rsid w:val="00C200A1"/>
    <w:rsid w:val="00C2122D"/>
    <w:rsid w:val="00C22269"/>
    <w:rsid w:val="00C228A7"/>
    <w:rsid w:val="00C2292C"/>
    <w:rsid w:val="00C23478"/>
    <w:rsid w:val="00C23BDC"/>
    <w:rsid w:val="00C261B3"/>
    <w:rsid w:val="00C26D4D"/>
    <w:rsid w:val="00C4014C"/>
    <w:rsid w:val="00C4275B"/>
    <w:rsid w:val="00C42A97"/>
    <w:rsid w:val="00C4330D"/>
    <w:rsid w:val="00C5229D"/>
    <w:rsid w:val="00C5429D"/>
    <w:rsid w:val="00C568E3"/>
    <w:rsid w:val="00C576A6"/>
    <w:rsid w:val="00C603EC"/>
    <w:rsid w:val="00C604A1"/>
    <w:rsid w:val="00C60DD0"/>
    <w:rsid w:val="00C624C9"/>
    <w:rsid w:val="00C630E0"/>
    <w:rsid w:val="00C632DE"/>
    <w:rsid w:val="00C63BC8"/>
    <w:rsid w:val="00C641AA"/>
    <w:rsid w:val="00C641D6"/>
    <w:rsid w:val="00C6563F"/>
    <w:rsid w:val="00C67449"/>
    <w:rsid w:val="00C67C4B"/>
    <w:rsid w:val="00C70B84"/>
    <w:rsid w:val="00C71125"/>
    <w:rsid w:val="00C71923"/>
    <w:rsid w:val="00C737DB"/>
    <w:rsid w:val="00C762D7"/>
    <w:rsid w:val="00C77F46"/>
    <w:rsid w:val="00C82401"/>
    <w:rsid w:val="00C8281E"/>
    <w:rsid w:val="00C84B18"/>
    <w:rsid w:val="00C902F8"/>
    <w:rsid w:val="00C90522"/>
    <w:rsid w:val="00C90D7D"/>
    <w:rsid w:val="00C92EAE"/>
    <w:rsid w:val="00C942F4"/>
    <w:rsid w:val="00C968A7"/>
    <w:rsid w:val="00CA1C90"/>
    <w:rsid w:val="00CA2B92"/>
    <w:rsid w:val="00CA3C3F"/>
    <w:rsid w:val="00CA3D28"/>
    <w:rsid w:val="00CA57F8"/>
    <w:rsid w:val="00CA60E3"/>
    <w:rsid w:val="00CA6AC5"/>
    <w:rsid w:val="00CA7136"/>
    <w:rsid w:val="00CB2164"/>
    <w:rsid w:val="00CB438A"/>
    <w:rsid w:val="00CB66C6"/>
    <w:rsid w:val="00CB6D16"/>
    <w:rsid w:val="00CB7021"/>
    <w:rsid w:val="00CC0132"/>
    <w:rsid w:val="00CC12C2"/>
    <w:rsid w:val="00CC5690"/>
    <w:rsid w:val="00CC573E"/>
    <w:rsid w:val="00CC5EEE"/>
    <w:rsid w:val="00CC631F"/>
    <w:rsid w:val="00CC69D6"/>
    <w:rsid w:val="00CC6C07"/>
    <w:rsid w:val="00CD01E8"/>
    <w:rsid w:val="00CD01F5"/>
    <w:rsid w:val="00CD38C4"/>
    <w:rsid w:val="00CD5327"/>
    <w:rsid w:val="00CD557E"/>
    <w:rsid w:val="00CD5E27"/>
    <w:rsid w:val="00CE3312"/>
    <w:rsid w:val="00CE3676"/>
    <w:rsid w:val="00CE5505"/>
    <w:rsid w:val="00CE7274"/>
    <w:rsid w:val="00CE7F21"/>
    <w:rsid w:val="00CF1F9C"/>
    <w:rsid w:val="00CF2884"/>
    <w:rsid w:val="00CF47CC"/>
    <w:rsid w:val="00CF5D3B"/>
    <w:rsid w:val="00CF5D4A"/>
    <w:rsid w:val="00CF7E4E"/>
    <w:rsid w:val="00D04556"/>
    <w:rsid w:val="00D045E0"/>
    <w:rsid w:val="00D051B0"/>
    <w:rsid w:val="00D0521D"/>
    <w:rsid w:val="00D05295"/>
    <w:rsid w:val="00D058B9"/>
    <w:rsid w:val="00D05E10"/>
    <w:rsid w:val="00D066B5"/>
    <w:rsid w:val="00D074E1"/>
    <w:rsid w:val="00D108D5"/>
    <w:rsid w:val="00D12756"/>
    <w:rsid w:val="00D13073"/>
    <w:rsid w:val="00D15E86"/>
    <w:rsid w:val="00D16300"/>
    <w:rsid w:val="00D1728B"/>
    <w:rsid w:val="00D20658"/>
    <w:rsid w:val="00D21BCC"/>
    <w:rsid w:val="00D239BE"/>
    <w:rsid w:val="00D23BFF"/>
    <w:rsid w:val="00D24DC7"/>
    <w:rsid w:val="00D26877"/>
    <w:rsid w:val="00D30090"/>
    <w:rsid w:val="00D300C6"/>
    <w:rsid w:val="00D301E8"/>
    <w:rsid w:val="00D30C23"/>
    <w:rsid w:val="00D34A36"/>
    <w:rsid w:val="00D41F07"/>
    <w:rsid w:val="00D430F3"/>
    <w:rsid w:val="00D44322"/>
    <w:rsid w:val="00D50772"/>
    <w:rsid w:val="00D5489B"/>
    <w:rsid w:val="00D603D5"/>
    <w:rsid w:val="00D61FBC"/>
    <w:rsid w:val="00D626DA"/>
    <w:rsid w:val="00D669BA"/>
    <w:rsid w:val="00D66B59"/>
    <w:rsid w:val="00D67FAB"/>
    <w:rsid w:val="00D7001C"/>
    <w:rsid w:val="00D76EFD"/>
    <w:rsid w:val="00D81B55"/>
    <w:rsid w:val="00D822DE"/>
    <w:rsid w:val="00D85574"/>
    <w:rsid w:val="00D901B1"/>
    <w:rsid w:val="00D90E1C"/>
    <w:rsid w:val="00D911A5"/>
    <w:rsid w:val="00D94256"/>
    <w:rsid w:val="00D94555"/>
    <w:rsid w:val="00D95C77"/>
    <w:rsid w:val="00D95F26"/>
    <w:rsid w:val="00D97FCE"/>
    <w:rsid w:val="00DA147A"/>
    <w:rsid w:val="00DA1FE1"/>
    <w:rsid w:val="00DA6610"/>
    <w:rsid w:val="00DA7C1A"/>
    <w:rsid w:val="00DA7E2F"/>
    <w:rsid w:val="00DB0698"/>
    <w:rsid w:val="00DB55D1"/>
    <w:rsid w:val="00DB5B8B"/>
    <w:rsid w:val="00DB5FFE"/>
    <w:rsid w:val="00DC0598"/>
    <w:rsid w:val="00DC0FC4"/>
    <w:rsid w:val="00DC2C30"/>
    <w:rsid w:val="00DC453E"/>
    <w:rsid w:val="00DC5A09"/>
    <w:rsid w:val="00DD13B4"/>
    <w:rsid w:val="00DD256A"/>
    <w:rsid w:val="00DD3A04"/>
    <w:rsid w:val="00DE0E8D"/>
    <w:rsid w:val="00DE1A79"/>
    <w:rsid w:val="00DE26C0"/>
    <w:rsid w:val="00DE4456"/>
    <w:rsid w:val="00DF25B2"/>
    <w:rsid w:val="00DF3006"/>
    <w:rsid w:val="00DF396E"/>
    <w:rsid w:val="00E00D34"/>
    <w:rsid w:val="00E00DC6"/>
    <w:rsid w:val="00E01BF5"/>
    <w:rsid w:val="00E03EFF"/>
    <w:rsid w:val="00E05C4F"/>
    <w:rsid w:val="00E10869"/>
    <w:rsid w:val="00E1096B"/>
    <w:rsid w:val="00E11EE6"/>
    <w:rsid w:val="00E129A1"/>
    <w:rsid w:val="00E14C59"/>
    <w:rsid w:val="00E14CDB"/>
    <w:rsid w:val="00E16096"/>
    <w:rsid w:val="00E160C0"/>
    <w:rsid w:val="00E161A1"/>
    <w:rsid w:val="00E164B2"/>
    <w:rsid w:val="00E16D22"/>
    <w:rsid w:val="00E171AF"/>
    <w:rsid w:val="00E17FAD"/>
    <w:rsid w:val="00E20868"/>
    <w:rsid w:val="00E20904"/>
    <w:rsid w:val="00E20CA5"/>
    <w:rsid w:val="00E22179"/>
    <w:rsid w:val="00E227BE"/>
    <w:rsid w:val="00E22A09"/>
    <w:rsid w:val="00E22E9F"/>
    <w:rsid w:val="00E22FAE"/>
    <w:rsid w:val="00E23586"/>
    <w:rsid w:val="00E26B6A"/>
    <w:rsid w:val="00E33E68"/>
    <w:rsid w:val="00E34451"/>
    <w:rsid w:val="00E35BFE"/>
    <w:rsid w:val="00E369B9"/>
    <w:rsid w:val="00E40492"/>
    <w:rsid w:val="00E40ABE"/>
    <w:rsid w:val="00E4157E"/>
    <w:rsid w:val="00E41C97"/>
    <w:rsid w:val="00E42C36"/>
    <w:rsid w:val="00E44CB5"/>
    <w:rsid w:val="00E4593F"/>
    <w:rsid w:val="00E4700D"/>
    <w:rsid w:val="00E50BED"/>
    <w:rsid w:val="00E51422"/>
    <w:rsid w:val="00E519A7"/>
    <w:rsid w:val="00E51C1D"/>
    <w:rsid w:val="00E52F93"/>
    <w:rsid w:val="00E5438C"/>
    <w:rsid w:val="00E55111"/>
    <w:rsid w:val="00E56D24"/>
    <w:rsid w:val="00E639D7"/>
    <w:rsid w:val="00E7011E"/>
    <w:rsid w:val="00E712E7"/>
    <w:rsid w:val="00E747E0"/>
    <w:rsid w:val="00E764EB"/>
    <w:rsid w:val="00E765DD"/>
    <w:rsid w:val="00E82C78"/>
    <w:rsid w:val="00E830CB"/>
    <w:rsid w:val="00E833AD"/>
    <w:rsid w:val="00E846E7"/>
    <w:rsid w:val="00E8626B"/>
    <w:rsid w:val="00E86479"/>
    <w:rsid w:val="00E87289"/>
    <w:rsid w:val="00E87D65"/>
    <w:rsid w:val="00E907C4"/>
    <w:rsid w:val="00E91679"/>
    <w:rsid w:val="00E92EFA"/>
    <w:rsid w:val="00E94509"/>
    <w:rsid w:val="00E96FD1"/>
    <w:rsid w:val="00E97FE1"/>
    <w:rsid w:val="00EA0D97"/>
    <w:rsid w:val="00EA3297"/>
    <w:rsid w:val="00EA3642"/>
    <w:rsid w:val="00EA44AC"/>
    <w:rsid w:val="00EA64A9"/>
    <w:rsid w:val="00EA698A"/>
    <w:rsid w:val="00EA7958"/>
    <w:rsid w:val="00EB10F0"/>
    <w:rsid w:val="00EB4E82"/>
    <w:rsid w:val="00EB5063"/>
    <w:rsid w:val="00EB77C0"/>
    <w:rsid w:val="00EC053A"/>
    <w:rsid w:val="00EC0956"/>
    <w:rsid w:val="00EC1582"/>
    <w:rsid w:val="00EC2ED0"/>
    <w:rsid w:val="00EC36BD"/>
    <w:rsid w:val="00EC4829"/>
    <w:rsid w:val="00ED2209"/>
    <w:rsid w:val="00ED3295"/>
    <w:rsid w:val="00ED397D"/>
    <w:rsid w:val="00ED5226"/>
    <w:rsid w:val="00EE1D77"/>
    <w:rsid w:val="00EE21AD"/>
    <w:rsid w:val="00EE3102"/>
    <w:rsid w:val="00EE47E5"/>
    <w:rsid w:val="00EE666C"/>
    <w:rsid w:val="00EE6793"/>
    <w:rsid w:val="00EF13A3"/>
    <w:rsid w:val="00EF2E98"/>
    <w:rsid w:val="00EF4FFF"/>
    <w:rsid w:val="00EF554D"/>
    <w:rsid w:val="00EF58CE"/>
    <w:rsid w:val="00EF68C3"/>
    <w:rsid w:val="00EF75E9"/>
    <w:rsid w:val="00F01CB8"/>
    <w:rsid w:val="00F02A9B"/>
    <w:rsid w:val="00F038A5"/>
    <w:rsid w:val="00F04557"/>
    <w:rsid w:val="00F04E60"/>
    <w:rsid w:val="00F054E9"/>
    <w:rsid w:val="00F1275A"/>
    <w:rsid w:val="00F142EC"/>
    <w:rsid w:val="00F15376"/>
    <w:rsid w:val="00F15A07"/>
    <w:rsid w:val="00F17F01"/>
    <w:rsid w:val="00F22E8E"/>
    <w:rsid w:val="00F2567B"/>
    <w:rsid w:val="00F2717C"/>
    <w:rsid w:val="00F317C7"/>
    <w:rsid w:val="00F405F5"/>
    <w:rsid w:val="00F40994"/>
    <w:rsid w:val="00F40A7A"/>
    <w:rsid w:val="00F40ACA"/>
    <w:rsid w:val="00F44C3C"/>
    <w:rsid w:val="00F507D0"/>
    <w:rsid w:val="00F52053"/>
    <w:rsid w:val="00F52162"/>
    <w:rsid w:val="00F5486C"/>
    <w:rsid w:val="00F60082"/>
    <w:rsid w:val="00F60161"/>
    <w:rsid w:val="00F640C5"/>
    <w:rsid w:val="00F64791"/>
    <w:rsid w:val="00F6489B"/>
    <w:rsid w:val="00F654C4"/>
    <w:rsid w:val="00F6654A"/>
    <w:rsid w:val="00F71A2A"/>
    <w:rsid w:val="00F76EC0"/>
    <w:rsid w:val="00F76F48"/>
    <w:rsid w:val="00F77FC2"/>
    <w:rsid w:val="00F8077C"/>
    <w:rsid w:val="00F81727"/>
    <w:rsid w:val="00F82EE0"/>
    <w:rsid w:val="00F8304A"/>
    <w:rsid w:val="00F873EB"/>
    <w:rsid w:val="00F9130A"/>
    <w:rsid w:val="00F9326A"/>
    <w:rsid w:val="00F9397F"/>
    <w:rsid w:val="00F94A60"/>
    <w:rsid w:val="00F96A45"/>
    <w:rsid w:val="00F96E56"/>
    <w:rsid w:val="00FA031A"/>
    <w:rsid w:val="00FA152E"/>
    <w:rsid w:val="00FA1BF8"/>
    <w:rsid w:val="00FA3470"/>
    <w:rsid w:val="00FA3CE8"/>
    <w:rsid w:val="00FA4BC9"/>
    <w:rsid w:val="00FA5108"/>
    <w:rsid w:val="00FA61A0"/>
    <w:rsid w:val="00FB0078"/>
    <w:rsid w:val="00FB07C2"/>
    <w:rsid w:val="00FB1AC5"/>
    <w:rsid w:val="00FB24D4"/>
    <w:rsid w:val="00FB3D28"/>
    <w:rsid w:val="00FB4694"/>
    <w:rsid w:val="00FB4710"/>
    <w:rsid w:val="00FB6D0C"/>
    <w:rsid w:val="00FC3390"/>
    <w:rsid w:val="00FC676B"/>
    <w:rsid w:val="00FC7C2C"/>
    <w:rsid w:val="00FD1EA5"/>
    <w:rsid w:val="00FD1EFD"/>
    <w:rsid w:val="00FD3112"/>
    <w:rsid w:val="00FD3FEA"/>
    <w:rsid w:val="00FD4375"/>
    <w:rsid w:val="00FD69B3"/>
    <w:rsid w:val="00FD6A72"/>
    <w:rsid w:val="00FE0091"/>
    <w:rsid w:val="00FE13C0"/>
    <w:rsid w:val="00FE28A2"/>
    <w:rsid w:val="00FE34AB"/>
    <w:rsid w:val="00FE3C22"/>
    <w:rsid w:val="00FE6ADF"/>
    <w:rsid w:val="00FE6CEB"/>
    <w:rsid w:val="00FE6FDC"/>
    <w:rsid w:val="00FF0E5A"/>
    <w:rsid w:val="00FF1F3F"/>
    <w:rsid w:val="00FF4C64"/>
    <w:rsid w:val="00FF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15:chartTrackingRefBased/>
  <w15:docId w15:val="{AE01B42C-9207-4893-A8F9-F6340B59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62E"/>
    <w:pPr>
      <w:widowControl w:val="0"/>
    </w:pPr>
    <w:rPr>
      <w:color w:val="000000"/>
      <w:sz w:val="24"/>
    </w:rPr>
  </w:style>
  <w:style w:type="paragraph" w:styleId="Heading1">
    <w:name w:val="heading 1"/>
    <w:basedOn w:val="Normal1"/>
    <w:next w:val="Normal1"/>
    <w:link w:val="Heading1Char"/>
    <w:uiPriority w:val="99"/>
    <w:qFormat/>
    <w:rsid w:val="00BB6047"/>
    <w:pPr>
      <w:spacing w:before="480" w:after="120"/>
      <w:outlineLvl w:val="0"/>
    </w:pPr>
    <w:rPr>
      <w:b/>
      <w:sz w:val="48"/>
    </w:rPr>
  </w:style>
  <w:style w:type="paragraph" w:styleId="Heading2">
    <w:name w:val="heading 2"/>
    <w:basedOn w:val="Normal1"/>
    <w:next w:val="Normal1"/>
    <w:link w:val="Heading2Char"/>
    <w:uiPriority w:val="99"/>
    <w:qFormat/>
    <w:rsid w:val="00BB6047"/>
    <w:pPr>
      <w:spacing w:before="360" w:after="80"/>
      <w:outlineLvl w:val="1"/>
    </w:pPr>
    <w:rPr>
      <w:b/>
      <w:sz w:val="36"/>
    </w:rPr>
  </w:style>
  <w:style w:type="paragraph" w:styleId="Heading3">
    <w:name w:val="heading 3"/>
    <w:basedOn w:val="Normal1"/>
    <w:next w:val="Normal1"/>
    <w:link w:val="Heading3Char"/>
    <w:uiPriority w:val="99"/>
    <w:qFormat/>
    <w:rsid w:val="00BB6047"/>
    <w:pPr>
      <w:spacing w:before="240" w:after="60"/>
      <w:outlineLvl w:val="2"/>
    </w:pPr>
    <w:rPr>
      <w:rFonts w:ascii="Arial" w:hAnsi="Arial" w:cs="Arial"/>
      <w:b/>
      <w:sz w:val="26"/>
    </w:rPr>
  </w:style>
  <w:style w:type="paragraph" w:styleId="Heading4">
    <w:name w:val="heading 4"/>
    <w:basedOn w:val="Normal1"/>
    <w:next w:val="Normal1"/>
    <w:link w:val="Heading4Char"/>
    <w:uiPriority w:val="99"/>
    <w:qFormat/>
    <w:rsid w:val="00BB6047"/>
    <w:pPr>
      <w:spacing w:before="240" w:after="40"/>
      <w:outlineLvl w:val="3"/>
    </w:pPr>
    <w:rPr>
      <w:b/>
    </w:rPr>
  </w:style>
  <w:style w:type="paragraph" w:styleId="Heading5">
    <w:name w:val="heading 5"/>
    <w:basedOn w:val="Normal1"/>
    <w:next w:val="Normal1"/>
    <w:link w:val="Heading5Char"/>
    <w:uiPriority w:val="99"/>
    <w:qFormat/>
    <w:rsid w:val="00BB6047"/>
    <w:pPr>
      <w:spacing w:before="220" w:after="40"/>
      <w:outlineLvl w:val="4"/>
    </w:pPr>
    <w:rPr>
      <w:b/>
      <w:sz w:val="22"/>
    </w:rPr>
  </w:style>
  <w:style w:type="paragraph" w:styleId="Heading6">
    <w:name w:val="heading 6"/>
    <w:basedOn w:val="Normal1"/>
    <w:next w:val="Normal1"/>
    <w:link w:val="Heading6Char"/>
    <w:uiPriority w:val="99"/>
    <w:qFormat/>
    <w:rsid w:val="00BB6047"/>
    <w:pPr>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BB6047"/>
    <w:pPr>
      <w:widowControl w:val="0"/>
    </w:pPr>
    <w:rPr>
      <w:color w:val="000000"/>
      <w:sz w:val="24"/>
    </w:rPr>
  </w:style>
  <w:style w:type="character" w:customStyle="1" w:styleId="Heading1Char">
    <w:name w:val="Heading 1 Char"/>
    <w:link w:val="Heading1"/>
    <w:uiPriority w:val="99"/>
    <w:locked/>
    <w:rsid w:val="00393621"/>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393621"/>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393621"/>
    <w:rPr>
      <w:rFonts w:ascii="Cambria" w:hAnsi="Cambria" w:cs="Times New Roman"/>
      <w:b/>
      <w:bCs/>
      <w:color w:val="000000"/>
      <w:sz w:val="26"/>
      <w:szCs w:val="26"/>
    </w:rPr>
  </w:style>
  <w:style w:type="character" w:customStyle="1" w:styleId="Heading4Char">
    <w:name w:val="Heading 4 Char"/>
    <w:link w:val="Heading4"/>
    <w:uiPriority w:val="99"/>
    <w:semiHidden/>
    <w:locked/>
    <w:rsid w:val="00393621"/>
    <w:rPr>
      <w:rFonts w:ascii="Calibri" w:hAnsi="Calibri" w:cs="Times New Roman"/>
      <w:b/>
      <w:bCs/>
      <w:color w:val="000000"/>
      <w:sz w:val="28"/>
      <w:szCs w:val="28"/>
    </w:rPr>
  </w:style>
  <w:style w:type="character" w:customStyle="1" w:styleId="Heading5Char">
    <w:name w:val="Heading 5 Char"/>
    <w:link w:val="Heading5"/>
    <w:uiPriority w:val="99"/>
    <w:semiHidden/>
    <w:locked/>
    <w:rsid w:val="00393621"/>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393621"/>
    <w:rPr>
      <w:rFonts w:ascii="Calibri" w:hAnsi="Calibri" w:cs="Times New Roman"/>
      <w:b/>
      <w:bCs/>
      <w:color w:val="000000"/>
    </w:rPr>
  </w:style>
  <w:style w:type="paragraph" w:styleId="Title">
    <w:name w:val="Title"/>
    <w:basedOn w:val="Normal1"/>
    <w:next w:val="Normal1"/>
    <w:link w:val="TitleChar"/>
    <w:uiPriority w:val="99"/>
    <w:qFormat/>
    <w:rsid w:val="00BB6047"/>
    <w:pPr>
      <w:spacing w:before="480" w:after="120"/>
    </w:pPr>
    <w:rPr>
      <w:b/>
      <w:sz w:val="72"/>
    </w:rPr>
  </w:style>
  <w:style w:type="character" w:customStyle="1" w:styleId="TitleChar">
    <w:name w:val="Title Char"/>
    <w:link w:val="Title"/>
    <w:uiPriority w:val="99"/>
    <w:locked/>
    <w:rsid w:val="00393621"/>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BB6047"/>
    <w:pPr>
      <w:spacing w:before="360" w:after="80"/>
    </w:pPr>
    <w:rPr>
      <w:rFonts w:ascii="Georgia" w:hAnsi="Georgia" w:cs="Georgia"/>
      <w:i/>
      <w:color w:val="666666"/>
      <w:sz w:val="48"/>
    </w:rPr>
  </w:style>
  <w:style w:type="character" w:customStyle="1" w:styleId="SubtitleChar">
    <w:name w:val="Subtitle Char"/>
    <w:link w:val="Subtitle"/>
    <w:uiPriority w:val="99"/>
    <w:locked/>
    <w:rsid w:val="00393621"/>
    <w:rPr>
      <w:rFonts w:ascii="Cambria" w:hAnsi="Cambria" w:cs="Times New Roman"/>
      <w:color w:val="000000"/>
      <w:sz w:val="24"/>
      <w:szCs w:val="24"/>
    </w:rPr>
  </w:style>
  <w:style w:type="table" w:customStyle="1" w:styleId="Style">
    <w:name w:val="Style"/>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7">
    <w:name w:val="Style7"/>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6">
    <w:name w:val="Style6"/>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BB6047"/>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BB6047"/>
    <w:tblPr>
      <w:tblStyleRowBandSize w:val="1"/>
      <w:tblStyleColBandSize w:val="1"/>
      <w:tblInd w:w="0" w:type="dxa"/>
      <w:tblCellMar>
        <w:top w:w="0" w:type="dxa"/>
        <w:left w:w="108" w:type="dxa"/>
        <w:bottom w:w="0" w:type="dxa"/>
        <w:right w:w="108" w:type="dxa"/>
      </w:tblCellMar>
    </w:tblPr>
  </w:style>
  <w:style w:type="character" w:styleId="Hyperlink">
    <w:name w:val="Hyperlink"/>
    <w:uiPriority w:val="99"/>
    <w:rsid w:val="005821AC"/>
    <w:rPr>
      <w:rFonts w:cs="Times New Roman"/>
      <w:color w:val="0000FF"/>
      <w:u w:val="single"/>
    </w:rPr>
  </w:style>
  <w:style w:type="paragraph" w:styleId="Header">
    <w:name w:val="header"/>
    <w:basedOn w:val="Normal"/>
    <w:link w:val="HeaderChar"/>
    <w:uiPriority w:val="99"/>
    <w:rsid w:val="005821AC"/>
    <w:pPr>
      <w:tabs>
        <w:tab w:val="center" w:pos="4320"/>
        <w:tab w:val="right" w:pos="8640"/>
      </w:tabs>
    </w:pPr>
  </w:style>
  <w:style w:type="character" w:customStyle="1" w:styleId="HeaderChar">
    <w:name w:val="Header Char"/>
    <w:link w:val="Header"/>
    <w:uiPriority w:val="99"/>
    <w:semiHidden/>
    <w:locked/>
    <w:rsid w:val="00393621"/>
    <w:rPr>
      <w:rFonts w:cs="Times New Roman"/>
      <w:color w:val="000000"/>
      <w:sz w:val="20"/>
      <w:szCs w:val="20"/>
    </w:rPr>
  </w:style>
  <w:style w:type="paragraph" w:styleId="Footer">
    <w:name w:val="footer"/>
    <w:basedOn w:val="Normal"/>
    <w:link w:val="FooterChar"/>
    <w:uiPriority w:val="99"/>
    <w:rsid w:val="005821AC"/>
    <w:pPr>
      <w:tabs>
        <w:tab w:val="center" w:pos="4320"/>
        <w:tab w:val="right" w:pos="8640"/>
      </w:tabs>
    </w:pPr>
  </w:style>
  <w:style w:type="character" w:customStyle="1" w:styleId="FooterChar">
    <w:name w:val="Footer Char"/>
    <w:link w:val="Footer"/>
    <w:uiPriority w:val="99"/>
    <w:semiHidden/>
    <w:locked/>
    <w:rsid w:val="00393621"/>
    <w:rPr>
      <w:rFonts w:cs="Times New Roman"/>
      <w:color w:val="000000"/>
      <w:sz w:val="20"/>
      <w:szCs w:val="20"/>
    </w:rPr>
  </w:style>
  <w:style w:type="character" w:customStyle="1" w:styleId="email">
    <w:name w:val="email"/>
    <w:uiPriority w:val="99"/>
    <w:rsid w:val="00EC0956"/>
    <w:rPr>
      <w:rFonts w:cs="Times New Roman"/>
    </w:rPr>
  </w:style>
  <w:style w:type="character" w:styleId="FollowedHyperlink">
    <w:name w:val="FollowedHyperlink"/>
    <w:rsid w:val="00F1275A"/>
    <w:rPr>
      <w:color w:val="800080"/>
      <w:u w:val="single"/>
    </w:rPr>
  </w:style>
  <w:style w:type="paragraph" w:styleId="BalloonText">
    <w:name w:val="Balloon Text"/>
    <w:basedOn w:val="Normal"/>
    <w:semiHidden/>
    <w:rsid w:val="00F1275A"/>
    <w:rPr>
      <w:rFonts w:ascii="Tahoma" w:hAnsi="Tahoma" w:cs="Tahoma"/>
      <w:sz w:val="16"/>
      <w:szCs w:val="16"/>
    </w:rPr>
  </w:style>
  <w:style w:type="paragraph" w:customStyle="1" w:styleId="Normal2">
    <w:name w:val="Normal2"/>
    <w:rsid w:val="00066B3E"/>
    <w:pPr>
      <w:widowControl w:val="0"/>
    </w:pPr>
    <w:rPr>
      <w:color w:val="000000"/>
      <w:sz w:val="24"/>
    </w:rPr>
  </w:style>
  <w:style w:type="paragraph" w:customStyle="1" w:styleId="Default">
    <w:name w:val="Default"/>
    <w:rsid w:val="002507AB"/>
    <w:pPr>
      <w:autoSpaceDE w:val="0"/>
      <w:autoSpaceDN w:val="0"/>
      <w:adjustRightInd w:val="0"/>
    </w:pPr>
    <w:rPr>
      <w:rFonts w:ascii="Arial" w:hAnsi="Arial" w:cs="Arial"/>
      <w:color w:val="000000"/>
      <w:sz w:val="24"/>
      <w:szCs w:val="24"/>
    </w:rPr>
  </w:style>
  <w:style w:type="character" w:styleId="Strong">
    <w:name w:val="Strong"/>
    <w:qFormat/>
    <w:locked/>
    <w:rsid w:val="00045E68"/>
    <w:rPr>
      <w:b/>
      <w:bCs/>
    </w:rPr>
  </w:style>
  <w:style w:type="character" w:customStyle="1" w:styleId="apple-converted-space">
    <w:name w:val="apple-converted-space"/>
    <w:basedOn w:val="DefaultParagraphFont"/>
    <w:rsid w:val="001A718F"/>
  </w:style>
  <w:style w:type="paragraph" w:styleId="NormalWeb">
    <w:name w:val="Normal (Web)"/>
    <w:basedOn w:val="Normal"/>
    <w:uiPriority w:val="99"/>
    <w:rsid w:val="001A718F"/>
    <w:pPr>
      <w:widowControl/>
      <w:spacing w:before="100" w:beforeAutospacing="1" w:after="100" w:afterAutospacing="1"/>
    </w:pPr>
    <w:rPr>
      <w:color w:val="auto"/>
      <w:szCs w:val="24"/>
    </w:rPr>
  </w:style>
  <w:style w:type="character" w:customStyle="1" w:styleId="property-address">
    <w:name w:val="property-address"/>
    <w:basedOn w:val="DefaultParagraphFont"/>
    <w:rsid w:val="00AE0C8E"/>
  </w:style>
  <w:style w:type="character" w:customStyle="1" w:styleId="baec5a81-e4d6-4674-97f3-e9220f0136c1">
    <w:name w:val="baec5a81-e4d6-4674-97f3-e9220f0136c1"/>
    <w:basedOn w:val="DefaultParagraphFont"/>
    <w:rsid w:val="00BF0B89"/>
  </w:style>
  <w:style w:type="character" w:styleId="Emphasis">
    <w:name w:val="Emphasis"/>
    <w:qFormat/>
    <w:locked/>
    <w:rsid w:val="006575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797">
      <w:bodyDiv w:val="1"/>
      <w:marLeft w:val="0"/>
      <w:marRight w:val="0"/>
      <w:marTop w:val="0"/>
      <w:marBottom w:val="0"/>
      <w:divBdr>
        <w:top w:val="none" w:sz="0" w:space="0" w:color="auto"/>
        <w:left w:val="none" w:sz="0" w:space="0" w:color="auto"/>
        <w:bottom w:val="none" w:sz="0" w:space="0" w:color="auto"/>
        <w:right w:val="none" w:sz="0" w:space="0" w:color="auto"/>
      </w:divBdr>
      <w:divsChild>
        <w:div w:id="502087908">
          <w:marLeft w:val="0"/>
          <w:marRight w:val="0"/>
          <w:marTop w:val="0"/>
          <w:marBottom w:val="0"/>
          <w:divBdr>
            <w:top w:val="none" w:sz="0" w:space="0" w:color="auto"/>
            <w:left w:val="none" w:sz="0" w:space="0" w:color="auto"/>
            <w:bottom w:val="none" w:sz="0" w:space="0" w:color="auto"/>
            <w:right w:val="none" w:sz="0" w:space="0" w:color="auto"/>
          </w:divBdr>
          <w:divsChild>
            <w:div w:id="1412388397">
              <w:marLeft w:val="0"/>
              <w:marRight w:val="0"/>
              <w:marTop w:val="0"/>
              <w:marBottom w:val="0"/>
              <w:divBdr>
                <w:top w:val="none" w:sz="0" w:space="0" w:color="auto"/>
                <w:left w:val="none" w:sz="0" w:space="0" w:color="auto"/>
                <w:bottom w:val="none" w:sz="0" w:space="0" w:color="auto"/>
                <w:right w:val="none" w:sz="0" w:space="0" w:color="auto"/>
              </w:divBdr>
            </w:div>
          </w:divsChild>
        </w:div>
        <w:div w:id="1584218873">
          <w:marLeft w:val="0"/>
          <w:marRight w:val="0"/>
          <w:marTop w:val="0"/>
          <w:marBottom w:val="0"/>
          <w:divBdr>
            <w:top w:val="none" w:sz="0" w:space="0" w:color="auto"/>
            <w:left w:val="none" w:sz="0" w:space="0" w:color="auto"/>
            <w:bottom w:val="none" w:sz="0" w:space="0" w:color="auto"/>
            <w:right w:val="none" w:sz="0" w:space="0" w:color="auto"/>
          </w:divBdr>
          <w:divsChild>
            <w:div w:id="2048479964">
              <w:marLeft w:val="0"/>
              <w:marRight w:val="0"/>
              <w:marTop w:val="0"/>
              <w:marBottom w:val="0"/>
              <w:divBdr>
                <w:top w:val="none" w:sz="0" w:space="0" w:color="auto"/>
                <w:left w:val="none" w:sz="0" w:space="0" w:color="auto"/>
                <w:bottom w:val="none" w:sz="0" w:space="0" w:color="auto"/>
                <w:right w:val="none" w:sz="0" w:space="0" w:color="auto"/>
              </w:divBdr>
              <w:divsChild>
                <w:div w:id="208031215">
                  <w:marLeft w:val="0"/>
                  <w:marRight w:val="0"/>
                  <w:marTop w:val="0"/>
                  <w:marBottom w:val="349"/>
                  <w:divBdr>
                    <w:top w:val="none" w:sz="0" w:space="0" w:color="auto"/>
                    <w:left w:val="none" w:sz="0" w:space="0" w:color="auto"/>
                    <w:bottom w:val="none" w:sz="0" w:space="0" w:color="auto"/>
                    <w:right w:val="none" w:sz="0" w:space="0" w:color="auto"/>
                  </w:divBdr>
                </w:div>
              </w:divsChild>
            </w:div>
          </w:divsChild>
        </w:div>
      </w:divsChild>
    </w:div>
    <w:div w:id="57214471">
      <w:bodyDiv w:val="1"/>
      <w:marLeft w:val="0"/>
      <w:marRight w:val="0"/>
      <w:marTop w:val="0"/>
      <w:marBottom w:val="0"/>
      <w:divBdr>
        <w:top w:val="none" w:sz="0" w:space="0" w:color="auto"/>
        <w:left w:val="none" w:sz="0" w:space="0" w:color="auto"/>
        <w:bottom w:val="none" w:sz="0" w:space="0" w:color="auto"/>
        <w:right w:val="none" w:sz="0" w:space="0" w:color="auto"/>
      </w:divBdr>
    </w:div>
    <w:div w:id="88235824">
      <w:bodyDiv w:val="1"/>
      <w:marLeft w:val="0"/>
      <w:marRight w:val="0"/>
      <w:marTop w:val="0"/>
      <w:marBottom w:val="0"/>
      <w:divBdr>
        <w:top w:val="none" w:sz="0" w:space="0" w:color="auto"/>
        <w:left w:val="none" w:sz="0" w:space="0" w:color="auto"/>
        <w:bottom w:val="none" w:sz="0" w:space="0" w:color="auto"/>
        <w:right w:val="none" w:sz="0" w:space="0" w:color="auto"/>
      </w:divBdr>
    </w:div>
    <w:div w:id="158235492">
      <w:bodyDiv w:val="1"/>
      <w:marLeft w:val="0"/>
      <w:marRight w:val="0"/>
      <w:marTop w:val="0"/>
      <w:marBottom w:val="0"/>
      <w:divBdr>
        <w:top w:val="none" w:sz="0" w:space="0" w:color="auto"/>
        <w:left w:val="none" w:sz="0" w:space="0" w:color="auto"/>
        <w:bottom w:val="none" w:sz="0" w:space="0" w:color="auto"/>
        <w:right w:val="none" w:sz="0" w:space="0" w:color="auto"/>
      </w:divBdr>
    </w:div>
    <w:div w:id="231550885">
      <w:bodyDiv w:val="1"/>
      <w:marLeft w:val="0"/>
      <w:marRight w:val="0"/>
      <w:marTop w:val="0"/>
      <w:marBottom w:val="0"/>
      <w:divBdr>
        <w:top w:val="none" w:sz="0" w:space="0" w:color="auto"/>
        <w:left w:val="none" w:sz="0" w:space="0" w:color="auto"/>
        <w:bottom w:val="none" w:sz="0" w:space="0" w:color="auto"/>
        <w:right w:val="none" w:sz="0" w:space="0" w:color="auto"/>
      </w:divBdr>
    </w:div>
    <w:div w:id="286278371">
      <w:bodyDiv w:val="1"/>
      <w:marLeft w:val="0"/>
      <w:marRight w:val="0"/>
      <w:marTop w:val="0"/>
      <w:marBottom w:val="0"/>
      <w:divBdr>
        <w:top w:val="none" w:sz="0" w:space="0" w:color="auto"/>
        <w:left w:val="none" w:sz="0" w:space="0" w:color="auto"/>
        <w:bottom w:val="none" w:sz="0" w:space="0" w:color="auto"/>
        <w:right w:val="none" w:sz="0" w:space="0" w:color="auto"/>
      </w:divBdr>
      <w:divsChild>
        <w:div w:id="2007705109">
          <w:marLeft w:val="0"/>
          <w:marRight w:val="0"/>
          <w:marTop w:val="0"/>
          <w:marBottom w:val="0"/>
          <w:divBdr>
            <w:top w:val="none" w:sz="0" w:space="0" w:color="auto"/>
            <w:left w:val="none" w:sz="0" w:space="0" w:color="auto"/>
            <w:bottom w:val="none" w:sz="0" w:space="0" w:color="auto"/>
            <w:right w:val="none" w:sz="0" w:space="0" w:color="auto"/>
          </w:divBdr>
          <w:divsChild>
            <w:div w:id="454644144">
              <w:marLeft w:val="-225"/>
              <w:marRight w:val="-225"/>
              <w:marTop w:val="0"/>
              <w:marBottom w:val="0"/>
              <w:divBdr>
                <w:top w:val="none" w:sz="0" w:space="0" w:color="auto"/>
                <w:left w:val="none" w:sz="0" w:space="0" w:color="auto"/>
                <w:bottom w:val="none" w:sz="0" w:space="0" w:color="auto"/>
                <w:right w:val="none" w:sz="0" w:space="0" w:color="auto"/>
              </w:divBdr>
              <w:divsChild>
                <w:div w:id="483738052">
                  <w:marLeft w:val="0"/>
                  <w:marRight w:val="0"/>
                  <w:marTop w:val="0"/>
                  <w:marBottom w:val="0"/>
                  <w:divBdr>
                    <w:top w:val="none" w:sz="0" w:space="0" w:color="auto"/>
                    <w:left w:val="none" w:sz="0" w:space="0" w:color="auto"/>
                    <w:bottom w:val="none" w:sz="0" w:space="0" w:color="auto"/>
                    <w:right w:val="none" w:sz="0" w:space="0" w:color="auto"/>
                  </w:divBdr>
                  <w:divsChild>
                    <w:div w:id="1544556175">
                      <w:marLeft w:val="0"/>
                      <w:marRight w:val="0"/>
                      <w:marTop w:val="0"/>
                      <w:marBottom w:val="0"/>
                      <w:divBdr>
                        <w:top w:val="none" w:sz="0" w:space="0" w:color="auto"/>
                        <w:left w:val="none" w:sz="0" w:space="0" w:color="auto"/>
                        <w:bottom w:val="none" w:sz="0" w:space="0" w:color="auto"/>
                        <w:right w:val="none" w:sz="0" w:space="0" w:color="auto"/>
                      </w:divBdr>
                      <w:divsChild>
                        <w:div w:id="2002730691">
                          <w:marLeft w:val="0"/>
                          <w:marRight w:val="0"/>
                          <w:marTop w:val="0"/>
                          <w:marBottom w:val="0"/>
                          <w:divBdr>
                            <w:top w:val="none" w:sz="0" w:space="0" w:color="auto"/>
                            <w:left w:val="none" w:sz="0" w:space="0" w:color="auto"/>
                            <w:bottom w:val="none" w:sz="0" w:space="0" w:color="auto"/>
                            <w:right w:val="none" w:sz="0" w:space="0" w:color="auto"/>
                          </w:divBdr>
                          <w:divsChild>
                            <w:div w:id="22708028">
                              <w:marLeft w:val="0"/>
                              <w:marRight w:val="0"/>
                              <w:marTop w:val="0"/>
                              <w:marBottom w:val="0"/>
                              <w:divBdr>
                                <w:top w:val="none" w:sz="0" w:space="0" w:color="auto"/>
                                <w:left w:val="none" w:sz="0" w:space="0" w:color="auto"/>
                                <w:bottom w:val="none" w:sz="0" w:space="0" w:color="auto"/>
                                <w:right w:val="none" w:sz="0" w:space="0" w:color="auto"/>
                              </w:divBdr>
                            </w:div>
                            <w:div w:id="325059919">
                              <w:marLeft w:val="0"/>
                              <w:marRight w:val="0"/>
                              <w:marTop w:val="0"/>
                              <w:marBottom w:val="0"/>
                              <w:divBdr>
                                <w:top w:val="none" w:sz="0" w:space="0" w:color="auto"/>
                                <w:left w:val="none" w:sz="0" w:space="0" w:color="auto"/>
                                <w:bottom w:val="none" w:sz="0" w:space="0" w:color="auto"/>
                                <w:right w:val="none" w:sz="0" w:space="0" w:color="auto"/>
                              </w:divBdr>
                            </w:div>
                            <w:div w:id="697270244">
                              <w:marLeft w:val="0"/>
                              <w:marRight w:val="0"/>
                              <w:marTop w:val="0"/>
                              <w:marBottom w:val="0"/>
                              <w:divBdr>
                                <w:top w:val="none" w:sz="0" w:space="0" w:color="auto"/>
                                <w:left w:val="none" w:sz="0" w:space="0" w:color="auto"/>
                                <w:bottom w:val="none" w:sz="0" w:space="0" w:color="auto"/>
                                <w:right w:val="none" w:sz="0" w:space="0" w:color="auto"/>
                              </w:divBdr>
                            </w:div>
                            <w:div w:id="1093432271">
                              <w:marLeft w:val="0"/>
                              <w:marRight w:val="0"/>
                              <w:marTop w:val="0"/>
                              <w:marBottom w:val="0"/>
                              <w:divBdr>
                                <w:top w:val="none" w:sz="0" w:space="0" w:color="auto"/>
                                <w:left w:val="none" w:sz="0" w:space="0" w:color="auto"/>
                                <w:bottom w:val="none" w:sz="0" w:space="0" w:color="auto"/>
                                <w:right w:val="none" w:sz="0" w:space="0" w:color="auto"/>
                              </w:divBdr>
                            </w:div>
                            <w:div w:id="11107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844">
      <w:bodyDiv w:val="1"/>
      <w:marLeft w:val="0"/>
      <w:marRight w:val="0"/>
      <w:marTop w:val="0"/>
      <w:marBottom w:val="0"/>
      <w:divBdr>
        <w:top w:val="none" w:sz="0" w:space="0" w:color="auto"/>
        <w:left w:val="none" w:sz="0" w:space="0" w:color="auto"/>
        <w:bottom w:val="none" w:sz="0" w:space="0" w:color="auto"/>
        <w:right w:val="none" w:sz="0" w:space="0" w:color="auto"/>
      </w:divBdr>
      <w:divsChild>
        <w:div w:id="1280838464">
          <w:marLeft w:val="0"/>
          <w:marRight w:val="0"/>
          <w:marTop w:val="0"/>
          <w:marBottom w:val="0"/>
          <w:divBdr>
            <w:top w:val="none" w:sz="0" w:space="0" w:color="auto"/>
            <w:left w:val="none" w:sz="0" w:space="0" w:color="auto"/>
            <w:bottom w:val="none" w:sz="0" w:space="0" w:color="auto"/>
            <w:right w:val="none" w:sz="0" w:space="0" w:color="auto"/>
          </w:divBdr>
          <w:divsChild>
            <w:div w:id="896356943">
              <w:marLeft w:val="0"/>
              <w:marRight w:val="0"/>
              <w:marTop w:val="0"/>
              <w:marBottom w:val="0"/>
              <w:divBdr>
                <w:top w:val="none" w:sz="0" w:space="0" w:color="auto"/>
                <w:left w:val="none" w:sz="0" w:space="0" w:color="auto"/>
                <w:bottom w:val="none" w:sz="0" w:space="0" w:color="auto"/>
                <w:right w:val="none" w:sz="0" w:space="0" w:color="auto"/>
              </w:divBdr>
              <w:divsChild>
                <w:div w:id="1144201640">
                  <w:marLeft w:val="0"/>
                  <w:marRight w:val="0"/>
                  <w:marTop w:val="0"/>
                  <w:marBottom w:val="0"/>
                  <w:divBdr>
                    <w:top w:val="none" w:sz="0" w:space="0" w:color="auto"/>
                    <w:left w:val="none" w:sz="0" w:space="0" w:color="auto"/>
                    <w:bottom w:val="none" w:sz="0" w:space="0" w:color="auto"/>
                    <w:right w:val="none" w:sz="0" w:space="0" w:color="auto"/>
                  </w:divBdr>
                  <w:divsChild>
                    <w:div w:id="1532112297">
                      <w:marLeft w:val="0"/>
                      <w:marRight w:val="0"/>
                      <w:marTop w:val="0"/>
                      <w:marBottom w:val="0"/>
                      <w:divBdr>
                        <w:top w:val="none" w:sz="0" w:space="0" w:color="auto"/>
                        <w:left w:val="none" w:sz="0" w:space="0" w:color="auto"/>
                        <w:bottom w:val="none" w:sz="0" w:space="0" w:color="auto"/>
                        <w:right w:val="none" w:sz="0" w:space="0" w:color="auto"/>
                      </w:divBdr>
                      <w:divsChild>
                        <w:div w:id="2037924484">
                          <w:marLeft w:val="0"/>
                          <w:marRight w:val="0"/>
                          <w:marTop w:val="0"/>
                          <w:marBottom w:val="0"/>
                          <w:divBdr>
                            <w:top w:val="none" w:sz="0" w:space="0" w:color="auto"/>
                            <w:left w:val="none" w:sz="0" w:space="0" w:color="auto"/>
                            <w:bottom w:val="none" w:sz="0" w:space="0" w:color="auto"/>
                            <w:right w:val="none" w:sz="0" w:space="0" w:color="auto"/>
                          </w:divBdr>
                          <w:divsChild>
                            <w:div w:id="1437673484">
                              <w:marLeft w:val="0"/>
                              <w:marRight w:val="0"/>
                              <w:marTop w:val="0"/>
                              <w:marBottom w:val="0"/>
                              <w:divBdr>
                                <w:top w:val="none" w:sz="0" w:space="0" w:color="auto"/>
                                <w:left w:val="none" w:sz="0" w:space="0" w:color="auto"/>
                                <w:bottom w:val="none" w:sz="0" w:space="0" w:color="auto"/>
                                <w:right w:val="none" w:sz="0" w:space="0" w:color="auto"/>
                              </w:divBdr>
                              <w:divsChild>
                                <w:div w:id="2026786263">
                                  <w:marLeft w:val="0"/>
                                  <w:marRight w:val="0"/>
                                  <w:marTop w:val="0"/>
                                  <w:marBottom w:val="0"/>
                                  <w:divBdr>
                                    <w:top w:val="none" w:sz="0" w:space="0" w:color="auto"/>
                                    <w:left w:val="none" w:sz="0" w:space="0" w:color="auto"/>
                                    <w:bottom w:val="none" w:sz="0" w:space="0" w:color="auto"/>
                                    <w:right w:val="none" w:sz="0" w:space="0" w:color="auto"/>
                                  </w:divBdr>
                                  <w:divsChild>
                                    <w:div w:id="540284532">
                                      <w:marLeft w:val="0"/>
                                      <w:marRight w:val="0"/>
                                      <w:marTop w:val="0"/>
                                      <w:marBottom w:val="0"/>
                                      <w:divBdr>
                                        <w:top w:val="none" w:sz="0" w:space="0" w:color="auto"/>
                                        <w:left w:val="none" w:sz="0" w:space="0" w:color="auto"/>
                                        <w:bottom w:val="none" w:sz="0" w:space="0" w:color="auto"/>
                                        <w:right w:val="none" w:sz="0" w:space="0" w:color="auto"/>
                                      </w:divBdr>
                                      <w:divsChild>
                                        <w:div w:id="780683757">
                                          <w:marLeft w:val="0"/>
                                          <w:marRight w:val="0"/>
                                          <w:marTop w:val="0"/>
                                          <w:marBottom w:val="0"/>
                                          <w:divBdr>
                                            <w:top w:val="none" w:sz="0" w:space="0" w:color="auto"/>
                                            <w:left w:val="none" w:sz="0" w:space="0" w:color="auto"/>
                                            <w:bottom w:val="none" w:sz="0" w:space="0" w:color="auto"/>
                                            <w:right w:val="none" w:sz="0" w:space="0" w:color="auto"/>
                                          </w:divBdr>
                                          <w:divsChild>
                                            <w:div w:id="1622343881">
                                              <w:marLeft w:val="0"/>
                                              <w:marRight w:val="0"/>
                                              <w:marTop w:val="0"/>
                                              <w:marBottom w:val="0"/>
                                              <w:divBdr>
                                                <w:top w:val="none" w:sz="0" w:space="0" w:color="auto"/>
                                                <w:left w:val="none" w:sz="0" w:space="0" w:color="auto"/>
                                                <w:bottom w:val="none" w:sz="0" w:space="0" w:color="auto"/>
                                                <w:right w:val="none" w:sz="0" w:space="0" w:color="auto"/>
                                              </w:divBdr>
                                              <w:divsChild>
                                                <w:div w:id="1455170201">
                                                  <w:marLeft w:val="0"/>
                                                  <w:marRight w:val="0"/>
                                                  <w:marTop w:val="0"/>
                                                  <w:marBottom w:val="0"/>
                                                  <w:divBdr>
                                                    <w:top w:val="none" w:sz="0" w:space="0" w:color="auto"/>
                                                    <w:left w:val="none" w:sz="0" w:space="0" w:color="auto"/>
                                                    <w:bottom w:val="none" w:sz="0" w:space="0" w:color="auto"/>
                                                    <w:right w:val="none" w:sz="0" w:space="0" w:color="auto"/>
                                                  </w:divBdr>
                                                  <w:divsChild>
                                                    <w:div w:id="1740132029">
                                                      <w:marLeft w:val="0"/>
                                                      <w:marRight w:val="0"/>
                                                      <w:marTop w:val="0"/>
                                                      <w:marBottom w:val="0"/>
                                                      <w:divBdr>
                                                        <w:top w:val="none" w:sz="0" w:space="0" w:color="auto"/>
                                                        <w:left w:val="none" w:sz="0" w:space="0" w:color="auto"/>
                                                        <w:bottom w:val="none" w:sz="0" w:space="0" w:color="auto"/>
                                                        <w:right w:val="none" w:sz="0" w:space="0" w:color="auto"/>
                                                      </w:divBdr>
                                                      <w:divsChild>
                                                        <w:div w:id="19454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475297">
      <w:bodyDiv w:val="1"/>
      <w:marLeft w:val="0"/>
      <w:marRight w:val="0"/>
      <w:marTop w:val="0"/>
      <w:marBottom w:val="0"/>
      <w:divBdr>
        <w:top w:val="none" w:sz="0" w:space="0" w:color="auto"/>
        <w:left w:val="none" w:sz="0" w:space="0" w:color="auto"/>
        <w:bottom w:val="none" w:sz="0" w:space="0" w:color="auto"/>
        <w:right w:val="none" w:sz="0" w:space="0" w:color="auto"/>
      </w:divBdr>
      <w:divsChild>
        <w:div w:id="1744790539">
          <w:marLeft w:val="0"/>
          <w:marRight w:val="0"/>
          <w:marTop w:val="0"/>
          <w:marBottom w:val="0"/>
          <w:divBdr>
            <w:top w:val="none" w:sz="0" w:space="0" w:color="auto"/>
            <w:left w:val="none" w:sz="0" w:space="0" w:color="auto"/>
            <w:bottom w:val="none" w:sz="0" w:space="0" w:color="auto"/>
            <w:right w:val="none" w:sz="0" w:space="0" w:color="auto"/>
          </w:divBdr>
          <w:divsChild>
            <w:div w:id="811945131">
              <w:marLeft w:val="0"/>
              <w:marRight w:val="0"/>
              <w:marTop w:val="0"/>
              <w:marBottom w:val="0"/>
              <w:divBdr>
                <w:top w:val="none" w:sz="0" w:space="0" w:color="auto"/>
                <w:left w:val="none" w:sz="0" w:space="0" w:color="auto"/>
                <w:bottom w:val="none" w:sz="0" w:space="0" w:color="auto"/>
                <w:right w:val="none" w:sz="0" w:space="0" w:color="auto"/>
              </w:divBdr>
              <w:divsChild>
                <w:div w:id="537205026">
                  <w:marLeft w:val="0"/>
                  <w:marRight w:val="0"/>
                  <w:marTop w:val="0"/>
                  <w:marBottom w:val="0"/>
                  <w:divBdr>
                    <w:top w:val="none" w:sz="0" w:space="0" w:color="auto"/>
                    <w:left w:val="none" w:sz="0" w:space="0" w:color="auto"/>
                    <w:bottom w:val="none" w:sz="0" w:space="0" w:color="auto"/>
                    <w:right w:val="none" w:sz="0" w:space="0" w:color="auto"/>
                  </w:divBdr>
                  <w:divsChild>
                    <w:div w:id="278683041">
                      <w:marLeft w:val="0"/>
                      <w:marRight w:val="0"/>
                      <w:marTop w:val="0"/>
                      <w:marBottom w:val="0"/>
                      <w:divBdr>
                        <w:top w:val="none" w:sz="0" w:space="0" w:color="auto"/>
                        <w:left w:val="none" w:sz="0" w:space="0" w:color="auto"/>
                        <w:bottom w:val="none" w:sz="0" w:space="0" w:color="auto"/>
                        <w:right w:val="none" w:sz="0" w:space="0" w:color="auto"/>
                      </w:divBdr>
                      <w:divsChild>
                        <w:div w:id="2089031609">
                          <w:marLeft w:val="0"/>
                          <w:marRight w:val="0"/>
                          <w:marTop w:val="0"/>
                          <w:marBottom w:val="0"/>
                          <w:divBdr>
                            <w:top w:val="none" w:sz="0" w:space="0" w:color="auto"/>
                            <w:left w:val="none" w:sz="0" w:space="0" w:color="auto"/>
                            <w:bottom w:val="none" w:sz="0" w:space="0" w:color="auto"/>
                            <w:right w:val="none" w:sz="0" w:space="0" w:color="auto"/>
                          </w:divBdr>
                          <w:divsChild>
                            <w:div w:id="178204335">
                              <w:marLeft w:val="0"/>
                              <w:marRight w:val="0"/>
                              <w:marTop w:val="0"/>
                              <w:marBottom w:val="0"/>
                              <w:divBdr>
                                <w:top w:val="none" w:sz="0" w:space="0" w:color="auto"/>
                                <w:left w:val="none" w:sz="0" w:space="0" w:color="auto"/>
                                <w:bottom w:val="none" w:sz="0" w:space="0" w:color="auto"/>
                                <w:right w:val="none" w:sz="0" w:space="0" w:color="auto"/>
                              </w:divBdr>
                              <w:divsChild>
                                <w:div w:id="12377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17464">
      <w:bodyDiv w:val="1"/>
      <w:marLeft w:val="0"/>
      <w:marRight w:val="0"/>
      <w:marTop w:val="0"/>
      <w:marBottom w:val="0"/>
      <w:divBdr>
        <w:top w:val="none" w:sz="0" w:space="0" w:color="auto"/>
        <w:left w:val="none" w:sz="0" w:space="0" w:color="auto"/>
        <w:bottom w:val="none" w:sz="0" w:space="0" w:color="auto"/>
        <w:right w:val="none" w:sz="0" w:space="0" w:color="auto"/>
      </w:divBdr>
    </w:div>
    <w:div w:id="429470181">
      <w:bodyDiv w:val="1"/>
      <w:marLeft w:val="0"/>
      <w:marRight w:val="0"/>
      <w:marTop w:val="0"/>
      <w:marBottom w:val="0"/>
      <w:divBdr>
        <w:top w:val="none" w:sz="0" w:space="0" w:color="auto"/>
        <w:left w:val="none" w:sz="0" w:space="0" w:color="auto"/>
        <w:bottom w:val="none" w:sz="0" w:space="0" w:color="auto"/>
        <w:right w:val="none" w:sz="0" w:space="0" w:color="auto"/>
      </w:divBdr>
    </w:div>
    <w:div w:id="438834308">
      <w:bodyDiv w:val="1"/>
      <w:marLeft w:val="0"/>
      <w:marRight w:val="0"/>
      <w:marTop w:val="0"/>
      <w:marBottom w:val="0"/>
      <w:divBdr>
        <w:top w:val="none" w:sz="0" w:space="0" w:color="auto"/>
        <w:left w:val="none" w:sz="0" w:space="0" w:color="auto"/>
        <w:bottom w:val="none" w:sz="0" w:space="0" w:color="auto"/>
        <w:right w:val="none" w:sz="0" w:space="0" w:color="auto"/>
      </w:divBdr>
      <w:divsChild>
        <w:div w:id="161547368">
          <w:marLeft w:val="0"/>
          <w:marRight w:val="0"/>
          <w:marTop w:val="0"/>
          <w:marBottom w:val="0"/>
          <w:divBdr>
            <w:top w:val="none" w:sz="0" w:space="0" w:color="auto"/>
            <w:left w:val="none" w:sz="0" w:space="0" w:color="auto"/>
            <w:bottom w:val="none" w:sz="0" w:space="0" w:color="auto"/>
            <w:right w:val="none" w:sz="0" w:space="0" w:color="auto"/>
          </w:divBdr>
        </w:div>
        <w:div w:id="260915798">
          <w:marLeft w:val="0"/>
          <w:marRight w:val="0"/>
          <w:marTop w:val="0"/>
          <w:marBottom w:val="0"/>
          <w:divBdr>
            <w:top w:val="none" w:sz="0" w:space="0" w:color="auto"/>
            <w:left w:val="none" w:sz="0" w:space="0" w:color="auto"/>
            <w:bottom w:val="none" w:sz="0" w:space="0" w:color="auto"/>
            <w:right w:val="none" w:sz="0" w:space="0" w:color="auto"/>
          </w:divBdr>
        </w:div>
        <w:div w:id="420954487">
          <w:marLeft w:val="0"/>
          <w:marRight w:val="0"/>
          <w:marTop w:val="0"/>
          <w:marBottom w:val="0"/>
          <w:divBdr>
            <w:top w:val="none" w:sz="0" w:space="0" w:color="auto"/>
            <w:left w:val="none" w:sz="0" w:space="0" w:color="auto"/>
            <w:bottom w:val="none" w:sz="0" w:space="0" w:color="auto"/>
            <w:right w:val="none" w:sz="0" w:space="0" w:color="auto"/>
          </w:divBdr>
        </w:div>
        <w:div w:id="1854608539">
          <w:marLeft w:val="0"/>
          <w:marRight w:val="0"/>
          <w:marTop w:val="0"/>
          <w:marBottom w:val="0"/>
          <w:divBdr>
            <w:top w:val="none" w:sz="0" w:space="0" w:color="auto"/>
            <w:left w:val="none" w:sz="0" w:space="0" w:color="auto"/>
            <w:bottom w:val="none" w:sz="0" w:space="0" w:color="auto"/>
            <w:right w:val="none" w:sz="0" w:space="0" w:color="auto"/>
          </w:divBdr>
        </w:div>
      </w:divsChild>
    </w:div>
    <w:div w:id="508373338">
      <w:bodyDiv w:val="1"/>
      <w:marLeft w:val="0"/>
      <w:marRight w:val="0"/>
      <w:marTop w:val="0"/>
      <w:marBottom w:val="0"/>
      <w:divBdr>
        <w:top w:val="none" w:sz="0" w:space="0" w:color="auto"/>
        <w:left w:val="none" w:sz="0" w:space="0" w:color="auto"/>
        <w:bottom w:val="none" w:sz="0" w:space="0" w:color="auto"/>
        <w:right w:val="none" w:sz="0" w:space="0" w:color="auto"/>
      </w:divBdr>
    </w:div>
    <w:div w:id="511802095">
      <w:bodyDiv w:val="1"/>
      <w:marLeft w:val="0"/>
      <w:marRight w:val="0"/>
      <w:marTop w:val="0"/>
      <w:marBottom w:val="0"/>
      <w:divBdr>
        <w:top w:val="none" w:sz="0" w:space="0" w:color="auto"/>
        <w:left w:val="none" w:sz="0" w:space="0" w:color="auto"/>
        <w:bottom w:val="none" w:sz="0" w:space="0" w:color="auto"/>
        <w:right w:val="none" w:sz="0" w:space="0" w:color="auto"/>
      </w:divBdr>
    </w:div>
    <w:div w:id="589117819">
      <w:bodyDiv w:val="1"/>
      <w:marLeft w:val="0"/>
      <w:marRight w:val="0"/>
      <w:marTop w:val="0"/>
      <w:marBottom w:val="0"/>
      <w:divBdr>
        <w:top w:val="none" w:sz="0" w:space="0" w:color="auto"/>
        <w:left w:val="none" w:sz="0" w:space="0" w:color="auto"/>
        <w:bottom w:val="none" w:sz="0" w:space="0" w:color="auto"/>
        <w:right w:val="none" w:sz="0" w:space="0" w:color="auto"/>
      </w:divBdr>
      <w:divsChild>
        <w:div w:id="1876654069">
          <w:marLeft w:val="0"/>
          <w:marRight w:val="0"/>
          <w:marTop w:val="0"/>
          <w:marBottom w:val="0"/>
          <w:divBdr>
            <w:top w:val="none" w:sz="0" w:space="0" w:color="auto"/>
            <w:left w:val="none" w:sz="0" w:space="0" w:color="auto"/>
            <w:bottom w:val="none" w:sz="0" w:space="0" w:color="auto"/>
            <w:right w:val="none" w:sz="0" w:space="0" w:color="auto"/>
          </w:divBdr>
          <w:divsChild>
            <w:div w:id="232662745">
              <w:marLeft w:val="0"/>
              <w:marRight w:val="0"/>
              <w:marTop w:val="0"/>
              <w:marBottom w:val="0"/>
              <w:divBdr>
                <w:top w:val="none" w:sz="0" w:space="0" w:color="auto"/>
                <w:left w:val="none" w:sz="0" w:space="0" w:color="auto"/>
                <w:bottom w:val="none" w:sz="0" w:space="0" w:color="auto"/>
                <w:right w:val="none" w:sz="0" w:space="0" w:color="auto"/>
              </w:divBdr>
              <w:divsChild>
                <w:div w:id="1518959291">
                  <w:marLeft w:val="0"/>
                  <w:marRight w:val="0"/>
                  <w:marTop w:val="0"/>
                  <w:marBottom w:val="0"/>
                  <w:divBdr>
                    <w:top w:val="none" w:sz="0" w:space="0" w:color="auto"/>
                    <w:left w:val="none" w:sz="0" w:space="0" w:color="auto"/>
                    <w:bottom w:val="none" w:sz="0" w:space="0" w:color="auto"/>
                    <w:right w:val="none" w:sz="0" w:space="0" w:color="auto"/>
                  </w:divBdr>
                  <w:divsChild>
                    <w:div w:id="1686710594">
                      <w:marLeft w:val="0"/>
                      <w:marRight w:val="0"/>
                      <w:marTop w:val="0"/>
                      <w:marBottom w:val="0"/>
                      <w:divBdr>
                        <w:top w:val="none" w:sz="0" w:space="0" w:color="auto"/>
                        <w:left w:val="none" w:sz="0" w:space="0" w:color="auto"/>
                        <w:bottom w:val="none" w:sz="0" w:space="0" w:color="auto"/>
                        <w:right w:val="none" w:sz="0" w:space="0" w:color="auto"/>
                      </w:divBdr>
                      <w:divsChild>
                        <w:div w:id="298347136">
                          <w:marLeft w:val="-225"/>
                          <w:marRight w:val="-225"/>
                          <w:marTop w:val="0"/>
                          <w:marBottom w:val="0"/>
                          <w:divBdr>
                            <w:top w:val="none" w:sz="0" w:space="0" w:color="auto"/>
                            <w:left w:val="none" w:sz="0" w:space="0" w:color="auto"/>
                            <w:bottom w:val="none" w:sz="0" w:space="0" w:color="auto"/>
                            <w:right w:val="none" w:sz="0" w:space="0" w:color="auto"/>
                          </w:divBdr>
                          <w:divsChild>
                            <w:div w:id="1310936046">
                              <w:marLeft w:val="0"/>
                              <w:marRight w:val="0"/>
                              <w:marTop w:val="0"/>
                              <w:marBottom w:val="0"/>
                              <w:divBdr>
                                <w:top w:val="none" w:sz="0" w:space="0" w:color="auto"/>
                                <w:left w:val="none" w:sz="0" w:space="0" w:color="auto"/>
                                <w:bottom w:val="none" w:sz="0" w:space="0" w:color="auto"/>
                                <w:right w:val="none" w:sz="0" w:space="0" w:color="auto"/>
                              </w:divBdr>
                              <w:divsChild>
                                <w:div w:id="940800080">
                                  <w:marLeft w:val="0"/>
                                  <w:marRight w:val="0"/>
                                  <w:marTop w:val="0"/>
                                  <w:marBottom w:val="0"/>
                                  <w:divBdr>
                                    <w:top w:val="none" w:sz="0" w:space="0" w:color="auto"/>
                                    <w:left w:val="none" w:sz="0" w:space="0" w:color="auto"/>
                                    <w:bottom w:val="none" w:sz="0" w:space="0" w:color="auto"/>
                                    <w:right w:val="none" w:sz="0" w:space="0" w:color="auto"/>
                                  </w:divBdr>
                                  <w:divsChild>
                                    <w:div w:id="1432244044">
                                      <w:marLeft w:val="-225"/>
                                      <w:marRight w:val="-225"/>
                                      <w:marTop w:val="0"/>
                                      <w:marBottom w:val="450"/>
                                      <w:divBdr>
                                        <w:top w:val="none" w:sz="0" w:space="0" w:color="auto"/>
                                        <w:left w:val="none" w:sz="0" w:space="0" w:color="auto"/>
                                        <w:bottom w:val="none" w:sz="0" w:space="0" w:color="auto"/>
                                        <w:right w:val="none" w:sz="0" w:space="0" w:color="auto"/>
                                      </w:divBdr>
                                      <w:divsChild>
                                        <w:div w:id="1812671396">
                                          <w:marLeft w:val="0"/>
                                          <w:marRight w:val="0"/>
                                          <w:marTop w:val="0"/>
                                          <w:marBottom w:val="0"/>
                                          <w:divBdr>
                                            <w:top w:val="none" w:sz="0" w:space="0" w:color="auto"/>
                                            <w:left w:val="none" w:sz="0" w:space="0" w:color="auto"/>
                                            <w:bottom w:val="none" w:sz="0" w:space="0" w:color="auto"/>
                                            <w:right w:val="none" w:sz="0" w:space="0" w:color="auto"/>
                                          </w:divBdr>
                                          <w:divsChild>
                                            <w:div w:id="2017882540">
                                              <w:marLeft w:val="0"/>
                                              <w:marRight w:val="0"/>
                                              <w:marTop w:val="0"/>
                                              <w:marBottom w:val="0"/>
                                              <w:divBdr>
                                                <w:top w:val="none" w:sz="0" w:space="0" w:color="auto"/>
                                                <w:left w:val="none" w:sz="0" w:space="0" w:color="auto"/>
                                                <w:bottom w:val="none" w:sz="0" w:space="0" w:color="auto"/>
                                                <w:right w:val="none" w:sz="0" w:space="0" w:color="auto"/>
                                              </w:divBdr>
                                              <w:divsChild>
                                                <w:div w:id="2002004040">
                                                  <w:marLeft w:val="0"/>
                                                  <w:marRight w:val="0"/>
                                                  <w:marTop w:val="0"/>
                                                  <w:marBottom w:val="0"/>
                                                  <w:divBdr>
                                                    <w:top w:val="none" w:sz="0" w:space="0" w:color="auto"/>
                                                    <w:left w:val="none" w:sz="0" w:space="0" w:color="auto"/>
                                                    <w:bottom w:val="none" w:sz="0" w:space="0" w:color="auto"/>
                                                    <w:right w:val="none" w:sz="0" w:space="0" w:color="auto"/>
                                                  </w:divBdr>
                                                  <w:divsChild>
                                                    <w:div w:id="867914828">
                                                      <w:marLeft w:val="0"/>
                                                      <w:marRight w:val="0"/>
                                                      <w:marTop w:val="0"/>
                                                      <w:marBottom w:val="0"/>
                                                      <w:divBdr>
                                                        <w:top w:val="none" w:sz="0" w:space="0" w:color="auto"/>
                                                        <w:left w:val="none" w:sz="0" w:space="0" w:color="auto"/>
                                                        <w:bottom w:val="none" w:sz="0" w:space="0" w:color="auto"/>
                                                        <w:right w:val="none" w:sz="0" w:space="0" w:color="auto"/>
                                                      </w:divBdr>
                                                      <w:divsChild>
                                                        <w:div w:id="14757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211086">
      <w:bodyDiv w:val="1"/>
      <w:marLeft w:val="0"/>
      <w:marRight w:val="0"/>
      <w:marTop w:val="0"/>
      <w:marBottom w:val="0"/>
      <w:divBdr>
        <w:top w:val="none" w:sz="0" w:space="0" w:color="auto"/>
        <w:left w:val="none" w:sz="0" w:space="0" w:color="auto"/>
        <w:bottom w:val="none" w:sz="0" w:space="0" w:color="auto"/>
        <w:right w:val="none" w:sz="0" w:space="0" w:color="auto"/>
      </w:divBdr>
      <w:divsChild>
        <w:div w:id="2040158615">
          <w:marLeft w:val="0"/>
          <w:marRight w:val="0"/>
          <w:marTop w:val="0"/>
          <w:marBottom w:val="0"/>
          <w:divBdr>
            <w:top w:val="none" w:sz="0" w:space="0" w:color="auto"/>
            <w:left w:val="none" w:sz="0" w:space="0" w:color="auto"/>
            <w:bottom w:val="none" w:sz="0" w:space="0" w:color="auto"/>
            <w:right w:val="none" w:sz="0" w:space="0" w:color="auto"/>
          </w:divBdr>
          <w:divsChild>
            <w:div w:id="816217954">
              <w:marLeft w:val="1"/>
              <w:marRight w:val="1"/>
              <w:marTop w:val="1"/>
              <w:marBottom w:val="1"/>
              <w:divBdr>
                <w:top w:val="none" w:sz="0" w:space="0" w:color="auto"/>
                <w:left w:val="none" w:sz="0" w:space="0" w:color="auto"/>
                <w:bottom w:val="none" w:sz="0" w:space="0" w:color="auto"/>
                <w:right w:val="none" w:sz="0" w:space="0" w:color="auto"/>
              </w:divBdr>
              <w:divsChild>
                <w:div w:id="73824235">
                  <w:marLeft w:val="2"/>
                  <w:marRight w:val="2"/>
                  <w:marTop w:val="2"/>
                  <w:marBottom w:val="2"/>
                  <w:divBdr>
                    <w:top w:val="none" w:sz="0" w:space="0" w:color="auto"/>
                    <w:left w:val="none" w:sz="0" w:space="0" w:color="auto"/>
                    <w:bottom w:val="single" w:sz="6" w:space="0" w:color="DDDDDD"/>
                    <w:right w:val="none" w:sz="0" w:space="0" w:color="auto"/>
                  </w:divBdr>
                  <w:divsChild>
                    <w:div w:id="111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11477">
      <w:bodyDiv w:val="1"/>
      <w:marLeft w:val="0"/>
      <w:marRight w:val="0"/>
      <w:marTop w:val="960"/>
      <w:marBottom w:val="0"/>
      <w:divBdr>
        <w:top w:val="none" w:sz="0" w:space="0" w:color="auto"/>
        <w:left w:val="none" w:sz="0" w:space="0" w:color="auto"/>
        <w:bottom w:val="none" w:sz="0" w:space="0" w:color="auto"/>
        <w:right w:val="none" w:sz="0" w:space="0" w:color="auto"/>
      </w:divBdr>
      <w:divsChild>
        <w:div w:id="1169174449">
          <w:marLeft w:val="0"/>
          <w:marRight w:val="0"/>
          <w:marTop w:val="0"/>
          <w:marBottom w:val="0"/>
          <w:divBdr>
            <w:top w:val="none" w:sz="0" w:space="0" w:color="auto"/>
            <w:left w:val="none" w:sz="0" w:space="0" w:color="auto"/>
            <w:bottom w:val="none" w:sz="0" w:space="0" w:color="auto"/>
            <w:right w:val="none" w:sz="0" w:space="0" w:color="auto"/>
          </w:divBdr>
          <w:divsChild>
            <w:div w:id="1565287403">
              <w:marLeft w:val="0"/>
              <w:marRight w:val="0"/>
              <w:marTop w:val="0"/>
              <w:marBottom w:val="0"/>
              <w:divBdr>
                <w:top w:val="none" w:sz="0" w:space="0" w:color="auto"/>
                <w:left w:val="none" w:sz="0" w:space="0" w:color="auto"/>
                <w:bottom w:val="none" w:sz="0" w:space="0" w:color="auto"/>
                <w:right w:val="none" w:sz="0" w:space="0" w:color="auto"/>
              </w:divBdr>
              <w:divsChild>
                <w:div w:id="1765683359">
                  <w:marLeft w:val="0"/>
                  <w:marRight w:val="0"/>
                  <w:marTop w:val="0"/>
                  <w:marBottom w:val="0"/>
                  <w:divBdr>
                    <w:top w:val="none" w:sz="0" w:space="0" w:color="auto"/>
                    <w:left w:val="none" w:sz="0" w:space="0" w:color="auto"/>
                    <w:bottom w:val="none" w:sz="0" w:space="0" w:color="auto"/>
                    <w:right w:val="none" w:sz="0" w:space="0" w:color="auto"/>
                  </w:divBdr>
                  <w:divsChild>
                    <w:div w:id="177239871">
                      <w:marLeft w:val="2"/>
                      <w:marRight w:val="2"/>
                      <w:marTop w:val="150"/>
                      <w:marBottom w:val="0"/>
                      <w:divBdr>
                        <w:top w:val="none" w:sz="0" w:space="0" w:color="auto"/>
                        <w:left w:val="none" w:sz="0" w:space="0" w:color="auto"/>
                        <w:bottom w:val="none" w:sz="0" w:space="0" w:color="auto"/>
                        <w:right w:val="none" w:sz="0" w:space="0" w:color="auto"/>
                      </w:divBdr>
                      <w:divsChild>
                        <w:div w:id="276915207">
                          <w:marLeft w:val="0"/>
                          <w:marRight w:val="0"/>
                          <w:marTop w:val="0"/>
                          <w:marBottom w:val="0"/>
                          <w:divBdr>
                            <w:top w:val="none" w:sz="0" w:space="0" w:color="auto"/>
                            <w:left w:val="none" w:sz="0" w:space="0" w:color="auto"/>
                            <w:bottom w:val="none" w:sz="0" w:space="0" w:color="auto"/>
                            <w:right w:val="none" w:sz="0" w:space="0" w:color="auto"/>
                          </w:divBdr>
                          <w:divsChild>
                            <w:div w:id="748503438">
                              <w:marLeft w:val="0"/>
                              <w:marRight w:val="0"/>
                              <w:marTop w:val="0"/>
                              <w:marBottom w:val="0"/>
                              <w:divBdr>
                                <w:top w:val="none" w:sz="0" w:space="0" w:color="auto"/>
                                <w:left w:val="none" w:sz="0" w:space="0" w:color="auto"/>
                                <w:bottom w:val="none" w:sz="0" w:space="0" w:color="auto"/>
                                <w:right w:val="none" w:sz="0" w:space="0" w:color="auto"/>
                              </w:divBdr>
                              <w:divsChild>
                                <w:div w:id="2118521655">
                                  <w:marLeft w:val="0"/>
                                  <w:marRight w:val="0"/>
                                  <w:marTop w:val="0"/>
                                  <w:marBottom w:val="0"/>
                                  <w:divBdr>
                                    <w:top w:val="none" w:sz="0" w:space="0" w:color="auto"/>
                                    <w:left w:val="none" w:sz="0" w:space="0" w:color="auto"/>
                                    <w:bottom w:val="none" w:sz="0" w:space="0" w:color="auto"/>
                                    <w:right w:val="none" w:sz="0" w:space="0" w:color="auto"/>
                                  </w:divBdr>
                                  <w:divsChild>
                                    <w:div w:id="262543582">
                                      <w:marLeft w:val="0"/>
                                      <w:marRight w:val="0"/>
                                      <w:marTop w:val="0"/>
                                      <w:marBottom w:val="0"/>
                                      <w:divBdr>
                                        <w:top w:val="none" w:sz="0" w:space="0" w:color="auto"/>
                                        <w:left w:val="none" w:sz="0" w:space="0" w:color="auto"/>
                                        <w:bottom w:val="none" w:sz="0" w:space="0" w:color="auto"/>
                                        <w:right w:val="none" w:sz="0" w:space="0" w:color="auto"/>
                                      </w:divBdr>
                                      <w:divsChild>
                                        <w:div w:id="262760696">
                                          <w:marLeft w:val="0"/>
                                          <w:marRight w:val="0"/>
                                          <w:marTop w:val="0"/>
                                          <w:marBottom w:val="0"/>
                                          <w:divBdr>
                                            <w:top w:val="none" w:sz="0" w:space="0" w:color="auto"/>
                                            <w:left w:val="none" w:sz="0" w:space="0" w:color="auto"/>
                                            <w:bottom w:val="none" w:sz="0" w:space="0" w:color="auto"/>
                                            <w:right w:val="none" w:sz="0" w:space="0" w:color="auto"/>
                                          </w:divBdr>
                                        </w:div>
                                        <w:div w:id="406617218">
                                          <w:marLeft w:val="0"/>
                                          <w:marRight w:val="0"/>
                                          <w:marTop w:val="0"/>
                                          <w:marBottom w:val="0"/>
                                          <w:divBdr>
                                            <w:top w:val="none" w:sz="0" w:space="0" w:color="auto"/>
                                            <w:left w:val="none" w:sz="0" w:space="0" w:color="auto"/>
                                            <w:bottom w:val="none" w:sz="0" w:space="0" w:color="auto"/>
                                            <w:right w:val="none" w:sz="0" w:space="0" w:color="auto"/>
                                          </w:divBdr>
                                        </w:div>
                                        <w:div w:id="558367274">
                                          <w:marLeft w:val="0"/>
                                          <w:marRight w:val="0"/>
                                          <w:marTop w:val="0"/>
                                          <w:marBottom w:val="0"/>
                                          <w:divBdr>
                                            <w:top w:val="none" w:sz="0" w:space="0" w:color="auto"/>
                                            <w:left w:val="none" w:sz="0" w:space="0" w:color="auto"/>
                                            <w:bottom w:val="none" w:sz="0" w:space="0" w:color="auto"/>
                                            <w:right w:val="none" w:sz="0" w:space="0" w:color="auto"/>
                                          </w:divBdr>
                                        </w:div>
                                        <w:div w:id="20808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256179">
      <w:bodyDiv w:val="1"/>
      <w:marLeft w:val="0"/>
      <w:marRight w:val="0"/>
      <w:marTop w:val="0"/>
      <w:marBottom w:val="0"/>
      <w:divBdr>
        <w:top w:val="none" w:sz="0" w:space="0" w:color="auto"/>
        <w:left w:val="none" w:sz="0" w:space="0" w:color="auto"/>
        <w:bottom w:val="none" w:sz="0" w:space="0" w:color="auto"/>
        <w:right w:val="none" w:sz="0" w:space="0" w:color="auto"/>
      </w:divBdr>
      <w:divsChild>
        <w:div w:id="376051921">
          <w:marLeft w:val="0"/>
          <w:marRight w:val="0"/>
          <w:marTop w:val="0"/>
          <w:marBottom w:val="0"/>
          <w:divBdr>
            <w:top w:val="none" w:sz="0" w:space="0" w:color="auto"/>
            <w:left w:val="none" w:sz="0" w:space="0" w:color="auto"/>
            <w:bottom w:val="none" w:sz="0" w:space="0" w:color="auto"/>
            <w:right w:val="none" w:sz="0" w:space="0" w:color="auto"/>
          </w:divBdr>
        </w:div>
      </w:divsChild>
    </w:div>
    <w:div w:id="711274038">
      <w:bodyDiv w:val="1"/>
      <w:marLeft w:val="0"/>
      <w:marRight w:val="0"/>
      <w:marTop w:val="0"/>
      <w:marBottom w:val="0"/>
      <w:divBdr>
        <w:top w:val="none" w:sz="0" w:space="0" w:color="auto"/>
        <w:left w:val="none" w:sz="0" w:space="0" w:color="auto"/>
        <w:bottom w:val="none" w:sz="0" w:space="0" w:color="auto"/>
        <w:right w:val="none" w:sz="0" w:space="0" w:color="auto"/>
      </w:divBdr>
      <w:divsChild>
        <w:div w:id="243758189">
          <w:marLeft w:val="0"/>
          <w:marRight w:val="0"/>
          <w:marTop w:val="0"/>
          <w:marBottom w:val="0"/>
          <w:divBdr>
            <w:top w:val="none" w:sz="0" w:space="0" w:color="auto"/>
            <w:left w:val="none" w:sz="0" w:space="0" w:color="auto"/>
            <w:bottom w:val="none" w:sz="0" w:space="0" w:color="auto"/>
            <w:right w:val="none" w:sz="0" w:space="0" w:color="auto"/>
          </w:divBdr>
        </w:div>
      </w:divsChild>
    </w:div>
    <w:div w:id="713189458">
      <w:bodyDiv w:val="1"/>
      <w:marLeft w:val="0"/>
      <w:marRight w:val="0"/>
      <w:marTop w:val="0"/>
      <w:marBottom w:val="0"/>
      <w:divBdr>
        <w:top w:val="none" w:sz="0" w:space="0" w:color="auto"/>
        <w:left w:val="none" w:sz="0" w:space="0" w:color="auto"/>
        <w:bottom w:val="none" w:sz="0" w:space="0" w:color="auto"/>
        <w:right w:val="none" w:sz="0" w:space="0" w:color="auto"/>
      </w:divBdr>
    </w:div>
    <w:div w:id="799615737">
      <w:bodyDiv w:val="1"/>
      <w:marLeft w:val="0"/>
      <w:marRight w:val="0"/>
      <w:marTop w:val="0"/>
      <w:marBottom w:val="0"/>
      <w:divBdr>
        <w:top w:val="none" w:sz="0" w:space="0" w:color="auto"/>
        <w:left w:val="none" w:sz="0" w:space="0" w:color="auto"/>
        <w:bottom w:val="none" w:sz="0" w:space="0" w:color="auto"/>
        <w:right w:val="none" w:sz="0" w:space="0" w:color="auto"/>
      </w:divBdr>
      <w:divsChild>
        <w:div w:id="1245064496">
          <w:marLeft w:val="0"/>
          <w:marRight w:val="0"/>
          <w:marTop w:val="0"/>
          <w:marBottom w:val="0"/>
          <w:divBdr>
            <w:top w:val="none" w:sz="0" w:space="0" w:color="auto"/>
            <w:left w:val="none" w:sz="0" w:space="0" w:color="auto"/>
            <w:bottom w:val="none" w:sz="0" w:space="0" w:color="auto"/>
            <w:right w:val="none" w:sz="0" w:space="0" w:color="auto"/>
          </w:divBdr>
        </w:div>
      </w:divsChild>
    </w:div>
    <w:div w:id="848518511">
      <w:bodyDiv w:val="1"/>
      <w:marLeft w:val="0"/>
      <w:marRight w:val="0"/>
      <w:marTop w:val="0"/>
      <w:marBottom w:val="0"/>
      <w:divBdr>
        <w:top w:val="none" w:sz="0" w:space="0" w:color="auto"/>
        <w:left w:val="none" w:sz="0" w:space="0" w:color="auto"/>
        <w:bottom w:val="none" w:sz="0" w:space="0" w:color="auto"/>
        <w:right w:val="none" w:sz="0" w:space="0" w:color="auto"/>
      </w:divBdr>
    </w:div>
    <w:div w:id="869301682">
      <w:bodyDiv w:val="1"/>
      <w:marLeft w:val="0"/>
      <w:marRight w:val="0"/>
      <w:marTop w:val="0"/>
      <w:marBottom w:val="0"/>
      <w:divBdr>
        <w:top w:val="none" w:sz="0" w:space="0" w:color="auto"/>
        <w:left w:val="none" w:sz="0" w:space="0" w:color="auto"/>
        <w:bottom w:val="none" w:sz="0" w:space="0" w:color="auto"/>
        <w:right w:val="none" w:sz="0" w:space="0" w:color="auto"/>
      </w:divBdr>
    </w:div>
    <w:div w:id="871185390">
      <w:bodyDiv w:val="1"/>
      <w:marLeft w:val="0"/>
      <w:marRight w:val="0"/>
      <w:marTop w:val="0"/>
      <w:marBottom w:val="0"/>
      <w:divBdr>
        <w:top w:val="none" w:sz="0" w:space="0" w:color="auto"/>
        <w:left w:val="none" w:sz="0" w:space="0" w:color="auto"/>
        <w:bottom w:val="none" w:sz="0" w:space="0" w:color="auto"/>
        <w:right w:val="none" w:sz="0" w:space="0" w:color="auto"/>
      </w:divBdr>
    </w:div>
    <w:div w:id="944076754">
      <w:bodyDiv w:val="1"/>
      <w:marLeft w:val="0"/>
      <w:marRight w:val="0"/>
      <w:marTop w:val="0"/>
      <w:marBottom w:val="0"/>
      <w:divBdr>
        <w:top w:val="none" w:sz="0" w:space="0" w:color="auto"/>
        <w:left w:val="none" w:sz="0" w:space="0" w:color="auto"/>
        <w:bottom w:val="none" w:sz="0" w:space="0" w:color="auto"/>
        <w:right w:val="none" w:sz="0" w:space="0" w:color="auto"/>
      </w:divBdr>
      <w:divsChild>
        <w:div w:id="1197621549">
          <w:marLeft w:val="0"/>
          <w:marRight w:val="0"/>
          <w:marTop w:val="0"/>
          <w:marBottom w:val="0"/>
          <w:divBdr>
            <w:top w:val="none" w:sz="0" w:space="0" w:color="auto"/>
            <w:left w:val="none" w:sz="0" w:space="0" w:color="auto"/>
            <w:bottom w:val="none" w:sz="0" w:space="0" w:color="auto"/>
            <w:right w:val="none" w:sz="0" w:space="0" w:color="auto"/>
          </w:divBdr>
        </w:div>
        <w:div w:id="1378700055">
          <w:marLeft w:val="0"/>
          <w:marRight w:val="0"/>
          <w:marTop w:val="0"/>
          <w:marBottom w:val="0"/>
          <w:divBdr>
            <w:top w:val="none" w:sz="0" w:space="0" w:color="auto"/>
            <w:left w:val="none" w:sz="0" w:space="0" w:color="auto"/>
            <w:bottom w:val="none" w:sz="0" w:space="0" w:color="auto"/>
            <w:right w:val="none" w:sz="0" w:space="0" w:color="auto"/>
          </w:divBdr>
        </w:div>
        <w:div w:id="1638561275">
          <w:marLeft w:val="0"/>
          <w:marRight w:val="0"/>
          <w:marTop w:val="0"/>
          <w:marBottom w:val="0"/>
          <w:divBdr>
            <w:top w:val="none" w:sz="0" w:space="0" w:color="auto"/>
            <w:left w:val="none" w:sz="0" w:space="0" w:color="auto"/>
            <w:bottom w:val="none" w:sz="0" w:space="0" w:color="auto"/>
            <w:right w:val="none" w:sz="0" w:space="0" w:color="auto"/>
          </w:divBdr>
        </w:div>
        <w:div w:id="2050647816">
          <w:marLeft w:val="0"/>
          <w:marRight w:val="0"/>
          <w:marTop w:val="0"/>
          <w:marBottom w:val="0"/>
          <w:divBdr>
            <w:top w:val="none" w:sz="0" w:space="0" w:color="auto"/>
            <w:left w:val="none" w:sz="0" w:space="0" w:color="auto"/>
            <w:bottom w:val="none" w:sz="0" w:space="0" w:color="auto"/>
            <w:right w:val="none" w:sz="0" w:space="0" w:color="auto"/>
          </w:divBdr>
        </w:div>
      </w:divsChild>
    </w:div>
    <w:div w:id="959149568">
      <w:bodyDiv w:val="1"/>
      <w:marLeft w:val="0"/>
      <w:marRight w:val="0"/>
      <w:marTop w:val="0"/>
      <w:marBottom w:val="0"/>
      <w:divBdr>
        <w:top w:val="none" w:sz="0" w:space="0" w:color="auto"/>
        <w:left w:val="none" w:sz="0" w:space="0" w:color="auto"/>
        <w:bottom w:val="none" w:sz="0" w:space="0" w:color="auto"/>
        <w:right w:val="none" w:sz="0" w:space="0" w:color="auto"/>
      </w:divBdr>
    </w:div>
    <w:div w:id="976376548">
      <w:bodyDiv w:val="1"/>
      <w:marLeft w:val="0"/>
      <w:marRight w:val="0"/>
      <w:marTop w:val="0"/>
      <w:marBottom w:val="0"/>
      <w:divBdr>
        <w:top w:val="none" w:sz="0" w:space="0" w:color="auto"/>
        <w:left w:val="none" w:sz="0" w:space="0" w:color="auto"/>
        <w:bottom w:val="none" w:sz="0" w:space="0" w:color="auto"/>
        <w:right w:val="none" w:sz="0" w:space="0" w:color="auto"/>
      </w:divBdr>
      <w:divsChild>
        <w:div w:id="1580140940">
          <w:marLeft w:val="0"/>
          <w:marRight w:val="0"/>
          <w:marTop w:val="0"/>
          <w:marBottom w:val="0"/>
          <w:divBdr>
            <w:top w:val="none" w:sz="0" w:space="0" w:color="auto"/>
            <w:left w:val="none" w:sz="0" w:space="0" w:color="auto"/>
            <w:bottom w:val="none" w:sz="0" w:space="0" w:color="auto"/>
            <w:right w:val="none" w:sz="0" w:space="0" w:color="auto"/>
          </w:divBdr>
          <w:divsChild>
            <w:div w:id="399327239">
              <w:marLeft w:val="0"/>
              <w:marRight w:val="0"/>
              <w:marTop w:val="0"/>
              <w:marBottom w:val="0"/>
              <w:divBdr>
                <w:top w:val="none" w:sz="0" w:space="0" w:color="auto"/>
                <w:left w:val="none" w:sz="0" w:space="0" w:color="auto"/>
                <w:bottom w:val="none" w:sz="0" w:space="0" w:color="auto"/>
                <w:right w:val="none" w:sz="0" w:space="0" w:color="auto"/>
              </w:divBdr>
              <w:divsChild>
                <w:div w:id="4458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88353">
      <w:bodyDiv w:val="1"/>
      <w:marLeft w:val="0"/>
      <w:marRight w:val="0"/>
      <w:marTop w:val="0"/>
      <w:marBottom w:val="0"/>
      <w:divBdr>
        <w:top w:val="none" w:sz="0" w:space="0" w:color="auto"/>
        <w:left w:val="none" w:sz="0" w:space="0" w:color="auto"/>
        <w:bottom w:val="none" w:sz="0" w:space="0" w:color="auto"/>
        <w:right w:val="none" w:sz="0" w:space="0" w:color="auto"/>
      </w:divBdr>
    </w:div>
    <w:div w:id="1087531551">
      <w:bodyDiv w:val="1"/>
      <w:marLeft w:val="0"/>
      <w:marRight w:val="0"/>
      <w:marTop w:val="0"/>
      <w:marBottom w:val="0"/>
      <w:divBdr>
        <w:top w:val="none" w:sz="0" w:space="0" w:color="auto"/>
        <w:left w:val="none" w:sz="0" w:space="0" w:color="auto"/>
        <w:bottom w:val="none" w:sz="0" w:space="0" w:color="auto"/>
        <w:right w:val="none" w:sz="0" w:space="0" w:color="auto"/>
      </w:divBdr>
      <w:divsChild>
        <w:div w:id="1003430906">
          <w:marLeft w:val="0"/>
          <w:marRight w:val="0"/>
          <w:marTop w:val="0"/>
          <w:marBottom w:val="0"/>
          <w:divBdr>
            <w:top w:val="none" w:sz="0" w:space="0" w:color="auto"/>
            <w:left w:val="single" w:sz="6" w:space="0" w:color="CFCFCF"/>
            <w:bottom w:val="none" w:sz="0" w:space="0" w:color="auto"/>
            <w:right w:val="single" w:sz="6" w:space="0" w:color="CFCFCF"/>
          </w:divBdr>
          <w:divsChild>
            <w:div w:id="1695107832">
              <w:marLeft w:val="75"/>
              <w:marRight w:val="75"/>
              <w:marTop w:val="0"/>
              <w:marBottom w:val="0"/>
              <w:divBdr>
                <w:top w:val="none" w:sz="0" w:space="0" w:color="auto"/>
                <w:left w:val="none" w:sz="0" w:space="0" w:color="auto"/>
                <w:bottom w:val="none" w:sz="0" w:space="0" w:color="auto"/>
                <w:right w:val="none" w:sz="0" w:space="0" w:color="auto"/>
              </w:divBdr>
              <w:divsChild>
                <w:div w:id="1491865023">
                  <w:marLeft w:val="0"/>
                  <w:marRight w:val="0"/>
                  <w:marTop w:val="0"/>
                  <w:marBottom w:val="0"/>
                  <w:divBdr>
                    <w:top w:val="none" w:sz="0" w:space="0" w:color="auto"/>
                    <w:left w:val="none" w:sz="0" w:space="0" w:color="auto"/>
                    <w:bottom w:val="none" w:sz="0" w:space="0" w:color="auto"/>
                    <w:right w:val="none" w:sz="0" w:space="0" w:color="auto"/>
                  </w:divBdr>
                  <w:divsChild>
                    <w:div w:id="18412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4619">
      <w:bodyDiv w:val="1"/>
      <w:marLeft w:val="0"/>
      <w:marRight w:val="0"/>
      <w:marTop w:val="0"/>
      <w:marBottom w:val="0"/>
      <w:divBdr>
        <w:top w:val="none" w:sz="0" w:space="0" w:color="auto"/>
        <w:left w:val="none" w:sz="0" w:space="0" w:color="auto"/>
        <w:bottom w:val="none" w:sz="0" w:space="0" w:color="auto"/>
        <w:right w:val="none" w:sz="0" w:space="0" w:color="auto"/>
      </w:divBdr>
    </w:div>
    <w:div w:id="1239167572">
      <w:bodyDiv w:val="1"/>
      <w:marLeft w:val="0"/>
      <w:marRight w:val="0"/>
      <w:marTop w:val="0"/>
      <w:marBottom w:val="0"/>
      <w:divBdr>
        <w:top w:val="none" w:sz="0" w:space="0" w:color="auto"/>
        <w:left w:val="none" w:sz="0" w:space="0" w:color="auto"/>
        <w:bottom w:val="none" w:sz="0" w:space="0" w:color="auto"/>
        <w:right w:val="none" w:sz="0" w:space="0" w:color="auto"/>
      </w:divBdr>
      <w:divsChild>
        <w:div w:id="2029066844">
          <w:marLeft w:val="0"/>
          <w:marRight w:val="0"/>
          <w:marTop w:val="0"/>
          <w:marBottom w:val="0"/>
          <w:divBdr>
            <w:top w:val="none" w:sz="0" w:space="0" w:color="auto"/>
            <w:left w:val="none" w:sz="0" w:space="0" w:color="auto"/>
            <w:bottom w:val="none" w:sz="0" w:space="0" w:color="auto"/>
            <w:right w:val="none" w:sz="0" w:space="0" w:color="auto"/>
          </w:divBdr>
          <w:divsChild>
            <w:div w:id="15651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8670">
      <w:bodyDiv w:val="1"/>
      <w:marLeft w:val="0"/>
      <w:marRight w:val="0"/>
      <w:marTop w:val="0"/>
      <w:marBottom w:val="0"/>
      <w:divBdr>
        <w:top w:val="none" w:sz="0" w:space="0" w:color="auto"/>
        <w:left w:val="none" w:sz="0" w:space="0" w:color="auto"/>
        <w:bottom w:val="none" w:sz="0" w:space="0" w:color="auto"/>
        <w:right w:val="none" w:sz="0" w:space="0" w:color="auto"/>
      </w:divBdr>
      <w:divsChild>
        <w:div w:id="867066766">
          <w:marLeft w:val="0"/>
          <w:marRight w:val="0"/>
          <w:marTop w:val="0"/>
          <w:marBottom w:val="0"/>
          <w:divBdr>
            <w:top w:val="none" w:sz="0" w:space="0" w:color="auto"/>
            <w:left w:val="none" w:sz="0" w:space="0" w:color="auto"/>
            <w:bottom w:val="none" w:sz="0" w:space="0" w:color="auto"/>
            <w:right w:val="none" w:sz="0" w:space="0" w:color="auto"/>
          </w:divBdr>
          <w:divsChild>
            <w:div w:id="321742640">
              <w:marLeft w:val="0"/>
              <w:marRight w:val="0"/>
              <w:marTop w:val="0"/>
              <w:marBottom w:val="0"/>
              <w:divBdr>
                <w:top w:val="none" w:sz="0" w:space="0" w:color="auto"/>
                <w:left w:val="none" w:sz="0" w:space="0" w:color="auto"/>
                <w:bottom w:val="none" w:sz="0" w:space="0" w:color="auto"/>
                <w:right w:val="none" w:sz="0" w:space="0" w:color="auto"/>
              </w:divBdr>
            </w:div>
            <w:div w:id="1965036654">
              <w:marLeft w:val="0"/>
              <w:marRight w:val="0"/>
              <w:marTop w:val="0"/>
              <w:marBottom w:val="0"/>
              <w:divBdr>
                <w:top w:val="none" w:sz="0" w:space="0" w:color="auto"/>
                <w:left w:val="none" w:sz="0" w:space="0" w:color="auto"/>
                <w:bottom w:val="none" w:sz="0" w:space="0" w:color="auto"/>
                <w:right w:val="none" w:sz="0" w:space="0" w:color="auto"/>
              </w:divBdr>
              <w:divsChild>
                <w:div w:id="854687482">
                  <w:marLeft w:val="0"/>
                  <w:marRight w:val="0"/>
                  <w:marTop w:val="0"/>
                  <w:marBottom w:val="0"/>
                  <w:divBdr>
                    <w:top w:val="none" w:sz="0" w:space="0" w:color="auto"/>
                    <w:left w:val="none" w:sz="0" w:space="0" w:color="auto"/>
                    <w:bottom w:val="none" w:sz="0" w:space="0" w:color="auto"/>
                    <w:right w:val="none" w:sz="0" w:space="0" w:color="auto"/>
                  </w:divBdr>
                  <w:divsChild>
                    <w:div w:id="12397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84138">
      <w:bodyDiv w:val="1"/>
      <w:marLeft w:val="0"/>
      <w:marRight w:val="0"/>
      <w:marTop w:val="0"/>
      <w:marBottom w:val="0"/>
      <w:divBdr>
        <w:top w:val="none" w:sz="0" w:space="0" w:color="auto"/>
        <w:left w:val="none" w:sz="0" w:space="0" w:color="auto"/>
        <w:bottom w:val="none" w:sz="0" w:space="0" w:color="auto"/>
        <w:right w:val="none" w:sz="0" w:space="0" w:color="auto"/>
      </w:divBdr>
      <w:divsChild>
        <w:div w:id="1214855825">
          <w:marLeft w:val="0"/>
          <w:marRight w:val="0"/>
          <w:marTop w:val="0"/>
          <w:marBottom w:val="0"/>
          <w:divBdr>
            <w:top w:val="none" w:sz="0" w:space="0" w:color="auto"/>
            <w:left w:val="none" w:sz="0" w:space="0" w:color="auto"/>
            <w:bottom w:val="none" w:sz="0" w:space="0" w:color="auto"/>
            <w:right w:val="none" w:sz="0" w:space="0" w:color="auto"/>
          </w:divBdr>
          <w:divsChild>
            <w:div w:id="474611901">
              <w:marLeft w:val="0"/>
              <w:marRight w:val="0"/>
              <w:marTop w:val="0"/>
              <w:marBottom w:val="0"/>
              <w:divBdr>
                <w:top w:val="none" w:sz="0" w:space="0" w:color="auto"/>
                <w:left w:val="none" w:sz="0" w:space="0" w:color="auto"/>
                <w:bottom w:val="none" w:sz="0" w:space="0" w:color="auto"/>
                <w:right w:val="none" w:sz="0" w:space="0" w:color="auto"/>
              </w:divBdr>
              <w:divsChild>
                <w:div w:id="64114463">
                  <w:marLeft w:val="0"/>
                  <w:marRight w:val="0"/>
                  <w:marTop w:val="0"/>
                  <w:marBottom w:val="0"/>
                  <w:divBdr>
                    <w:top w:val="none" w:sz="0" w:space="0" w:color="auto"/>
                    <w:left w:val="none" w:sz="0" w:space="0" w:color="auto"/>
                    <w:bottom w:val="none" w:sz="0" w:space="0" w:color="auto"/>
                    <w:right w:val="none" w:sz="0" w:space="0" w:color="auto"/>
                  </w:divBdr>
                </w:div>
                <w:div w:id="1386100447">
                  <w:marLeft w:val="0"/>
                  <w:marRight w:val="0"/>
                  <w:marTop w:val="0"/>
                  <w:marBottom w:val="0"/>
                  <w:divBdr>
                    <w:top w:val="none" w:sz="0" w:space="0" w:color="auto"/>
                    <w:left w:val="none" w:sz="0" w:space="0" w:color="auto"/>
                    <w:bottom w:val="none" w:sz="0" w:space="0" w:color="auto"/>
                    <w:right w:val="none" w:sz="0" w:space="0" w:color="auto"/>
                  </w:divBdr>
                </w:div>
                <w:div w:id="17297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1196">
      <w:bodyDiv w:val="1"/>
      <w:marLeft w:val="0"/>
      <w:marRight w:val="0"/>
      <w:marTop w:val="0"/>
      <w:marBottom w:val="0"/>
      <w:divBdr>
        <w:top w:val="none" w:sz="0" w:space="0" w:color="auto"/>
        <w:left w:val="none" w:sz="0" w:space="0" w:color="auto"/>
        <w:bottom w:val="none" w:sz="0" w:space="0" w:color="auto"/>
        <w:right w:val="none" w:sz="0" w:space="0" w:color="auto"/>
      </w:divBdr>
    </w:div>
    <w:div w:id="1520970751">
      <w:bodyDiv w:val="1"/>
      <w:marLeft w:val="0"/>
      <w:marRight w:val="0"/>
      <w:marTop w:val="0"/>
      <w:marBottom w:val="0"/>
      <w:divBdr>
        <w:top w:val="none" w:sz="0" w:space="0" w:color="auto"/>
        <w:left w:val="none" w:sz="0" w:space="0" w:color="auto"/>
        <w:bottom w:val="none" w:sz="0" w:space="0" w:color="auto"/>
        <w:right w:val="none" w:sz="0" w:space="0" w:color="auto"/>
      </w:divBdr>
      <w:divsChild>
        <w:div w:id="1079910728">
          <w:marLeft w:val="0"/>
          <w:marRight w:val="0"/>
          <w:marTop w:val="0"/>
          <w:marBottom w:val="0"/>
          <w:divBdr>
            <w:top w:val="none" w:sz="0" w:space="0" w:color="auto"/>
            <w:left w:val="none" w:sz="0" w:space="0" w:color="auto"/>
            <w:bottom w:val="none" w:sz="0" w:space="0" w:color="auto"/>
            <w:right w:val="none" w:sz="0" w:space="0" w:color="auto"/>
          </w:divBdr>
          <w:divsChild>
            <w:div w:id="1823547936">
              <w:marLeft w:val="0"/>
              <w:marRight w:val="0"/>
              <w:marTop w:val="0"/>
              <w:marBottom w:val="0"/>
              <w:divBdr>
                <w:top w:val="none" w:sz="0" w:space="0" w:color="auto"/>
                <w:left w:val="none" w:sz="0" w:space="0" w:color="auto"/>
                <w:bottom w:val="none" w:sz="0" w:space="0" w:color="auto"/>
                <w:right w:val="none" w:sz="0" w:space="0" w:color="auto"/>
              </w:divBdr>
              <w:divsChild>
                <w:div w:id="644971678">
                  <w:marLeft w:val="0"/>
                  <w:marRight w:val="0"/>
                  <w:marTop w:val="0"/>
                  <w:marBottom w:val="0"/>
                  <w:divBdr>
                    <w:top w:val="none" w:sz="0" w:space="0" w:color="auto"/>
                    <w:left w:val="none" w:sz="0" w:space="0" w:color="auto"/>
                    <w:bottom w:val="none" w:sz="0" w:space="0" w:color="auto"/>
                    <w:right w:val="none" w:sz="0" w:space="0" w:color="auto"/>
                  </w:divBdr>
                  <w:divsChild>
                    <w:div w:id="2061979111">
                      <w:marLeft w:val="0"/>
                      <w:marRight w:val="0"/>
                      <w:marTop w:val="0"/>
                      <w:marBottom w:val="0"/>
                      <w:divBdr>
                        <w:top w:val="none" w:sz="0" w:space="0" w:color="auto"/>
                        <w:left w:val="none" w:sz="0" w:space="0" w:color="auto"/>
                        <w:bottom w:val="none" w:sz="0" w:space="0" w:color="auto"/>
                        <w:right w:val="none" w:sz="0" w:space="0" w:color="auto"/>
                      </w:divBdr>
                      <w:divsChild>
                        <w:div w:id="1294293825">
                          <w:marLeft w:val="0"/>
                          <w:marRight w:val="0"/>
                          <w:marTop w:val="0"/>
                          <w:marBottom w:val="0"/>
                          <w:divBdr>
                            <w:top w:val="none" w:sz="0" w:space="0" w:color="auto"/>
                            <w:left w:val="none" w:sz="0" w:space="0" w:color="auto"/>
                            <w:bottom w:val="none" w:sz="0" w:space="0" w:color="auto"/>
                            <w:right w:val="none" w:sz="0" w:space="0" w:color="auto"/>
                          </w:divBdr>
                          <w:divsChild>
                            <w:div w:id="976450447">
                              <w:marLeft w:val="0"/>
                              <w:marRight w:val="0"/>
                              <w:marTop w:val="0"/>
                              <w:marBottom w:val="0"/>
                              <w:divBdr>
                                <w:top w:val="none" w:sz="0" w:space="0" w:color="auto"/>
                                <w:left w:val="none" w:sz="0" w:space="0" w:color="auto"/>
                                <w:bottom w:val="none" w:sz="0" w:space="0" w:color="auto"/>
                                <w:right w:val="none" w:sz="0" w:space="0" w:color="auto"/>
                              </w:divBdr>
                              <w:divsChild>
                                <w:div w:id="1275401749">
                                  <w:marLeft w:val="0"/>
                                  <w:marRight w:val="0"/>
                                  <w:marTop w:val="0"/>
                                  <w:marBottom w:val="0"/>
                                  <w:divBdr>
                                    <w:top w:val="none" w:sz="0" w:space="0" w:color="auto"/>
                                    <w:left w:val="none" w:sz="0" w:space="0" w:color="auto"/>
                                    <w:bottom w:val="none" w:sz="0" w:space="0" w:color="auto"/>
                                    <w:right w:val="none" w:sz="0" w:space="0" w:color="auto"/>
                                  </w:divBdr>
                                  <w:divsChild>
                                    <w:div w:id="604190959">
                                      <w:marLeft w:val="0"/>
                                      <w:marRight w:val="0"/>
                                      <w:marTop w:val="0"/>
                                      <w:marBottom w:val="0"/>
                                      <w:divBdr>
                                        <w:top w:val="none" w:sz="0" w:space="0" w:color="auto"/>
                                        <w:left w:val="none" w:sz="0" w:space="0" w:color="auto"/>
                                        <w:bottom w:val="none" w:sz="0" w:space="0" w:color="auto"/>
                                        <w:right w:val="none" w:sz="0" w:space="0" w:color="auto"/>
                                      </w:divBdr>
                                      <w:divsChild>
                                        <w:div w:id="137308437">
                                          <w:marLeft w:val="0"/>
                                          <w:marRight w:val="0"/>
                                          <w:marTop w:val="0"/>
                                          <w:marBottom w:val="0"/>
                                          <w:divBdr>
                                            <w:top w:val="none" w:sz="0" w:space="0" w:color="auto"/>
                                            <w:left w:val="none" w:sz="0" w:space="0" w:color="auto"/>
                                            <w:bottom w:val="none" w:sz="0" w:space="0" w:color="auto"/>
                                            <w:right w:val="none" w:sz="0" w:space="0" w:color="auto"/>
                                          </w:divBdr>
                                          <w:divsChild>
                                            <w:div w:id="2046130408">
                                              <w:marLeft w:val="0"/>
                                              <w:marRight w:val="0"/>
                                              <w:marTop w:val="0"/>
                                              <w:marBottom w:val="0"/>
                                              <w:divBdr>
                                                <w:top w:val="none" w:sz="0" w:space="0" w:color="auto"/>
                                                <w:left w:val="none" w:sz="0" w:space="0" w:color="auto"/>
                                                <w:bottom w:val="none" w:sz="0" w:space="0" w:color="auto"/>
                                                <w:right w:val="none" w:sz="0" w:space="0" w:color="auto"/>
                                              </w:divBdr>
                                              <w:divsChild>
                                                <w:div w:id="1382706340">
                                                  <w:marLeft w:val="0"/>
                                                  <w:marRight w:val="0"/>
                                                  <w:marTop w:val="0"/>
                                                  <w:marBottom w:val="0"/>
                                                  <w:divBdr>
                                                    <w:top w:val="none" w:sz="0" w:space="0" w:color="auto"/>
                                                    <w:left w:val="none" w:sz="0" w:space="0" w:color="auto"/>
                                                    <w:bottom w:val="none" w:sz="0" w:space="0" w:color="auto"/>
                                                    <w:right w:val="none" w:sz="0" w:space="0" w:color="auto"/>
                                                  </w:divBdr>
                                                  <w:divsChild>
                                                    <w:div w:id="1116094704">
                                                      <w:marLeft w:val="0"/>
                                                      <w:marRight w:val="0"/>
                                                      <w:marTop w:val="0"/>
                                                      <w:marBottom w:val="0"/>
                                                      <w:divBdr>
                                                        <w:top w:val="none" w:sz="0" w:space="0" w:color="auto"/>
                                                        <w:left w:val="none" w:sz="0" w:space="0" w:color="auto"/>
                                                        <w:bottom w:val="none" w:sz="0" w:space="0" w:color="auto"/>
                                                        <w:right w:val="none" w:sz="0" w:space="0" w:color="auto"/>
                                                      </w:divBdr>
                                                      <w:divsChild>
                                                        <w:div w:id="117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9020925">
      <w:bodyDiv w:val="1"/>
      <w:marLeft w:val="0"/>
      <w:marRight w:val="0"/>
      <w:marTop w:val="0"/>
      <w:marBottom w:val="0"/>
      <w:divBdr>
        <w:top w:val="none" w:sz="0" w:space="0" w:color="auto"/>
        <w:left w:val="none" w:sz="0" w:space="0" w:color="auto"/>
        <w:bottom w:val="none" w:sz="0" w:space="0" w:color="auto"/>
        <w:right w:val="none" w:sz="0" w:space="0" w:color="auto"/>
      </w:divBdr>
    </w:div>
    <w:div w:id="1649090579">
      <w:bodyDiv w:val="1"/>
      <w:marLeft w:val="0"/>
      <w:marRight w:val="0"/>
      <w:marTop w:val="0"/>
      <w:marBottom w:val="0"/>
      <w:divBdr>
        <w:top w:val="none" w:sz="0" w:space="0" w:color="auto"/>
        <w:left w:val="none" w:sz="0" w:space="0" w:color="auto"/>
        <w:bottom w:val="none" w:sz="0" w:space="0" w:color="auto"/>
        <w:right w:val="none" w:sz="0" w:space="0" w:color="auto"/>
      </w:divBdr>
    </w:div>
    <w:div w:id="1680811655">
      <w:bodyDiv w:val="1"/>
      <w:marLeft w:val="0"/>
      <w:marRight w:val="0"/>
      <w:marTop w:val="0"/>
      <w:marBottom w:val="0"/>
      <w:divBdr>
        <w:top w:val="none" w:sz="0" w:space="0" w:color="auto"/>
        <w:left w:val="none" w:sz="0" w:space="0" w:color="auto"/>
        <w:bottom w:val="none" w:sz="0" w:space="0" w:color="auto"/>
        <w:right w:val="none" w:sz="0" w:space="0" w:color="auto"/>
      </w:divBdr>
      <w:divsChild>
        <w:div w:id="1300038182">
          <w:marLeft w:val="0"/>
          <w:marRight w:val="0"/>
          <w:marTop w:val="0"/>
          <w:marBottom w:val="0"/>
          <w:divBdr>
            <w:top w:val="none" w:sz="0" w:space="0" w:color="auto"/>
            <w:left w:val="none" w:sz="0" w:space="0" w:color="auto"/>
            <w:bottom w:val="none" w:sz="0" w:space="0" w:color="auto"/>
            <w:right w:val="none" w:sz="0" w:space="0" w:color="auto"/>
          </w:divBdr>
          <w:divsChild>
            <w:div w:id="1039084716">
              <w:marLeft w:val="0"/>
              <w:marRight w:val="0"/>
              <w:marTop w:val="0"/>
              <w:marBottom w:val="0"/>
              <w:divBdr>
                <w:top w:val="none" w:sz="0" w:space="0" w:color="auto"/>
                <w:left w:val="none" w:sz="0" w:space="0" w:color="auto"/>
                <w:bottom w:val="none" w:sz="0" w:space="0" w:color="auto"/>
                <w:right w:val="none" w:sz="0" w:space="0" w:color="auto"/>
              </w:divBdr>
              <w:divsChild>
                <w:div w:id="654531298">
                  <w:marLeft w:val="0"/>
                  <w:marRight w:val="0"/>
                  <w:marTop w:val="0"/>
                  <w:marBottom w:val="0"/>
                  <w:divBdr>
                    <w:top w:val="none" w:sz="0" w:space="0" w:color="auto"/>
                    <w:left w:val="none" w:sz="0" w:space="0" w:color="auto"/>
                    <w:bottom w:val="none" w:sz="0" w:space="0" w:color="auto"/>
                    <w:right w:val="none" w:sz="0" w:space="0" w:color="auto"/>
                  </w:divBdr>
                  <w:divsChild>
                    <w:div w:id="674922199">
                      <w:marLeft w:val="0"/>
                      <w:marRight w:val="0"/>
                      <w:marTop w:val="0"/>
                      <w:marBottom w:val="0"/>
                      <w:divBdr>
                        <w:top w:val="none" w:sz="0" w:space="0" w:color="auto"/>
                        <w:left w:val="none" w:sz="0" w:space="0" w:color="auto"/>
                        <w:bottom w:val="none" w:sz="0" w:space="0" w:color="auto"/>
                        <w:right w:val="none" w:sz="0" w:space="0" w:color="auto"/>
                      </w:divBdr>
                      <w:divsChild>
                        <w:div w:id="801970305">
                          <w:marLeft w:val="0"/>
                          <w:marRight w:val="0"/>
                          <w:marTop w:val="0"/>
                          <w:marBottom w:val="0"/>
                          <w:divBdr>
                            <w:top w:val="none" w:sz="0" w:space="0" w:color="auto"/>
                            <w:left w:val="none" w:sz="0" w:space="0" w:color="auto"/>
                            <w:bottom w:val="none" w:sz="0" w:space="0" w:color="auto"/>
                            <w:right w:val="none" w:sz="0" w:space="0" w:color="auto"/>
                          </w:divBdr>
                          <w:divsChild>
                            <w:div w:id="19767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49344">
      <w:bodyDiv w:val="1"/>
      <w:marLeft w:val="0"/>
      <w:marRight w:val="0"/>
      <w:marTop w:val="0"/>
      <w:marBottom w:val="0"/>
      <w:divBdr>
        <w:top w:val="none" w:sz="0" w:space="0" w:color="auto"/>
        <w:left w:val="none" w:sz="0" w:space="0" w:color="auto"/>
        <w:bottom w:val="none" w:sz="0" w:space="0" w:color="auto"/>
        <w:right w:val="none" w:sz="0" w:space="0" w:color="auto"/>
      </w:divBdr>
    </w:div>
    <w:div w:id="1736202357">
      <w:bodyDiv w:val="1"/>
      <w:marLeft w:val="0"/>
      <w:marRight w:val="0"/>
      <w:marTop w:val="0"/>
      <w:marBottom w:val="0"/>
      <w:divBdr>
        <w:top w:val="none" w:sz="0" w:space="0" w:color="auto"/>
        <w:left w:val="none" w:sz="0" w:space="0" w:color="auto"/>
        <w:bottom w:val="none" w:sz="0" w:space="0" w:color="auto"/>
        <w:right w:val="none" w:sz="0" w:space="0" w:color="auto"/>
      </w:divBdr>
    </w:div>
    <w:div w:id="1836529627">
      <w:bodyDiv w:val="1"/>
      <w:marLeft w:val="0"/>
      <w:marRight w:val="0"/>
      <w:marTop w:val="0"/>
      <w:marBottom w:val="0"/>
      <w:divBdr>
        <w:top w:val="none" w:sz="0" w:space="0" w:color="auto"/>
        <w:left w:val="none" w:sz="0" w:space="0" w:color="auto"/>
        <w:bottom w:val="none" w:sz="0" w:space="0" w:color="auto"/>
        <w:right w:val="none" w:sz="0" w:space="0" w:color="auto"/>
      </w:divBdr>
      <w:divsChild>
        <w:div w:id="1548376647">
          <w:marLeft w:val="0"/>
          <w:marRight w:val="0"/>
          <w:marTop w:val="0"/>
          <w:marBottom w:val="0"/>
          <w:divBdr>
            <w:top w:val="none" w:sz="0" w:space="0" w:color="auto"/>
            <w:left w:val="none" w:sz="0" w:space="0" w:color="auto"/>
            <w:bottom w:val="none" w:sz="0" w:space="0" w:color="auto"/>
            <w:right w:val="none" w:sz="0" w:space="0" w:color="auto"/>
          </w:divBdr>
          <w:divsChild>
            <w:div w:id="107699396">
              <w:marLeft w:val="-225"/>
              <w:marRight w:val="-225"/>
              <w:marTop w:val="0"/>
              <w:marBottom w:val="0"/>
              <w:divBdr>
                <w:top w:val="none" w:sz="0" w:space="0" w:color="auto"/>
                <w:left w:val="none" w:sz="0" w:space="0" w:color="auto"/>
                <w:bottom w:val="none" w:sz="0" w:space="0" w:color="auto"/>
                <w:right w:val="none" w:sz="0" w:space="0" w:color="auto"/>
              </w:divBdr>
              <w:divsChild>
                <w:div w:id="801726094">
                  <w:marLeft w:val="0"/>
                  <w:marRight w:val="0"/>
                  <w:marTop w:val="0"/>
                  <w:marBottom w:val="0"/>
                  <w:divBdr>
                    <w:top w:val="none" w:sz="0" w:space="0" w:color="auto"/>
                    <w:left w:val="none" w:sz="0" w:space="0" w:color="auto"/>
                    <w:bottom w:val="none" w:sz="0" w:space="0" w:color="auto"/>
                    <w:right w:val="none" w:sz="0" w:space="0" w:color="auto"/>
                  </w:divBdr>
                  <w:divsChild>
                    <w:div w:id="2013990494">
                      <w:marLeft w:val="0"/>
                      <w:marRight w:val="0"/>
                      <w:marTop w:val="0"/>
                      <w:marBottom w:val="0"/>
                      <w:divBdr>
                        <w:top w:val="none" w:sz="0" w:space="0" w:color="auto"/>
                        <w:left w:val="none" w:sz="0" w:space="0" w:color="auto"/>
                        <w:bottom w:val="none" w:sz="0" w:space="0" w:color="auto"/>
                        <w:right w:val="none" w:sz="0" w:space="0" w:color="auto"/>
                      </w:divBdr>
                      <w:divsChild>
                        <w:div w:id="2025276837">
                          <w:marLeft w:val="0"/>
                          <w:marRight w:val="0"/>
                          <w:marTop w:val="0"/>
                          <w:marBottom w:val="0"/>
                          <w:divBdr>
                            <w:top w:val="none" w:sz="0" w:space="0" w:color="auto"/>
                            <w:left w:val="none" w:sz="0" w:space="0" w:color="auto"/>
                            <w:bottom w:val="none" w:sz="0" w:space="0" w:color="auto"/>
                            <w:right w:val="none" w:sz="0" w:space="0" w:color="auto"/>
                          </w:divBdr>
                          <w:divsChild>
                            <w:div w:id="923219821">
                              <w:marLeft w:val="0"/>
                              <w:marRight w:val="0"/>
                              <w:marTop w:val="0"/>
                              <w:marBottom w:val="0"/>
                              <w:divBdr>
                                <w:top w:val="none" w:sz="0" w:space="0" w:color="auto"/>
                                <w:left w:val="none" w:sz="0" w:space="0" w:color="auto"/>
                                <w:bottom w:val="none" w:sz="0" w:space="0" w:color="auto"/>
                                <w:right w:val="none" w:sz="0" w:space="0" w:color="auto"/>
                              </w:divBdr>
                            </w:div>
                            <w:div w:id="1681741276">
                              <w:marLeft w:val="0"/>
                              <w:marRight w:val="0"/>
                              <w:marTop w:val="0"/>
                              <w:marBottom w:val="0"/>
                              <w:divBdr>
                                <w:top w:val="none" w:sz="0" w:space="0" w:color="auto"/>
                                <w:left w:val="none" w:sz="0" w:space="0" w:color="auto"/>
                                <w:bottom w:val="none" w:sz="0" w:space="0" w:color="auto"/>
                                <w:right w:val="none" w:sz="0" w:space="0" w:color="auto"/>
                              </w:divBdr>
                            </w:div>
                            <w:div w:id="1961453964">
                              <w:marLeft w:val="0"/>
                              <w:marRight w:val="0"/>
                              <w:marTop w:val="0"/>
                              <w:marBottom w:val="0"/>
                              <w:divBdr>
                                <w:top w:val="none" w:sz="0" w:space="0" w:color="auto"/>
                                <w:left w:val="none" w:sz="0" w:space="0" w:color="auto"/>
                                <w:bottom w:val="none" w:sz="0" w:space="0" w:color="auto"/>
                                <w:right w:val="none" w:sz="0" w:space="0" w:color="auto"/>
                              </w:divBdr>
                            </w:div>
                            <w:div w:id="1980187269">
                              <w:marLeft w:val="0"/>
                              <w:marRight w:val="0"/>
                              <w:marTop w:val="0"/>
                              <w:marBottom w:val="0"/>
                              <w:divBdr>
                                <w:top w:val="none" w:sz="0" w:space="0" w:color="auto"/>
                                <w:left w:val="none" w:sz="0" w:space="0" w:color="auto"/>
                                <w:bottom w:val="none" w:sz="0" w:space="0" w:color="auto"/>
                                <w:right w:val="none" w:sz="0" w:space="0" w:color="auto"/>
                              </w:divBdr>
                            </w:div>
                            <w:div w:id="20087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783224">
      <w:bodyDiv w:val="1"/>
      <w:marLeft w:val="0"/>
      <w:marRight w:val="0"/>
      <w:marTop w:val="0"/>
      <w:marBottom w:val="0"/>
      <w:divBdr>
        <w:top w:val="none" w:sz="0" w:space="0" w:color="auto"/>
        <w:left w:val="none" w:sz="0" w:space="0" w:color="auto"/>
        <w:bottom w:val="none" w:sz="0" w:space="0" w:color="auto"/>
        <w:right w:val="none" w:sz="0" w:space="0" w:color="auto"/>
      </w:divBdr>
    </w:div>
    <w:div w:id="1937135036">
      <w:bodyDiv w:val="1"/>
      <w:marLeft w:val="0"/>
      <w:marRight w:val="0"/>
      <w:marTop w:val="0"/>
      <w:marBottom w:val="0"/>
      <w:divBdr>
        <w:top w:val="none" w:sz="0" w:space="0" w:color="auto"/>
        <w:left w:val="none" w:sz="0" w:space="0" w:color="auto"/>
        <w:bottom w:val="none" w:sz="0" w:space="0" w:color="auto"/>
        <w:right w:val="none" w:sz="0" w:space="0" w:color="auto"/>
      </w:divBdr>
    </w:div>
    <w:div w:id="1961524872">
      <w:bodyDiv w:val="1"/>
      <w:marLeft w:val="0"/>
      <w:marRight w:val="0"/>
      <w:marTop w:val="0"/>
      <w:marBottom w:val="0"/>
      <w:divBdr>
        <w:top w:val="none" w:sz="0" w:space="0" w:color="auto"/>
        <w:left w:val="none" w:sz="0" w:space="0" w:color="auto"/>
        <w:bottom w:val="none" w:sz="0" w:space="0" w:color="auto"/>
        <w:right w:val="none" w:sz="0" w:space="0" w:color="auto"/>
      </w:divBdr>
      <w:divsChild>
        <w:div w:id="425615812">
          <w:marLeft w:val="0"/>
          <w:marRight w:val="0"/>
          <w:marTop w:val="0"/>
          <w:marBottom w:val="0"/>
          <w:divBdr>
            <w:top w:val="none" w:sz="0" w:space="0" w:color="auto"/>
            <w:left w:val="none" w:sz="0" w:space="0" w:color="auto"/>
            <w:bottom w:val="none" w:sz="0" w:space="0" w:color="auto"/>
            <w:right w:val="none" w:sz="0" w:space="0" w:color="auto"/>
          </w:divBdr>
        </w:div>
        <w:div w:id="929778259">
          <w:marLeft w:val="0"/>
          <w:marRight w:val="0"/>
          <w:marTop w:val="0"/>
          <w:marBottom w:val="0"/>
          <w:divBdr>
            <w:top w:val="none" w:sz="0" w:space="0" w:color="auto"/>
            <w:left w:val="none" w:sz="0" w:space="0" w:color="auto"/>
            <w:bottom w:val="none" w:sz="0" w:space="0" w:color="auto"/>
            <w:right w:val="none" w:sz="0" w:space="0" w:color="auto"/>
          </w:divBdr>
        </w:div>
        <w:div w:id="1279068217">
          <w:marLeft w:val="0"/>
          <w:marRight w:val="0"/>
          <w:marTop w:val="0"/>
          <w:marBottom w:val="0"/>
          <w:divBdr>
            <w:top w:val="none" w:sz="0" w:space="0" w:color="auto"/>
            <w:left w:val="none" w:sz="0" w:space="0" w:color="auto"/>
            <w:bottom w:val="none" w:sz="0" w:space="0" w:color="auto"/>
            <w:right w:val="none" w:sz="0" w:space="0" w:color="auto"/>
          </w:divBdr>
        </w:div>
        <w:div w:id="1940407630">
          <w:marLeft w:val="0"/>
          <w:marRight w:val="0"/>
          <w:marTop w:val="0"/>
          <w:marBottom w:val="0"/>
          <w:divBdr>
            <w:top w:val="none" w:sz="0" w:space="0" w:color="auto"/>
            <w:left w:val="none" w:sz="0" w:space="0" w:color="auto"/>
            <w:bottom w:val="none" w:sz="0" w:space="0" w:color="auto"/>
            <w:right w:val="none" w:sz="0" w:space="0" w:color="auto"/>
          </w:divBdr>
        </w:div>
      </w:divsChild>
    </w:div>
    <w:div w:id="1992904961">
      <w:bodyDiv w:val="1"/>
      <w:marLeft w:val="0"/>
      <w:marRight w:val="0"/>
      <w:marTop w:val="0"/>
      <w:marBottom w:val="0"/>
      <w:divBdr>
        <w:top w:val="none" w:sz="0" w:space="0" w:color="auto"/>
        <w:left w:val="none" w:sz="0" w:space="0" w:color="auto"/>
        <w:bottom w:val="none" w:sz="0" w:space="0" w:color="auto"/>
        <w:right w:val="none" w:sz="0" w:space="0" w:color="auto"/>
      </w:divBdr>
      <w:divsChild>
        <w:div w:id="129979931">
          <w:marLeft w:val="0"/>
          <w:marRight w:val="0"/>
          <w:marTop w:val="0"/>
          <w:marBottom w:val="0"/>
          <w:divBdr>
            <w:top w:val="none" w:sz="0" w:space="0" w:color="auto"/>
            <w:left w:val="none" w:sz="0" w:space="0" w:color="auto"/>
            <w:bottom w:val="none" w:sz="0" w:space="0" w:color="auto"/>
            <w:right w:val="none" w:sz="0" w:space="0" w:color="auto"/>
          </w:divBdr>
        </w:div>
      </w:divsChild>
    </w:div>
    <w:div w:id="2015958259">
      <w:bodyDiv w:val="1"/>
      <w:marLeft w:val="0"/>
      <w:marRight w:val="0"/>
      <w:marTop w:val="0"/>
      <w:marBottom w:val="0"/>
      <w:divBdr>
        <w:top w:val="none" w:sz="0" w:space="0" w:color="auto"/>
        <w:left w:val="none" w:sz="0" w:space="0" w:color="auto"/>
        <w:bottom w:val="none" w:sz="0" w:space="0" w:color="auto"/>
        <w:right w:val="none" w:sz="0" w:space="0" w:color="auto"/>
      </w:divBdr>
      <w:divsChild>
        <w:div w:id="218563397">
          <w:marLeft w:val="0"/>
          <w:marRight w:val="0"/>
          <w:marTop w:val="0"/>
          <w:marBottom w:val="0"/>
          <w:divBdr>
            <w:top w:val="none" w:sz="0" w:space="0" w:color="auto"/>
            <w:left w:val="none" w:sz="0" w:space="0" w:color="auto"/>
            <w:bottom w:val="none" w:sz="0" w:space="0" w:color="auto"/>
            <w:right w:val="none" w:sz="0" w:space="0" w:color="auto"/>
          </w:divBdr>
        </w:div>
        <w:div w:id="584998464">
          <w:marLeft w:val="0"/>
          <w:marRight w:val="0"/>
          <w:marTop w:val="0"/>
          <w:marBottom w:val="0"/>
          <w:divBdr>
            <w:top w:val="none" w:sz="0" w:space="0" w:color="auto"/>
            <w:left w:val="none" w:sz="0" w:space="0" w:color="auto"/>
            <w:bottom w:val="none" w:sz="0" w:space="0" w:color="auto"/>
            <w:right w:val="none" w:sz="0" w:space="0" w:color="auto"/>
          </w:divBdr>
        </w:div>
        <w:div w:id="641496867">
          <w:marLeft w:val="0"/>
          <w:marRight w:val="0"/>
          <w:marTop w:val="0"/>
          <w:marBottom w:val="0"/>
          <w:divBdr>
            <w:top w:val="none" w:sz="0" w:space="0" w:color="auto"/>
            <w:left w:val="none" w:sz="0" w:space="0" w:color="auto"/>
            <w:bottom w:val="none" w:sz="0" w:space="0" w:color="auto"/>
            <w:right w:val="none" w:sz="0" w:space="0" w:color="auto"/>
          </w:divBdr>
        </w:div>
        <w:div w:id="1883979217">
          <w:marLeft w:val="0"/>
          <w:marRight w:val="0"/>
          <w:marTop w:val="0"/>
          <w:marBottom w:val="0"/>
          <w:divBdr>
            <w:top w:val="none" w:sz="0" w:space="0" w:color="auto"/>
            <w:left w:val="none" w:sz="0" w:space="0" w:color="auto"/>
            <w:bottom w:val="none" w:sz="0" w:space="0" w:color="auto"/>
            <w:right w:val="none" w:sz="0" w:space="0" w:color="auto"/>
          </w:divBdr>
        </w:div>
      </w:divsChild>
    </w:div>
    <w:div w:id="2104378116">
      <w:bodyDiv w:val="1"/>
      <w:marLeft w:val="0"/>
      <w:marRight w:val="0"/>
      <w:marTop w:val="0"/>
      <w:marBottom w:val="0"/>
      <w:divBdr>
        <w:top w:val="none" w:sz="0" w:space="0" w:color="auto"/>
        <w:left w:val="none" w:sz="0" w:space="0" w:color="auto"/>
        <w:bottom w:val="none" w:sz="0" w:space="0" w:color="auto"/>
        <w:right w:val="none" w:sz="0" w:space="0" w:color="auto"/>
      </w:divBdr>
      <w:divsChild>
        <w:div w:id="91707561">
          <w:marLeft w:val="0"/>
          <w:marRight w:val="0"/>
          <w:marTop w:val="0"/>
          <w:marBottom w:val="0"/>
          <w:divBdr>
            <w:top w:val="none" w:sz="0" w:space="0" w:color="auto"/>
            <w:left w:val="none" w:sz="0" w:space="0" w:color="auto"/>
            <w:bottom w:val="none" w:sz="0" w:space="0" w:color="auto"/>
            <w:right w:val="none" w:sz="0" w:space="0" w:color="auto"/>
          </w:divBdr>
          <w:divsChild>
            <w:div w:id="1366326551">
              <w:marLeft w:val="0"/>
              <w:marRight w:val="0"/>
              <w:marTop w:val="0"/>
              <w:marBottom w:val="0"/>
              <w:divBdr>
                <w:top w:val="none" w:sz="0" w:space="0" w:color="auto"/>
                <w:left w:val="none" w:sz="0" w:space="0" w:color="auto"/>
                <w:bottom w:val="none" w:sz="0" w:space="0" w:color="auto"/>
                <w:right w:val="none" w:sz="0" w:space="0" w:color="auto"/>
              </w:divBdr>
              <w:divsChild>
                <w:div w:id="1939288690">
                  <w:marLeft w:val="0"/>
                  <w:marRight w:val="0"/>
                  <w:marTop w:val="0"/>
                  <w:marBottom w:val="0"/>
                  <w:divBdr>
                    <w:top w:val="none" w:sz="0" w:space="0" w:color="auto"/>
                    <w:left w:val="none" w:sz="0" w:space="0" w:color="auto"/>
                    <w:bottom w:val="none" w:sz="0" w:space="0" w:color="auto"/>
                    <w:right w:val="none" w:sz="0" w:space="0" w:color="auto"/>
                  </w:divBdr>
                  <w:divsChild>
                    <w:div w:id="898202018">
                      <w:marLeft w:val="0"/>
                      <w:marRight w:val="0"/>
                      <w:marTop w:val="0"/>
                      <w:marBottom w:val="0"/>
                      <w:divBdr>
                        <w:top w:val="none" w:sz="0" w:space="0" w:color="auto"/>
                        <w:left w:val="none" w:sz="0" w:space="0" w:color="auto"/>
                        <w:bottom w:val="none" w:sz="0" w:space="0" w:color="auto"/>
                        <w:right w:val="none" w:sz="0" w:space="0" w:color="auto"/>
                      </w:divBdr>
                      <w:divsChild>
                        <w:div w:id="399911860">
                          <w:marLeft w:val="0"/>
                          <w:marRight w:val="0"/>
                          <w:marTop w:val="0"/>
                          <w:marBottom w:val="0"/>
                          <w:divBdr>
                            <w:top w:val="none" w:sz="0" w:space="0" w:color="auto"/>
                            <w:left w:val="none" w:sz="0" w:space="0" w:color="auto"/>
                            <w:bottom w:val="none" w:sz="0" w:space="0" w:color="auto"/>
                            <w:right w:val="none" w:sz="0" w:space="0" w:color="auto"/>
                          </w:divBdr>
                          <w:divsChild>
                            <w:div w:id="1889798655">
                              <w:marLeft w:val="0"/>
                              <w:marRight w:val="0"/>
                              <w:marTop w:val="0"/>
                              <w:marBottom w:val="0"/>
                              <w:divBdr>
                                <w:top w:val="none" w:sz="0" w:space="0" w:color="auto"/>
                                <w:left w:val="none" w:sz="0" w:space="0" w:color="auto"/>
                                <w:bottom w:val="none" w:sz="0" w:space="0" w:color="auto"/>
                                <w:right w:val="none" w:sz="0" w:space="0" w:color="auto"/>
                              </w:divBdr>
                              <w:divsChild>
                                <w:div w:id="868760867">
                                  <w:marLeft w:val="0"/>
                                  <w:marRight w:val="0"/>
                                  <w:marTop w:val="0"/>
                                  <w:marBottom w:val="0"/>
                                  <w:divBdr>
                                    <w:top w:val="none" w:sz="0" w:space="0" w:color="auto"/>
                                    <w:left w:val="none" w:sz="0" w:space="0" w:color="auto"/>
                                    <w:bottom w:val="none" w:sz="0" w:space="0" w:color="auto"/>
                                    <w:right w:val="none" w:sz="0" w:space="0" w:color="auto"/>
                                  </w:divBdr>
                                  <w:divsChild>
                                    <w:div w:id="536165932">
                                      <w:marLeft w:val="0"/>
                                      <w:marRight w:val="0"/>
                                      <w:marTop w:val="0"/>
                                      <w:marBottom w:val="0"/>
                                      <w:divBdr>
                                        <w:top w:val="none" w:sz="0" w:space="0" w:color="auto"/>
                                        <w:left w:val="none" w:sz="0" w:space="0" w:color="auto"/>
                                        <w:bottom w:val="none" w:sz="0" w:space="0" w:color="auto"/>
                                        <w:right w:val="none" w:sz="0" w:space="0" w:color="auto"/>
                                      </w:divBdr>
                                      <w:divsChild>
                                        <w:div w:id="263153902">
                                          <w:marLeft w:val="0"/>
                                          <w:marRight w:val="0"/>
                                          <w:marTop w:val="0"/>
                                          <w:marBottom w:val="0"/>
                                          <w:divBdr>
                                            <w:top w:val="none" w:sz="0" w:space="0" w:color="auto"/>
                                            <w:left w:val="none" w:sz="0" w:space="0" w:color="auto"/>
                                            <w:bottom w:val="none" w:sz="0" w:space="0" w:color="auto"/>
                                            <w:right w:val="none" w:sz="0" w:space="0" w:color="auto"/>
                                          </w:divBdr>
                                          <w:divsChild>
                                            <w:div w:id="1591353006">
                                              <w:marLeft w:val="0"/>
                                              <w:marRight w:val="0"/>
                                              <w:marTop w:val="0"/>
                                              <w:marBottom w:val="0"/>
                                              <w:divBdr>
                                                <w:top w:val="none" w:sz="0" w:space="0" w:color="auto"/>
                                                <w:left w:val="none" w:sz="0" w:space="0" w:color="auto"/>
                                                <w:bottom w:val="none" w:sz="0" w:space="0" w:color="auto"/>
                                                <w:right w:val="none" w:sz="0" w:space="0" w:color="auto"/>
                                              </w:divBdr>
                                              <w:divsChild>
                                                <w:div w:id="1067070967">
                                                  <w:marLeft w:val="0"/>
                                                  <w:marRight w:val="0"/>
                                                  <w:marTop w:val="0"/>
                                                  <w:marBottom w:val="0"/>
                                                  <w:divBdr>
                                                    <w:top w:val="none" w:sz="0" w:space="0" w:color="auto"/>
                                                    <w:left w:val="none" w:sz="0" w:space="0" w:color="auto"/>
                                                    <w:bottom w:val="none" w:sz="0" w:space="0" w:color="auto"/>
                                                    <w:right w:val="none" w:sz="0" w:space="0" w:color="auto"/>
                                                  </w:divBdr>
                                                  <w:divsChild>
                                                    <w:div w:id="1995135170">
                                                      <w:marLeft w:val="0"/>
                                                      <w:marRight w:val="0"/>
                                                      <w:marTop w:val="0"/>
                                                      <w:marBottom w:val="0"/>
                                                      <w:divBdr>
                                                        <w:top w:val="none" w:sz="0" w:space="0" w:color="auto"/>
                                                        <w:left w:val="none" w:sz="0" w:space="0" w:color="auto"/>
                                                        <w:bottom w:val="none" w:sz="0" w:space="0" w:color="auto"/>
                                                        <w:right w:val="none" w:sz="0" w:space="0" w:color="auto"/>
                                                      </w:divBdr>
                                                      <w:divsChild>
                                                        <w:div w:id="21356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kv-dc1-staff01.main.ecs-sf.org\snctruser$\jcrane\Documents\Housing%20opportunity%20List\www.chinatowncdc.org" TargetMode="External"/><Relationship Id="rId13" Type="http://schemas.openxmlformats.org/officeDocument/2006/relationships/hyperlink" Target="file:///\\ckv-dc1-staff01.main.ecs-sf.org\snctruser$\jcrane\Documents\Housing%20opportunity%20List\rcdhousing.org" TargetMode="External"/><Relationship Id="rId18" Type="http://schemas.openxmlformats.org/officeDocument/2006/relationships/hyperlink" Target="http://hceb.org/wp-content/uploads/2013/07/Info_Ashland-NSP_110210.pdf" TargetMode="External"/><Relationship Id="rId26" Type="http://schemas.openxmlformats.org/officeDocument/2006/relationships/hyperlink" Target="http://property.midpen-housing.org/propertydetail?id=a06A000000zAR6fIAG" TargetMode="External"/><Relationship Id="rId39" Type="http://schemas.openxmlformats.org/officeDocument/2006/relationships/hyperlink" Target="mailto:jcrane@ecs-sf.org" TargetMode="External"/><Relationship Id="rId3" Type="http://schemas.openxmlformats.org/officeDocument/2006/relationships/styles" Target="styles.xml"/><Relationship Id="rId21" Type="http://schemas.openxmlformats.org/officeDocument/2006/relationships/hyperlink" Target="http://www.edenhousing.org/property/south-hayward-bart-family-senior-communities" TargetMode="External"/><Relationship Id="rId34" Type="http://schemas.openxmlformats.org/officeDocument/2006/relationships/hyperlink" Target="file:///C:\Users\jcrane\Outlook\Attachments\hrcsf.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jcrane\Outlook\Attachments\rcdhousing.org" TargetMode="External"/><Relationship Id="rId17" Type="http://schemas.openxmlformats.org/officeDocument/2006/relationships/hyperlink" Target="file:///C:\Users\jcrane\Outlook\Attachments\sahahomes.org" TargetMode="External"/><Relationship Id="rId25" Type="http://schemas.openxmlformats.org/officeDocument/2006/relationships/hyperlink" Target="http://property.midpen-housing.org/propertydetail?id=a06A000000nroHRIAY" TargetMode="External"/><Relationship Id="rId33" Type="http://schemas.openxmlformats.org/officeDocument/2006/relationships/hyperlink" Target="mailto:tmecca@hrcsf.org" TargetMode="External"/><Relationship Id="rId38" Type="http://schemas.openxmlformats.org/officeDocument/2006/relationships/hyperlink" Target="http://www.ecs-sf.org/" TargetMode="External"/><Relationship Id="rId2" Type="http://schemas.openxmlformats.org/officeDocument/2006/relationships/numbering" Target="numbering.xml"/><Relationship Id="rId16" Type="http://schemas.openxmlformats.org/officeDocument/2006/relationships/hyperlink" Target="file:///C:\Users\jcrane\Outlook\Attachments\rcdhousing.org" TargetMode="External"/><Relationship Id="rId20" Type="http://schemas.openxmlformats.org/officeDocument/2006/relationships/hyperlink" Target="mailto:info@hceb.org" TargetMode="External"/><Relationship Id="rId29" Type="http://schemas.openxmlformats.org/officeDocument/2006/relationships/hyperlink" Target="http://property.midpen-housing.org/propertydetail?id=a06A000000wPfEZIA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crane\Outlook\Attachments\rcdhousing.org" TargetMode="External"/><Relationship Id="rId24" Type="http://schemas.openxmlformats.org/officeDocument/2006/relationships/hyperlink" Target="http://property.midpen-housing.org/Leasing" TargetMode="External"/><Relationship Id="rId32" Type="http://schemas.openxmlformats.org/officeDocument/2006/relationships/hyperlink" Target="file:///C:\Users\jcrane\Outlook\Attachments\vetsequitycenter.org" TargetMode="External"/><Relationship Id="rId37" Type="http://schemas.openxmlformats.org/officeDocument/2006/relationships/hyperlink" Target="http://www.apilegaloutreach.or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chnc.org" TargetMode="External"/><Relationship Id="rId23" Type="http://schemas.openxmlformats.org/officeDocument/2006/relationships/hyperlink" Target="http://www.edenhousing.org/property/dublin-family-apartments" TargetMode="External"/><Relationship Id="rId28" Type="http://schemas.openxmlformats.org/officeDocument/2006/relationships/hyperlink" Target="http://property.midpen-housing.org/propertydetail?id=a06A000000psIwLIAU" TargetMode="External"/><Relationship Id="rId36" Type="http://schemas.openxmlformats.org/officeDocument/2006/relationships/hyperlink" Target="mailto:mail:%20matthew@openhouse-sf.org" TargetMode="External"/><Relationship Id="rId10" Type="http://schemas.openxmlformats.org/officeDocument/2006/relationships/hyperlink" Target="https://www.mercyhousing.org/california-properties" TargetMode="External"/><Relationship Id="rId19" Type="http://schemas.openxmlformats.org/officeDocument/2006/relationships/hyperlink" Target="http://www.acbhcs.org/housing/housing_default.htm" TargetMode="External"/><Relationship Id="rId31" Type="http://schemas.openxmlformats.org/officeDocument/2006/relationships/hyperlink" Target="mailto:veteransequitycenter@gmail.com" TargetMode="External"/><Relationship Id="rId4" Type="http://schemas.openxmlformats.org/officeDocument/2006/relationships/settings" Target="settings.xml"/><Relationship Id="rId9" Type="http://schemas.openxmlformats.org/officeDocument/2006/relationships/hyperlink" Target="file:///C:\Users\jcrane\Outlook\Attachments\www.chinatowncdc.org" TargetMode="External"/><Relationship Id="rId14" Type="http://schemas.openxmlformats.org/officeDocument/2006/relationships/hyperlink" Target="file:///\\ckv-dc1-staff01.main.ecs-sf.org\snctruser$\jcrane\Documents\Housing%20opportunity%20List\rcdhousing.org" TargetMode="External"/><Relationship Id="rId22" Type="http://schemas.openxmlformats.org/officeDocument/2006/relationships/hyperlink" Target="http://www.edenhousing.org/property/tienda-drive-senior-housing" TargetMode="External"/><Relationship Id="rId27" Type="http://schemas.openxmlformats.org/officeDocument/2006/relationships/hyperlink" Target="http://property.midpen-housing.org/propertydetail?id=a06A000000zAR3RIAW" TargetMode="External"/><Relationship Id="rId30" Type="http://schemas.openxmlformats.org/officeDocument/2006/relationships/hyperlink" Target="file:///C:\Users\jcrane\Outlook\Attachments\www.ilrcsf.org" TargetMode="External"/><Relationship Id="rId35" Type="http://schemas.openxmlformats.org/officeDocument/2006/relationships/hyperlink" Target="file:///C:\Users\jcrane\Outlook\Attachments\compass-sf.org"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159B8-A289-47E1-93C3-6CA0F9AB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1966</Words>
  <Characters>16130</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18060</CharactersWithSpaces>
  <SharedDoc>false</SharedDoc>
  <HLinks>
    <vt:vector size="270" baseType="variant">
      <vt:variant>
        <vt:i4>7602196</vt:i4>
      </vt:variant>
      <vt:variant>
        <vt:i4>132</vt:i4>
      </vt:variant>
      <vt:variant>
        <vt:i4>0</vt:i4>
      </vt:variant>
      <vt:variant>
        <vt:i4>5</vt:i4>
      </vt:variant>
      <vt:variant>
        <vt:lpwstr>mailto:jcrane@ecs-sf.org</vt:lpwstr>
      </vt:variant>
      <vt:variant>
        <vt:lpwstr/>
      </vt:variant>
      <vt:variant>
        <vt:i4>3997808</vt:i4>
      </vt:variant>
      <vt:variant>
        <vt:i4>129</vt:i4>
      </vt:variant>
      <vt:variant>
        <vt:i4>0</vt:i4>
      </vt:variant>
      <vt:variant>
        <vt:i4>5</vt:i4>
      </vt:variant>
      <vt:variant>
        <vt:lpwstr>http://www.ecs-sf.org/</vt:lpwstr>
      </vt:variant>
      <vt:variant>
        <vt:lpwstr/>
      </vt:variant>
      <vt:variant>
        <vt:i4>1441797</vt:i4>
      </vt:variant>
      <vt:variant>
        <vt:i4>126</vt:i4>
      </vt:variant>
      <vt:variant>
        <vt:i4>0</vt:i4>
      </vt:variant>
      <vt:variant>
        <vt:i4>5</vt:i4>
      </vt:variant>
      <vt:variant>
        <vt:lpwstr>http://www.ioaging.org/collaborations-elder-protection/aging-and-disability-resource-centers-adrc</vt:lpwstr>
      </vt:variant>
      <vt:variant>
        <vt:lpwstr/>
      </vt:variant>
      <vt:variant>
        <vt:i4>5963889</vt:i4>
      </vt:variant>
      <vt:variant>
        <vt:i4>123</vt:i4>
      </vt:variant>
      <vt:variant>
        <vt:i4>0</vt:i4>
      </vt:variant>
      <vt:variant>
        <vt:i4>5</vt:i4>
      </vt:variant>
      <vt:variant>
        <vt:lpwstr>C:\Users\jcrane\Outlook\Attachments\www.sf-moh.org</vt:lpwstr>
      </vt:variant>
      <vt:variant>
        <vt:lpwstr/>
      </vt:variant>
      <vt:variant>
        <vt:i4>4784193</vt:i4>
      </vt:variant>
      <vt:variant>
        <vt:i4>120</vt:i4>
      </vt:variant>
      <vt:variant>
        <vt:i4>0</vt:i4>
      </vt:variant>
      <vt:variant>
        <vt:i4>5</vt:i4>
      </vt:variant>
      <vt:variant>
        <vt:lpwstr>http://www.apilegaloutreach.org/</vt:lpwstr>
      </vt:variant>
      <vt:variant>
        <vt:lpwstr/>
      </vt:variant>
      <vt:variant>
        <vt:i4>3473476</vt:i4>
      </vt:variant>
      <vt:variant>
        <vt:i4>117</vt:i4>
      </vt:variant>
      <vt:variant>
        <vt:i4>0</vt:i4>
      </vt:variant>
      <vt:variant>
        <vt:i4>5</vt:i4>
      </vt:variant>
      <vt:variant>
        <vt:lpwstr>mailto:mail:%20matthew@openhouse-sf.org</vt:lpwstr>
      </vt:variant>
      <vt:variant>
        <vt:lpwstr/>
      </vt:variant>
      <vt:variant>
        <vt:i4>4587567</vt:i4>
      </vt:variant>
      <vt:variant>
        <vt:i4>114</vt:i4>
      </vt:variant>
      <vt:variant>
        <vt:i4>0</vt:i4>
      </vt:variant>
      <vt:variant>
        <vt:i4>5</vt:i4>
      </vt:variant>
      <vt:variant>
        <vt:lpwstr>C:\Users\jcrane\Outlook\Attachments\compass-sf.org</vt:lpwstr>
      </vt:variant>
      <vt:variant>
        <vt:lpwstr/>
      </vt:variant>
      <vt:variant>
        <vt:i4>3407902</vt:i4>
      </vt:variant>
      <vt:variant>
        <vt:i4>111</vt:i4>
      </vt:variant>
      <vt:variant>
        <vt:i4>0</vt:i4>
      </vt:variant>
      <vt:variant>
        <vt:i4>5</vt:i4>
      </vt:variant>
      <vt:variant>
        <vt:lpwstr>C:\Users\jcrane\Outlook\Attachments\hrcsf.org</vt:lpwstr>
      </vt:variant>
      <vt:variant>
        <vt:lpwstr/>
      </vt:variant>
      <vt:variant>
        <vt:i4>852007</vt:i4>
      </vt:variant>
      <vt:variant>
        <vt:i4>108</vt:i4>
      </vt:variant>
      <vt:variant>
        <vt:i4>0</vt:i4>
      </vt:variant>
      <vt:variant>
        <vt:i4>5</vt:i4>
      </vt:variant>
      <vt:variant>
        <vt:lpwstr>mailto:tmecca@hrcsf.org</vt:lpwstr>
      </vt:variant>
      <vt:variant>
        <vt:lpwstr/>
      </vt:variant>
      <vt:variant>
        <vt:i4>7667790</vt:i4>
      </vt:variant>
      <vt:variant>
        <vt:i4>105</vt:i4>
      </vt:variant>
      <vt:variant>
        <vt:i4>0</vt:i4>
      </vt:variant>
      <vt:variant>
        <vt:i4>5</vt:i4>
      </vt:variant>
      <vt:variant>
        <vt:lpwstr>C:\Users\jcrane\Outlook\Attachments\vetsequitycenter.org</vt:lpwstr>
      </vt:variant>
      <vt:variant>
        <vt:lpwstr/>
      </vt:variant>
      <vt:variant>
        <vt:i4>7667795</vt:i4>
      </vt:variant>
      <vt:variant>
        <vt:i4>102</vt:i4>
      </vt:variant>
      <vt:variant>
        <vt:i4>0</vt:i4>
      </vt:variant>
      <vt:variant>
        <vt:i4>5</vt:i4>
      </vt:variant>
      <vt:variant>
        <vt:lpwstr>mailto:veteransequitycenter@gmail.com</vt:lpwstr>
      </vt:variant>
      <vt:variant>
        <vt:lpwstr/>
      </vt:variant>
      <vt:variant>
        <vt:i4>5308456</vt:i4>
      </vt:variant>
      <vt:variant>
        <vt:i4>99</vt:i4>
      </vt:variant>
      <vt:variant>
        <vt:i4>0</vt:i4>
      </vt:variant>
      <vt:variant>
        <vt:i4>5</vt:i4>
      </vt:variant>
      <vt:variant>
        <vt:lpwstr>C:\Users\jcrane\Outlook\Attachments\www.ilrcsf.org</vt:lpwstr>
      </vt:variant>
      <vt:variant>
        <vt:lpwstr/>
      </vt:variant>
      <vt:variant>
        <vt:i4>2490472</vt:i4>
      </vt:variant>
      <vt:variant>
        <vt:i4>96</vt:i4>
      </vt:variant>
      <vt:variant>
        <vt:i4>0</vt:i4>
      </vt:variant>
      <vt:variant>
        <vt:i4>5</vt:i4>
      </vt:variant>
      <vt:variant>
        <vt:lpwstr>http://property.midpen-housing.org/propertydetail?id=a06A000000wPfEZIA0</vt:lpwstr>
      </vt:variant>
      <vt:variant>
        <vt:lpwstr/>
      </vt:variant>
      <vt:variant>
        <vt:i4>3670137</vt:i4>
      </vt:variant>
      <vt:variant>
        <vt:i4>93</vt:i4>
      </vt:variant>
      <vt:variant>
        <vt:i4>0</vt:i4>
      </vt:variant>
      <vt:variant>
        <vt:i4>5</vt:i4>
      </vt:variant>
      <vt:variant>
        <vt:lpwstr>http://property.midpen-housing.org/propertydetail?id=a06A000000psIwLIAU</vt:lpwstr>
      </vt:variant>
      <vt:variant>
        <vt:lpwstr/>
      </vt:variant>
      <vt:variant>
        <vt:i4>3604527</vt:i4>
      </vt:variant>
      <vt:variant>
        <vt:i4>90</vt:i4>
      </vt:variant>
      <vt:variant>
        <vt:i4>0</vt:i4>
      </vt:variant>
      <vt:variant>
        <vt:i4>5</vt:i4>
      </vt:variant>
      <vt:variant>
        <vt:lpwstr>http://property.midpen-housing.org/propertydetail?id=a06A000000zAR3RIAW</vt:lpwstr>
      </vt:variant>
      <vt:variant>
        <vt:lpwstr/>
      </vt:variant>
      <vt:variant>
        <vt:i4>2293802</vt:i4>
      </vt:variant>
      <vt:variant>
        <vt:i4>87</vt:i4>
      </vt:variant>
      <vt:variant>
        <vt:i4>0</vt:i4>
      </vt:variant>
      <vt:variant>
        <vt:i4>5</vt:i4>
      </vt:variant>
      <vt:variant>
        <vt:lpwstr>http://property.midpen-housing.org/propertydetail?id=a06A000000zAR6fIAG</vt:lpwstr>
      </vt:variant>
      <vt:variant>
        <vt:lpwstr/>
      </vt:variant>
      <vt:variant>
        <vt:i4>4063335</vt:i4>
      </vt:variant>
      <vt:variant>
        <vt:i4>84</vt:i4>
      </vt:variant>
      <vt:variant>
        <vt:i4>0</vt:i4>
      </vt:variant>
      <vt:variant>
        <vt:i4>5</vt:i4>
      </vt:variant>
      <vt:variant>
        <vt:lpwstr>http://property.midpen-housing.org/propertydetail?id=a06A000000nroHRIAY</vt:lpwstr>
      </vt:variant>
      <vt:variant>
        <vt:lpwstr/>
      </vt:variant>
      <vt:variant>
        <vt:i4>6553656</vt:i4>
      </vt:variant>
      <vt:variant>
        <vt:i4>81</vt:i4>
      </vt:variant>
      <vt:variant>
        <vt:i4>0</vt:i4>
      </vt:variant>
      <vt:variant>
        <vt:i4>5</vt:i4>
      </vt:variant>
      <vt:variant>
        <vt:lpwstr>http://property.midpen-housing.org/Leasing</vt:lpwstr>
      </vt:variant>
      <vt:variant>
        <vt:lpwstr/>
      </vt:variant>
      <vt:variant>
        <vt:i4>2097263</vt:i4>
      </vt:variant>
      <vt:variant>
        <vt:i4>78</vt:i4>
      </vt:variant>
      <vt:variant>
        <vt:i4>0</vt:i4>
      </vt:variant>
      <vt:variant>
        <vt:i4>5</vt:i4>
      </vt:variant>
      <vt:variant>
        <vt:lpwstr>http://pah.community/find-housing/</vt:lpwstr>
      </vt:variant>
      <vt:variant>
        <vt:lpwstr/>
      </vt:variant>
      <vt:variant>
        <vt:i4>327725</vt:i4>
      </vt:variant>
      <vt:variant>
        <vt:i4>75</vt:i4>
      </vt:variant>
      <vt:variant>
        <vt:i4>0</vt:i4>
      </vt:variant>
      <vt:variant>
        <vt:i4>5</vt:i4>
      </vt:variant>
      <vt:variant>
        <vt:lpwstr>C:\Users\jcrane\Outlook\Attachments\midpenshousing.org</vt:lpwstr>
      </vt:variant>
      <vt:variant>
        <vt:lpwstr/>
      </vt:variant>
      <vt:variant>
        <vt:i4>393220</vt:i4>
      </vt:variant>
      <vt:variant>
        <vt:i4>72</vt:i4>
      </vt:variant>
      <vt:variant>
        <vt:i4>0</vt:i4>
      </vt:variant>
      <vt:variant>
        <vt:i4>5</vt:i4>
      </vt:variant>
      <vt:variant>
        <vt:lpwstr>C:\Documents and Settings\alindfors\Desktop\midpenshousing.org</vt:lpwstr>
      </vt:variant>
      <vt:variant>
        <vt:lpwstr/>
      </vt:variant>
      <vt:variant>
        <vt:i4>5767262</vt:i4>
      </vt:variant>
      <vt:variant>
        <vt:i4>69</vt:i4>
      </vt:variant>
      <vt:variant>
        <vt:i4>0</vt:i4>
      </vt:variant>
      <vt:variant>
        <vt:i4>5</vt:i4>
      </vt:variant>
      <vt:variant>
        <vt:lpwstr>http://pah.community/</vt:lpwstr>
      </vt:variant>
      <vt:variant>
        <vt:lpwstr/>
      </vt:variant>
      <vt:variant>
        <vt:i4>5767262</vt:i4>
      </vt:variant>
      <vt:variant>
        <vt:i4>66</vt:i4>
      </vt:variant>
      <vt:variant>
        <vt:i4>0</vt:i4>
      </vt:variant>
      <vt:variant>
        <vt:i4>5</vt:i4>
      </vt:variant>
      <vt:variant>
        <vt:lpwstr>http://pah.community/</vt:lpwstr>
      </vt:variant>
      <vt:variant>
        <vt:lpwstr/>
      </vt:variant>
      <vt:variant>
        <vt:i4>5767262</vt:i4>
      </vt:variant>
      <vt:variant>
        <vt:i4>63</vt:i4>
      </vt:variant>
      <vt:variant>
        <vt:i4>0</vt:i4>
      </vt:variant>
      <vt:variant>
        <vt:i4>5</vt:i4>
      </vt:variant>
      <vt:variant>
        <vt:lpwstr>http://pah.community/</vt:lpwstr>
      </vt:variant>
      <vt:variant>
        <vt:lpwstr/>
      </vt:variant>
      <vt:variant>
        <vt:i4>5767262</vt:i4>
      </vt:variant>
      <vt:variant>
        <vt:i4>60</vt:i4>
      </vt:variant>
      <vt:variant>
        <vt:i4>0</vt:i4>
      </vt:variant>
      <vt:variant>
        <vt:i4>5</vt:i4>
      </vt:variant>
      <vt:variant>
        <vt:lpwstr>http://pah.community/</vt:lpwstr>
      </vt:variant>
      <vt:variant>
        <vt:lpwstr/>
      </vt:variant>
      <vt:variant>
        <vt:i4>6160388</vt:i4>
      </vt:variant>
      <vt:variant>
        <vt:i4>57</vt:i4>
      </vt:variant>
      <vt:variant>
        <vt:i4>0</vt:i4>
      </vt:variant>
      <vt:variant>
        <vt:i4>5</vt:i4>
      </vt:variant>
      <vt:variant>
        <vt:lpwstr>http://www.edenhousing.org/property/dublin-family-apartments</vt:lpwstr>
      </vt:variant>
      <vt:variant>
        <vt:lpwstr/>
      </vt:variant>
      <vt:variant>
        <vt:i4>3276841</vt:i4>
      </vt:variant>
      <vt:variant>
        <vt:i4>54</vt:i4>
      </vt:variant>
      <vt:variant>
        <vt:i4>0</vt:i4>
      </vt:variant>
      <vt:variant>
        <vt:i4>5</vt:i4>
      </vt:variant>
      <vt:variant>
        <vt:lpwstr>http://www.edenhousing.org/property/tienda-drive-senior-housing</vt:lpwstr>
      </vt:variant>
      <vt:variant>
        <vt:lpwstr/>
      </vt:variant>
      <vt:variant>
        <vt:i4>4653126</vt:i4>
      </vt:variant>
      <vt:variant>
        <vt:i4>51</vt:i4>
      </vt:variant>
      <vt:variant>
        <vt:i4>0</vt:i4>
      </vt:variant>
      <vt:variant>
        <vt:i4>5</vt:i4>
      </vt:variant>
      <vt:variant>
        <vt:lpwstr>http://www.edenhousing.org/property/south-hayward-bart-family-senior-communities</vt:lpwstr>
      </vt:variant>
      <vt:variant>
        <vt:lpwstr/>
      </vt:variant>
      <vt:variant>
        <vt:i4>2359322</vt:i4>
      </vt:variant>
      <vt:variant>
        <vt:i4>48</vt:i4>
      </vt:variant>
      <vt:variant>
        <vt:i4>0</vt:i4>
      </vt:variant>
      <vt:variant>
        <vt:i4>5</vt:i4>
      </vt:variant>
      <vt:variant>
        <vt:lpwstr>mailto:info@hceb.org</vt:lpwstr>
      </vt:variant>
      <vt:variant>
        <vt:lpwstr/>
      </vt:variant>
      <vt:variant>
        <vt:i4>7995467</vt:i4>
      </vt:variant>
      <vt:variant>
        <vt:i4>45</vt:i4>
      </vt:variant>
      <vt:variant>
        <vt:i4>0</vt:i4>
      </vt:variant>
      <vt:variant>
        <vt:i4>5</vt:i4>
      </vt:variant>
      <vt:variant>
        <vt:lpwstr>http://www.acbhcs.org/housing/housing_default.htm</vt:lpwstr>
      </vt:variant>
      <vt:variant>
        <vt:lpwstr/>
      </vt:variant>
      <vt:variant>
        <vt:i4>2883617</vt:i4>
      </vt:variant>
      <vt:variant>
        <vt:i4>42</vt:i4>
      </vt:variant>
      <vt:variant>
        <vt:i4>0</vt:i4>
      </vt:variant>
      <vt:variant>
        <vt:i4>5</vt:i4>
      </vt:variant>
      <vt:variant>
        <vt:lpwstr>http://hceb.org/wp-content/uploads/2013/07/Info_Ashland-NSP_110210.pdf</vt:lpwstr>
      </vt:variant>
      <vt:variant>
        <vt:lpwstr/>
      </vt:variant>
      <vt:variant>
        <vt:i4>4128798</vt:i4>
      </vt:variant>
      <vt:variant>
        <vt:i4>39</vt:i4>
      </vt:variant>
      <vt:variant>
        <vt:i4>0</vt:i4>
      </vt:variant>
      <vt:variant>
        <vt:i4>5</vt:i4>
      </vt:variant>
      <vt:variant>
        <vt:lpwstr>C:\Users\jcrane\Outlook\Attachments\sahahomes.org</vt:lpwstr>
      </vt:variant>
      <vt:variant>
        <vt:lpwstr/>
      </vt:variant>
      <vt:variant>
        <vt:i4>1114148</vt:i4>
      </vt:variant>
      <vt:variant>
        <vt:i4>36</vt:i4>
      </vt:variant>
      <vt:variant>
        <vt:i4>0</vt:i4>
      </vt:variant>
      <vt:variant>
        <vt:i4>5</vt:i4>
      </vt:variant>
      <vt:variant>
        <vt:lpwstr>C:\Users\jcrane\Outlook\Attachments\rcdhousing.org</vt:lpwstr>
      </vt:variant>
      <vt:variant>
        <vt:lpwstr/>
      </vt:variant>
      <vt:variant>
        <vt:i4>4915201</vt:i4>
      </vt:variant>
      <vt:variant>
        <vt:i4>33</vt:i4>
      </vt:variant>
      <vt:variant>
        <vt:i4>0</vt:i4>
      </vt:variant>
      <vt:variant>
        <vt:i4>5</vt:i4>
      </vt:variant>
      <vt:variant>
        <vt:lpwstr>http://www.cchnc.org/</vt:lpwstr>
      </vt:variant>
      <vt:variant>
        <vt:lpwstr/>
      </vt:variant>
      <vt:variant>
        <vt:i4>1179661</vt:i4>
      </vt:variant>
      <vt:variant>
        <vt:i4>30</vt:i4>
      </vt:variant>
      <vt:variant>
        <vt:i4>0</vt:i4>
      </vt:variant>
      <vt:variant>
        <vt:i4>5</vt:i4>
      </vt:variant>
      <vt:variant>
        <vt:lpwstr>C:\Documents and Settings\alindfors\Desktop\rcdhousing.org</vt:lpwstr>
      </vt:variant>
      <vt:variant>
        <vt:lpwstr/>
      </vt:variant>
      <vt:variant>
        <vt:i4>1179661</vt:i4>
      </vt:variant>
      <vt:variant>
        <vt:i4>27</vt:i4>
      </vt:variant>
      <vt:variant>
        <vt:i4>0</vt:i4>
      </vt:variant>
      <vt:variant>
        <vt:i4>5</vt:i4>
      </vt:variant>
      <vt:variant>
        <vt:lpwstr>C:\Documents and Settings\alindfors\Desktop\rcdhousing.org</vt:lpwstr>
      </vt:variant>
      <vt:variant>
        <vt:lpwstr/>
      </vt:variant>
      <vt:variant>
        <vt:i4>1114148</vt:i4>
      </vt:variant>
      <vt:variant>
        <vt:i4>24</vt:i4>
      </vt:variant>
      <vt:variant>
        <vt:i4>0</vt:i4>
      </vt:variant>
      <vt:variant>
        <vt:i4>5</vt:i4>
      </vt:variant>
      <vt:variant>
        <vt:lpwstr>C:\Users\jcrane\Outlook\Attachments\rcdhousing.org</vt:lpwstr>
      </vt:variant>
      <vt:variant>
        <vt:lpwstr/>
      </vt:variant>
      <vt:variant>
        <vt:i4>4915201</vt:i4>
      </vt:variant>
      <vt:variant>
        <vt:i4>21</vt:i4>
      </vt:variant>
      <vt:variant>
        <vt:i4>0</vt:i4>
      </vt:variant>
      <vt:variant>
        <vt:i4>5</vt:i4>
      </vt:variant>
      <vt:variant>
        <vt:lpwstr>http://www.cchnc.org/</vt:lpwstr>
      </vt:variant>
      <vt:variant>
        <vt:lpwstr/>
      </vt:variant>
      <vt:variant>
        <vt:i4>4915201</vt:i4>
      </vt:variant>
      <vt:variant>
        <vt:i4>18</vt:i4>
      </vt:variant>
      <vt:variant>
        <vt:i4>0</vt:i4>
      </vt:variant>
      <vt:variant>
        <vt:i4>5</vt:i4>
      </vt:variant>
      <vt:variant>
        <vt:lpwstr>http://www.cchnc.org/</vt:lpwstr>
      </vt:variant>
      <vt:variant>
        <vt:lpwstr/>
      </vt:variant>
      <vt:variant>
        <vt:i4>1114148</vt:i4>
      </vt:variant>
      <vt:variant>
        <vt:i4>15</vt:i4>
      </vt:variant>
      <vt:variant>
        <vt:i4>0</vt:i4>
      </vt:variant>
      <vt:variant>
        <vt:i4>5</vt:i4>
      </vt:variant>
      <vt:variant>
        <vt:lpwstr>C:\Users\jcrane\Outlook\Attachments\rcdhousing.org</vt:lpwstr>
      </vt:variant>
      <vt:variant>
        <vt:lpwstr/>
      </vt:variant>
      <vt:variant>
        <vt:i4>6291492</vt:i4>
      </vt:variant>
      <vt:variant>
        <vt:i4>12</vt:i4>
      </vt:variant>
      <vt:variant>
        <vt:i4>0</vt:i4>
      </vt:variant>
      <vt:variant>
        <vt:i4>5</vt:i4>
      </vt:variant>
      <vt:variant>
        <vt:lpwstr>https://www.mercyhousing.org/california-properties</vt:lpwstr>
      </vt:variant>
      <vt:variant>
        <vt:lpwstr/>
      </vt:variant>
      <vt:variant>
        <vt:i4>3997774</vt:i4>
      </vt:variant>
      <vt:variant>
        <vt:i4>9</vt:i4>
      </vt:variant>
      <vt:variant>
        <vt:i4>0</vt:i4>
      </vt:variant>
      <vt:variant>
        <vt:i4>5</vt:i4>
      </vt:variant>
      <vt:variant>
        <vt:lpwstr>C:\Users\jcrane\Outlook\Attachments\www.chinatowncdc.org</vt:lpwstr>
      </vt:variant>
      <vt:variant>
        <vt:lpwstr/>
      </vt:variant>
      <vt:variant>
        <vt:i4>4063335</vt:i4>
      </vt:variant>
      <vt:variant>
        <vt:i4>6</vt:i4>
      </vt:variant>
      <vt:variant>
        <vt:i4>0</vt:i4>
      </vt:variant>
      <vt:variant>
        <vt:i4>5</vt:i4>
      </vt:variant>
      <vt:variant>
        <vt:lpwstr>C:\Documents and Settings\alindfors\Desktop\www.chinatowncdc.org</vt:lpwstr>
      </vt:variant>
      <vt:variant>
        <vt:lpwstr/>
      </vt:variant>
      <vt:variant>
        <vt:i4>3473488</vt:i4>
      </vt:variant>
      <vt:variant>
        <vt:i4>3</vt:i4>
      </vt:variant>
      <vt:variant>
        <vt:i4>0</vt:i4>
      </vt:variant>
      <vt:variant>
        <vt:i4>5</vt:i4>
      </vt:variant>
      <vt:variant>
        <vt:lpwstr>C:\Users\jcrane\Outlook\Attachments\www.tndc.org</vt:lpwstr>
      </vt:variant>
      <vt:variant>
        <vt:lpwstr/>
      </vt:variant>
      <vt:variant>
        <vt:i4>3735564</vt:i4>
      </vt:variant>
      <vt:variant>
        <vt:i4>0</vt:i4>
      </vt:variant>
      <vt:variant>
        <vt:i4>0</vt:i4>
      </vt:variant>
      <vt:variant>
        <vt:i4>5</vt:i4>
      </vt:variant>
      <vt:variant>
        <vt:lpwstr>C:\Users\jcrane\Outlook\Attachments\todco.org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Crane</dc:creator>
  <cp:keywords/>
  <cp:lastModifiedBy>Jasmine Marshall</cp:lastModifiedBy>
  <cp:revision>2</cp:revision>
  <cp:lastPrinted>2017-02-03T19:57:00Z</cp:lastPrinted>
  <dcterms:created xsi:type="dcterms:W3CDTF">2017-02-03T21:33:00Z</dcterms:created>
  <dcterms:modified xsi:type="dcterms:W3CDTF">2017-02-03T21:33:00Z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1483574293</vt:i4>
  </property>
</Properties>
</file>