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D70E" w14:textId="77777777" w:rsidR="007601BE" w:rsidRPr="007601BE" w:rsidRDefault="007601BE" w:rsidP="004C105A">
      <w:pPr>
        <w:pStyle w:val="Heading1"/>
        <w:jc w:val="center"/>
        <w:rPr>
          <w:rFonts w:ascii="Times New Roman" w:hAnsi="Times New Roman" w:cs="Times New Roman"/>
        </w:rPr>
      </w:pPr>
    </w:p>
    <w:p w14:paraId="2A5D0529" w14:textId="03C9954B" w:rsidR="00A043C7" w:rsidRPr="00CE0150" w:rsidRDefault="002D661C" w:rsidP="004C105A">
      <w:pPr>
        <w:pBdr>
          <w:bottom w:val="single" w:sz="6" w:space="1" w:color="auto"/>
        </w:pBdr>
        <w:jc w:val="center"/>
        <w:rPr>
          <w:rFonts w:asciiTheme="minorHAnsi" w:hAnsiTheme="minorHAnsi" w:cstheme="minorHAnsi"/>
          <w:b/>
          <w:szCs w:val="22"/>
        </w:rPr>
      </w:pPr>
      <w:r w:rsidRPr="00CE0150">
        <w:rPr>
          <w:rFonts w:asciiTheme="minorHAnsi" w:hAnsiTheme="minorHAnsi" w:cstheme="minorHAnsi"/>
          <w:b/>
          <w:szCs w:val="22"/>
        </w:rPr>
        <w:t xml:space="preserve">JOB </w:t>
      </w:r>
      <w:r w:rsidR="00C84AB2" w:rsidRPr="00CE0150">
        <w:rPr>
          <w:rFonts w:asciiTheme="minorHAnsi" w:hAnsiTheme="minorHAnsi" w:cstheme="minorHAnsi"/>
          <w:b/>
          <w:szCs w:val="22"/>
        </w:rPr>
        <w:t>ANNOUNCEMENT</w:t>
      </w:r>
    </w:p>
    <w:p w14:paraId="4D9BBDE6" w14:textId="35FC6995" w:rsidR="00012CB5" w:rsidRPr="00CE0150" w:rsidRDefault="00CC2A2E" w:rsidP="004C105A">
      <w:pPr>
        <w:jc w:val="center"/>
        <w:rPr>
          <w:rFonts w:asciiTheme="minorHAnsi" w:hAnsiTheme="minorHAnsi" w:cstheme="minorHAnsi"/>
          <w:b/>
          <w:szCs w:val="22"/>
        </w:rPr>
      </w:pPr>
      <w:r w:rsidRPr="00CE0150">
        <w:rPr>
          <w:rFonts w:asciiTheme="minorHAnsi" w:hAnsiTheme="minorHAnsi" w:cstheme="minorHAnsi"/>
          <w:b/>
          <w:szCs w:val="22"/>
        </w:rPr>
        <w:t xml:space="preserve">Resident Services Manager </w:t>
      </w:r>
      <w:r w:rsidR="00CE0150" w:rsidRPr="00CE0150">
        <w:rPr>
          <w:rFonts w:asciiTheme="minorHAnsi" w:hAnsiTheme="minorHAnsi" w:cstheme="minorHAnsi"/>
          <w:b/>
          <w:szCs w:val="22"/>
        </w:rPr>
        <w:t>– RAD</w:t>
      </w:r>
    </w:p>
    <w:p w14:paraId="38D94F72" w14:textId="77777777" w:rsidR="00E64917" w:rsidRPr="00CE0150" w:rsidRDefault="00E64917" w:rsidP="004C105A">
      <w:pPr>
        <w:jc w:val="center"/>
        <w:rPr>
          <w:rFonts w:asciiTheme="minorHAnsi" w:hAnsiTheme="minorHAnsi" w:cstheme="minorHAnsi"/>
          <w:b/>
          <w:szCs w:val="22"/>
        </w:rPr>
      </w:pPr>
    </w:p>
    <w:p w14:paraId="6AD10FBF" w14:textId="77777777" w:rsidR="000602A1" w:rsidRPr="00CE0150" w:rsidRDefault="004C105A" w:rsidP="000602A1">
      <w:pPr>
        <w:pStyle w:val="Heading1"/>
        <w:rPr>
          <w:rFonts w:asciiTheme="minorHAnsi" w:hAnsiTheme="minorHAnsi" w:cstheme="minorHAnsi"/>
          <w:sz w:val="22"/>
        </w:rPr>
      </w:pPr>
      <w:r w:rsidRPr="00CE0150">
        <w:rPr>
          <w:rFonts w:asciiTheme="minorHAnsi" w:hAnsiTheme="minorHAnsi" w:cstheme="minorHAnsi"/>
          <w:sz w:val="22"/>
        </w:rPr>
        <w:t>Organization Overview</w:t>
      </w:r>
      <w:r w:rsidR="008467B5" w:rsidRPr="00CE0150">
        <w:rPr>
          <w:rFonts w:asciiTheme="minorHAnsi" w:hAnsiTheme="minorHAnsi" w:cstheme="minorHAnsi"/>
          <w:sz w:val="22"/>
        </w:rPr>
        <w:t>:</w:t>
      </w:r>
    </w:p>
    <w:p w14:paraId="7D35987B" w14:textId="77777777" w:rsidR="002E0118" w:rsidRPr="00CE0150" w:rsidRDefault="002E0118" w:rsidP="002E0118">
      <w:pPr>
        <w:pStyle w:val="Default"/>
        <w:jc w:val="both"/>
        <w:rPr>
          <w:rFonts w:asciiTheme="minorHAnsi" w:hAnsiTheme="minorHAnsi" w:cstheme="minorHAnsi"/>
          <w:sz w:val="20"/>
          <w:szCs w:val="18"/>
        </w:rPr>
      </w:pPr>
      <w:r w:rsidRPr="00CE0150">
        <w:rPr>
          <w:rFonts w:asciiTheme="minorHAnsi" w:hAnsiTheme="minorHAnsi" w:cstheme="minorHAnsi"/>
          <w:sz w:val="20"/>
          <w:szCs w:val="18"/>
        </w:rPr>
        <w:t xml:space="preserve">Community Housing Partnership’s mission is to help homeless people secure housing and become self-sufficient.  Community Housing Partnership is an outcome focused nonprofit that fulfills its mission by developing and managing high quality supportive housing and providing services to homeless individuals, seniors and families to help them rebuild their lives and break the cycle of homelessness. </w:t>
      </w:r>
      <w:r w:rsidRPr="00CE0150">
        <w:rPr>
          <w:rFonts w:asciiTheme="minorHAnsi" w:hAnsiTheme="minorHAnsi" w:cstheme="minorHAnsi"/>
          <w:color w:val="353434"/>
          <w:sz w:val="20"/>
          <w:szCs w:val="18"/>
          <w:shd w:val="clear" w:color="auto" w:fill="FFFFFF"/>
        </w:rPr>
        <w:t>At CHP, we believe that – given the right support – all people possess the capacity to achieve a high degree of self-sufficiency.</w:t>
      </w:r>
      <w:r w:rsidRPr="00CE0150">
        <w:rPr>
          <w:rFonts w:asciiTheme="minorHAnsi" w:hAnsiTheme="minorHAnsi" w:cstheme="minorHAnsi"/>
          <w:sz w:val="20"/>
          <w:szCs w:val="18"/>
        </w:rPr>
        <w:t xml:space="preserve"> Community Housing Partnership is financially stable with an annual operating budget of approximately $31 million. </w:t>
      </w:r>
    </w:p>
    <w:p w14:paraId="30286C15" w14:textId="77777777" w:rsidR="000602A1" w:rsidRPr="00CE0150" w:rsidRDefault="000602A1" w:rsidP="000602A1">
      <w:pPr>
        <w:pStyle w:val="BodyText2"/>
        <w:rPr>
          <w:rFonts w:asciiTheme="minorHAnsi" w:hAnsiTheme="minorHAnsi" w:cstheme="minorHAnsi"/>
          <w:iCs/>
          <w:szCs w:val="18"/>
        </w:rPr>
      </w:pPr>
    </w:p>
    <w:p w14:paraId="19C72717" w14:textId="77777777" w:rsidR="000602A1" w:rsidRPr="00CE0150" w:rsidRDefault="004C105A" w:rsidP="000602A1">
      <w:pPr>
        <w:pStyle w:val="BodyText2"/>
        <w:jc w:val="left"/>
        <w:rPr>
          <w:rFonts w:asciiTheme="minorHAnsi" w:hAnsiTheme="minorHAnsi" w:cstheme="minorHAnsi"/>
          <w:b/>
          <w:iCs/>
          <w:sz w:val="22"/>
        </w:rPr>
      </w:pPr>
      <w:r w:rsidRPr="00CE0150">
        <w:rPr>
          <w:rFonts w:asciiTheme="minorHAnsi" w:hAnsiTheme="minorHAnsi" w:cstheme="minorHAnsi"/>
          <w:b/>
          <w:iCs/>
          <w:sz w:val="22"/>
        </w:rPr>
        <w:t>Position Overview</w:t>
      </w:r>
      <w:r w:rsidR="008467B5" w:rsidRPr="00CE0150">
        <w:rPr>
          <w:rFonts w:asciiTheme="minorHAnsi" w:hAnsiTheme="minorHAnsi" w:cstheme="minorHAnsi"/>
          <w:b/>
          <w:iCs/>
          <w:sz w:val="22"/>
        </w:rPr>
        <w:t>:</w:t>
      </w:r>
      <w:r w:rsidR="000602A1" w:rsidRPr="00CE0150">
        <w:rPr>
          <w:rFonts w:asciiTheme="minorHAnsi" w:hAnsiTheme="minorHAnsi" w:cstheme="minorHAnsi"/>
          <w:b/>
          <w:iCs/>
          <w:sz w:val="22"/>
        </w:rPr>
        <w:tab/>
      </w:r>
      <w:r w:rsidR="000602A1" w:rsidRPr="00CE0150">
        <w:rPr>
          <w:rFonts w:asciiTheme="minorHAnsi" w:hAnsiTheme="minorHAnsi" w:cstheme="minorHAnsi"/>
          <w:b/>
          <w:iCs/>
          <w:sz w:val="22"/>
        </w:rPr>
        <w:tab/>
      </w:r>
    </w:p>
    <w:p w14:paraId="15372BF2" w14:textId="1697B31E" w:rsidR="00CC2A2E" w:rsidRPr="00CE0150" w:rsidRDefault="00CC2A2E" w:rsidP="00CC2A2E">
      <w:pPr>
        <w:pStyle w:val="Default"/>
        <w:rPr>
          <w:rFonts w:asciiTheme="minorHAnsi" w:hAnsiTheme="minorHAnsi" w:cstheme="minorHAnsi"/>
          <w:sz w:val="20"/>
          <w:szCs w:val="18"/>
        </w:rPr>
      </w:pPr>
      <w:r w:rsidRPr="00CE0150">
        <w:rPr>
          <w:rFonts w:asciiTheme="minorHAnsi" w:hAnsiTheme="minorHAnsi" w:cstheme="minorHAnsi"/>
          <w:sz w:val="20"/>
          <w:szCs w:val="18"/>
        </w:rPr>
        <w:t xml:space="preserve">Community Housing Partnership seeks a creative, systems-oriented, and highly organized professional to oversee programming and residential support services for a mix of formerly homeless families and single adults in San Francisco.   This is an exciting opportunity to play a leadership role in developing and implementing programming and linkages to assist residents in achieving self-sufficiency. </w:t>
      </w:r>
      <w:r w:rsidR="00CE0150" w:rsidRPr="00CE0150">
        <w:rPr>
          <w:rFonts w:asciiTheme="minorHAnsi" w:hAnsiTheme="minorHAnsi" w:cstheme="minorHAnsi"/>
          <w:sz w:val="18"/>
          <w:szCs w:val="18"/>
        </w:rPr>
        <w:t>The Resident Services Manager (RSM</w:t>
      </w:r>
      <w:r w:rsidR="00CE0150" w:rsidRPr="00CE0150">
        <w:rPr>
          <w:rFonts w:asciiTheme="minorHAnsi" w:hAnsiTheme="minorHAnsi" w:cstheme="minorHAnsi"/>
          <w:sz w:val="18"/>
          <w:szCs w:val="18"/>
        </w:rPr>
        <w:t xml:space="preserve">) is responsible for management of the day-to-day </w:t>
      </w:r>
      <w:r w:rsidR="00CE0150" w:rsidRPr="00CE0150">
        <w:rPr>
          <w:rFonts w:asciiTheme="minorHAnsi" w:hAnsiTheme="minorHAnsi" w:cstheme="minorHAnsi"/>
          <w:sz w:val="18"/>
          <w:szCs w:val="18"/>
        </w:rPr>
        <w:t>operations of a Resident Services</w:t>
      </w:r>
      <w:r w:rsidR="00CE0150" w:rsidRPr="00CE0150">
        <w:rPr>
          <w:rFonts w:asciiTheme="minorHAnsi" w:hAnsiTheme="minorHAnsi" w:cstheme="minorHAnsi"/>
          <w:sz w:val="18"/>
          <w:szCs w:val="18"/>
        </w:rPr>
        <w:t xml:space="preserve"> office in property serving seniors and disabled adults that CHP assumed from the San Francisco Housing Authority as part of the RAD conversion.</w:t>
      </w:r>
      <w:r w:rsidR="00CE0150" w:rsidRPr="002448EC">
        <w:rPr>
          <w:rFonts w:ascii="Gotham Rounded Book" w:hAnsi="Gotham Rounded Book"/>
          <w:sz w:val="18"/>
          <w:szCs w:val="18"/>
        </w:rPr>
        <w:t xml:space="preserve"> </w:t>
      </w:r>
      <w:r w:rsidRPr="00CE0150">
        <w:rPr>
          <w:rFonts w:asciiTheme="minorHAnsi" w:hAnsiTheme="minorHAnsi" w:cstheme="minorHAnsi"/>
          <w:sz w:val="20"/>
          <w:szCs w:val="18"/>
        </w:rPr>
        <w:t xml:space="preserve"> The Resident Services Manager will supervise the Resident Services team at two-to-three sites, assist with program development and implementation, operations, budgeting, contract management, reporting, training, and crisis management.  Additionally, this position will play a leadership role in new agency wide initiatives.  The ideal candidate has proven leadership in managing organizational change, has in-depth knowledge on evidence based practices to serve formerly homeless individuals and has demonstrated outcomes in increasing client self-sufficiency through engaging skills-based programming.  This is an exciting opportunity to join an organization that is considered one of the best supportive housing providers in the country, and to play a key role in creating a data-driven, outcomes focused replicable model of service delivery for formerly homeless individuals and families. </w:t>
      </w:r>
    </w:p>
    <w:p w14:paraId="43160977" w14:textId="77777777" w:rsidR="005C601F" w:rsidRPr="00CE0150" w:rsidRDefault="005C601F" w:rsidP="000602A1">
      <w:pPr>
        <w:pStyle w:val="BodyText2"/>
        <w:rPr>
          <w:rFonts w:asciiTheme="minorHAnsi" w:hAnsiTheme="minorHAnsi" w:cstheme="minorHAnsi"/>
          <w:b/>
          <w:iCs/>
          <w:szCs w:val="18"/>
        </w:rPr>
      </w:pPr>
    </w:p>
    <w:p w14:paraId="2059EDCB" w14:textId="77777777" w:rsidR="000602A1" w:rsidRPr="00CE0150" w:rsidRDefault="00F81149" w:rsidP="000602A1">
      <w:pPr>
        <w:pStyle w:val="BodyText2"/>
        <w:rPr>
          <w:rFonts w:asciiTheme="minorHAnsi" w:hAnsiTheme="minorHAnsi" w:cstheme="minorHAnsi"/>
          <w:b/>
          <w:iCs/>
          <w:sz w:val="22"/>
        </w:rPr>
      </w:pPr>
      <w:r w:rsidRPr="00CE0150">
        <w:rPr>
          <w:rFonts w:asciiTheme="minorHAnsi" w:hAnsiTheme="minorHAnsi" w:cstheme="minorHAnsi"/>
          <w:b/>
          <w:iCs/>
          <w:sz w:val="22"/>
        </w:rPr>
        <w:t>Essential Functions</w:t>
      </w:r>
      <w:r w:rsidR="004C105A" w:rsidRPr="00CE0150">
        <w:rPr>
          <w:rFonts w:asciiTheme="minorHAnsi" w:hAnsiTheme="minorHAnsi" w:cstheme="minorHAnsi"/>
          <w:b/>
          <w:iCs/>
          <w:sz w:val="22"/>
        </w:rPr>
        <w:t>:</w:t>
      </w:r>
    </w:p>
    <w:p w14:paraId="4D0D843B" w14:textId="77777777" w:rsidR="00CC2A2E" w:rsidRPr="00CE0150" w:rsidRDefault="00CC2A2E" w:rsidP="00CE0150">
      <w:pPr>
        <w:pStyle w:val="Default"/>
        <w:rPr>
          <w:rFonts w:asciiTheme="minorHAnsi" w:hAnsiTheme="minorHAnsi" w:cstheme="minorHAnsi"/>
          <w:sz w:val="20"/>
          <w:szCs w:val="18"/>
          <w:u w:val="single"/>
        </w:rPr>
      </w:pPr>
      <w:r w:rsidRPr="00CE0150">
        <w:rPr>
          <w:rFonts w:asciiTheme="minorHAnsi" w:hAnsiTheme="minorHAnsi" w:cstheme="minorHAnsi"/>
          <w:sz w:val="20"/>
          <w:szCs w:val="18"/>
          <w:u w:val="single"/>
        </w:rPr>
        <w:t xml:space="preserve">Site Based Leadership </w:t>
      </w:r>
    </w:p>
    <w:p w14:paraId="1A96AAD2" w14:textId="77777777" w:rsidR="00CC2A2E" w:rsidRPr="00CE0150" w:rsidRDefault="00CC2A2E" w:rsidP="00CE0150">
      <w:pPr>
        <w:pStyle w:val="Default"/>
        <w:numPr>
          <w:ilvl w:val="0"/>
          <w:numId w:val="8"/>
        </w:numPr>
        <w:ind w:left="360"/>
        <w:rPr>
          <w:rFonts w:asciiTheme="minorHAnsi" w:hAnsiTheme="minorHAnsi" w:cstheme="minorHAnsi"/>
          <w:sz w:val="20"/>
          <w:szCs w:val="18"/>
        </w:rPr>
      </w:pPr>
      <w:r w:rsidRPr="00CE0150">
        <w:rPr>
          <w:rFonts w:asciiTheme="minorHAnsi" w:hAnsiTheme="minorHAnsi" w:cstheme="minorHAnsi"/>
          <w:sz w:val="20"/>
          <w:szCs w:val="18"/>
        </w:rPr>
        <w:t xml:space="preserve"> Provide supervision to site Resident Services staff in accordance with CHP supervisory and personnel policies including hiring staff, conducting evaluations, assisting staff during crises and rapidly responding to all emergency situations, facilitate staff meetings, multi-disciplinary coordination meetings, resident community meetings, and case conferences. </w:t>
      </w:r>
    </w:p>
    <w:p w14:paraId="2123F689" w14:textId="77777777" w:rsidR="00CC2A2E" w:rsidRPr="00CE0150" w:rsidRDefault="00CC2A2E" w:rsidP="00CE0150">
      <w:pPr>
        <w:pStyle w:val="Default"/>
        <w:numPr>
          <w:ilvl w:val="0"/>
          <w:numId w:val="8"/>
        </w:numPr>
        <w:ind w:left="360"/>
        <w:rPr>
          <w:rFonts w:asciiTheme="minorHAnsi" w:hAnsiTheme="minorHAnsi" w:cstheme="minorHAnsi"/>
          <w:sz w:val="20"/>
          <w:szCs w:val="18"/>
        </w:rPr>
      </w:pPr>
      <w:r w:rsidRPr="00CE0150">
        <w:rPr>
          <w:rFonts w:asciiTheme="minorHAnsi" w:hAnsiTheme="minorHAnsi" w:cstheme="minorHAnsi"/>
          <w:sz w:val="20"/>
          <w:szCs w:val="18"/>
        </w:rPr>
        <w:t xml:space="preserve">Maintain a creative, inclusive, and cooperative environment for staff and use a constructive process in dealing with challenges, decisions, and policy-making that respects the rights of staff and residents. </w:t>
      </w:r>
    </w:p>
    <w:p w14:paraId="7BB59ABE" w14:textId="77777777" w:rsidR="00CC2A2E" w:rsidRPr="00CE0150" w:rsidRDefault="00CC2A2E" w:rsidP="00CE0150">
      <w:pPr>
        <w:pStyle w:val="Default"/>
        <w:numPr>
          <w:ilvl w:val="0"/>
          <w:numId w:val="8"/>
        </w:numPr>
        <w:ind w:left="360"/>
        <w:rPr>
          <w:rFonts w:asciiTheme="minorHAnsi" w:hAnsiTheme="minorHAnsi" w:cstheme="minorHAnsi"/>
          <w:sz w:val="20"/>
          <w:szCs w:val="18"/>
        </w:rPr>
      </w:pPr>
      <w:r w:rsidRPr="00CE0150">
        <w:rPr>
          <w:rFonts w:asciiTheme="minorHAnsi" w:hAnsiTheme="minorHAnsi" w:cstheme="minorHAnsi"/>
          <w:sz w:val="20"/>
          <w:szCs w:val="18"/>
        </w:rPr>
        <w:t xml:space="preserve">Work in collaboration with Housing Operations and Clinical Services staff to support residents with housing retention and increased self-sufficiency. </w:t>
      </w:r>
    </w:p>
    <w:p w14:paraId="00FE54FA" w14:textId="77777777" w:rsidR="00CC2A2E" w:rsidRPr="00CE0150" w:rsidRDefault="00CC2A2E" w:rsidP="00CE0150">
      <w:pPr>
        <w:pStyle w:val="Default"/>
        <w:rPr>
          <w:rFonts w:asciiTheme="minorHAnsi" w:hAnsiTheme="minorHAnsi" w:cstheme="minorHAnsi"/>
          <w:sz w:val="20"/>
          <w:szCs w:val="18"/>
        </w:rPr>
      </w:pPr>
      <w:r w:rsidRPr="00CE0150">
        <w:rPr>
          <w:rFonts w:asciiTheme="minorHAnsi" w:hAnsiTheme="minorHAnsi" w:cstheme="minorHAnsi"/>
          <w:sz w:val="20"/>
          <w:szCs w:val="18"/>
        </w:rPr>
        <w:t xml:space="preserve"> </w:t>
      </w:r>
    </w:p>
    <w:p w14:paraId="380EA84D" w14:textId="77777777" w:rsidR="00CC2A2E" w:rsidRPr="00CE0150" w:rsidRDefault="00CC2A2E" w:rsidP="00CE0150">
      <w:pPr>
        <w:pStyle w:val="Default"/>
        <w:rPr>
          <w:rFonts w:asciiTheme="minorHAnsi" w:hAnsiTheme="minorHAnsi" w:cstheme="minorHAnsi"/>
          <w:sz w:val="20"/>
          <w:szCs w:val="18"/>
          <w:u w:val="single"/>
        </w:rPr>
      </w:pPr>
      <w:r w:rsidRPr="00CE0150">
        <w:rPr>
          <w:rFonts w:asciiTheme="minorHAnsi" w:hAnsiTheme="minorHAnsi" w:cstheme="minorHAnsi"/>
          <w:sz w:val="20"/>
          <w:szCs w:val="18"/>
          <w:u w:val="single"/>
        </w:rPr>
        <w:t xml:space="preserve">Project Management and Program Development </w:t>
      </w:r>
    </w:p>
    <w:p w14:paraId="255B75A1" w14:textId="77777777" w:rsidR="00CC2A2E" w:rsidRPr="00CE0150" w:rsidRDefault="00CC2A2E" w:rsidP="00CE0150">
      <w:pPr>
        <w:pStyle w:val="Default"/>
        <w:numPr>
          <w:ilvl w:val="0"/>
          <w:numId w:val="8"/>
        </w:numPr>
        <w:ind w:left="360"/>
        <w:rPr>
          <w:rFonts w:asciiTheme="minorHAnsi" w:hAnsiTheme="minorHAnsi" w:cstheme="minorHAnsi"/>
          <w:sz w:val="20"/>
          <w:szCs w:val="18"/>
        </w:rPr>
      </w:pPr>
      <w:r w:rsidRPr="00CE0150">
        <w:rPr>
          <w:rFonts w:asciiTheme="minorHAnsi" w:hAnsiTheme="minorHAnsi" w:cstheme="minorHAnsi"/>
          <w:sz w:val="20"/>
          <w:szCs w:val="18"/>
        </w:rPr>
        <w:t xml:space="preserve"> Oversees the implementation, and provision of programming for formerly homeless single adults and families using evidenced based practices. </w:t>
      </w:r>
    </w:p>
    <w:p w14:paraId="40BC76C2" w14:textId="77777777" w:rsidR="00CC2A2E" w:rsidRPr="00CE0150" w:rsidRDefault="00CC2A2E" w:rsidP="00CE0150">
      <w:pPr>
        <w:pStyle w:val="Default"/>
        <w:numPr>
          <w:ilvl w:val="0"/>
          <w:numId w:val="8"/>
        </w:numPr>
        <w:ind w:left="360"/>
        <w:rPr>
          <w:rFonts w:asciiTheme="minorHAnsi" w:hAnsiTheme="minorHAnsi" w:cstheme="minorHAnsi"/>
          <w:sz w:val="20"/>
          <w:szCs w:val="18"/>
        </w:rPr>
      </w:pPr>
      <w:r w:rsidRPr="00CE0150">
        <w:rPr>
          <w:rFonts w:asciiTheme="minorHAnsi" w:hAnsiTheme="minorHAnsi" w:cstheme="minorHAnsi"/>
          <w:sz w:val="20"/>
          <w:szCs w:val="18"/>
        </w:rPr>
        <w:t xml:space="preserve">Provide continual quality assurance around data collection, reporting, and documentation.  </w:t>
      </w:r>
    </w:p>
    <w:p w14:paraId="1924BF14" w14:textId="77777777" w:rsidR="00CC2A2E" w:rsidRPr="00CE0150" w:rsidRDefault="00CC2A2E" w:rsidP="00CE0150">
      <w:pPr>
        <w:pStyle w:val="Default"/>
        <w:numPr>
          <w:ilvl w:val="0"/>
          <w:numId w:val="8"/>
        </w:numPr>
        <w:ind w:left="360"/>
        <w:rPr>
          <w:rFonts w:asciiTheme="minorHAnsi" w:hAnsiTheme="minorHAnsi" w:cstheme="minorHAnsi"/>
          <w:sz w:val="20"/>
          <w:szCs w:val="18"/>
        </w:rPr>
      </w:pPr>
      <w:r w:rsidRPr="00CE0150">
        <w:rPr>
          <w:rFonts w:asciiTheme="minorHAnsi" w:hAnsiTheme="minorHAnsi" w:cstheme="minorHAnsi"/>
          <w:sz w:val="20"/>
          <w:szCs w:val="18"/>
        </w:rPr>
        <w:t xml:space="preserve">Ensure that the goals and objectives developed for each site are achieved in fulfillment of all contracts and grants, and in accordance with CHP’s mission, culture, and strategic plan.  </w:t>
      </w:r>
    </w:p>
    <w:p w14:paraId="31C32A7F" w14:textId="77777777" w:rsidR="00CC2A2E" w:rsidRPr="00CE0150" w:rsidRDefault="00CC2A2E" w:rsidP="00CE0150">
      <w:pPr>
        <w:pStyle w:val="Default"/>
        <w:numPr>
          <w:ilvl w:val="0"/>
          <w:numId w:val="8"/>
        </w:numPr>
        <w:ind w:left="360"/>
        <w:rPr>
          <w:rFonts w:asciiTheme="minorHAnsi" w:hAnsiTheme="minorHAnsi" w:cstheme="minorHAnsi"/>
          <w:sz w:val="20"/>
          <w:szCs w:val="18"/>
        </w:rPr>
      </w:pPr>
      <w:r w:rsidRPr="00CE0150">
        <w:rPr>
          <w:rFonts w:asciiTheme="minorHAnsi" w:hAnsiTheme="minorHAnsi" w:cstheme="minorHAnsi"/>
          <w:sz w:val="20"/>
          <w:szCs w:val="18"/>
        </w:rPr>
        <w:t xml:space="preserve">Provide support and coverage to other sites as needed. </w:t>
      </w:r>
    </w:p>
    <w:p w14:paraId="274227E0" w14:textId="77777777" w:rsidR="00CC2A2E" w:rsidRPr="00CE0150" w:rsidRDefault="00CC2A2E" w:rsidP="00CE0150">
      <w:pPr>
        <w:pStyle w:val="Default"/>
        <w:numPr>
          <w:ilvl w:val="0"/>
          <w:numId w:val="8"/>
        </w:numPr>
        <w:ind w:left="360"/>
        <w:rPr>
          <w:rFonts w:asciiTheme="minorHAnsi" w:hAnsiTheme="minorHAnsi" w:cstheme="minorHAnsi"/>
          <w:sz w:val="20"/>
          <w:szCs w:val="18"/>
        </w:rPr>
      </w:pPr>
      <w:r w:rsidRPr="00CE0150">
        <w:rPr>
          <w:rFonts w:asciiTheme="minorHAnsi" w:hAnsiTheme="minorHAnsi" w:cstheme="minorHAnsi"/>
          <w:sz w:val="20"/>
          <w:szCs w:val="18"/>
        </w:rPr>
        <w:t>Additional duties as assigned by the Director of Resident Services or Director of Clinical and Strategic Initiatives.</w:t>
      </w:r>
    </w:p>
    <w:p w14:paraId="3F7600F5" w14:textId="77777777" w:rsidR="005C601F" w:rsidRPr="00CE0150" w:rsidRDefault="005C601F" w:rsidP="00C4546D">
      <w:pPr>
        <w:pStyle w:val="Default"/>
        <w:rPr>
          <w:rFonts w:asciiTheme="minorHAnsi" w:hAnsiTheme="minorHAnsi" w:cstheme="minorHAnsi"/>
          <w:b/>
          <w:bCs/>
          <w:sz w:val="22"/>
          <w:szCs w:val="20"/>
        </w:rPr>
      </w:pPr>
    </w:p>
    <w:p w14:paraId="40B03A76" w14:textId="77777777" w:rsidR="008467B5" w:rsidRPr="00CE0150" w:rsidRDefault="004C105A" w:rsidP="00C4546D">
      <w:pPr>
        <w:pStyle w:val="Default"/>
        <w:rPr>
          <w:rFonts w:asciiTheme="minorHAnsi" w:hAnsiTheme="minorHAnsi" w:cstheme="minorHAnsi"/>
          <w:b/>
          <w:bCs/>
          <w:sz w:val="22"/>
          <w:szCs w:val="20"/>
        </w:rPr>
      </w:pPr>
      <w:r w:rsidRPr="00CE0150">
        <w:rPr>
          <w:rFonts w:asciiTheme="minorHAnsi" w:hAnsiTheme="minorHAnsi" w:cstheme="minorHAnsi"/>
          <w:b/>
          <w:bCs/>
          <w:sz w:val="22"/>
          <w:szCs w:val="20"/>
        </w:rPr>
        <w:t>Qualifications</w:t>
      </w:r>
      <w:r w:rsidR="008467B5" w:rsidRPr="00CE0150">
        <w:rPr>
          <w:rFonts w:asciiTheme="minorHAnsi" w:hAnsiTheme="minorHAnsi" w:cstheme="minorHAnsi"/>
          <w:b/>
          <w:bCs/>
          <w:sz w:val="22"/>
          <w:szCs w:val="20"/>
        </w:rPr>
        <w:t>:</w:t>
      </w:r>
    </w:p>
    <w:p w14:paraId="7B6BBA8F" w14:textId="7E0E1B6B"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t>Minimum four years’ experience providing direct services with formerly homeless individuals and/or within a housing based setting.</w:t>
      </w:r>
    </w:p>
    <w:p w14:paraId="6EE0FC07" w14:textId="77777777"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t xml:space="preserve">Minimum two years of supervisory experience. </w:t>
      </w:r>
    </w:p>
    <w:p w14:paraId="483190F4" w14:textId="77777777"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t xml:space="preserve">In-depth knowledge of supportive housing, housing first, trauma-informed, and harm reduction principles. </w:t>
      </w:r>
    </w:p>
    <w:p w14:paraId="3092B696" w14:textId="77777777"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lastRenderedPageBreak/>
        <w:t xml:space="preserve">Proven ability to develop linkages among social service delivery systems and community-based resources. </w:t>
      </w:r>
    </w:p>
    <w:p w14:paraId="07735916" w14:textId="77777777"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t xml:space="preserve">Strong written, critical thinking, and interpersonal communications skills.  </w:t>
      </w:r>
    </w:p>
    <w:p w14:paraId="6F2D4422" w14:textId="77777777"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t xml:space="preserve">Proven ability to manage multiple programs and projects simultaneously. </w:t>
      </w:r>
    </w:p>
    <w:p w14:paraId="369BAD76" w14:textId="77777777"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t>Demonstrated experience in curriculum development and program development/implementation for individuals with behavioral health challenges.</w:t>
      </w:r>
    </w:p>
    <w:p w14:paraId="0D5A4AEE" w14:textId="77777777"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t>Excellent computer skills (Outlook, MS Word, Excel, Salesforce or other cloud based database).</w:t>
      </w:r>
    </w:p>
    <w:p w14:paraId="5BF955BD" w14:textId="77777777"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t xml:space="preserve">Experience with facilitating meetings, organizing events, and community organizing. </w:t>
      </w:r>
    </w:p>
    <w:p w14:paraId="075B263B" w14:textId="77777777"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t xml:space="preserve">Experience in program reporting, budgeting, finance, evaluation and quality assurance. </w:t>
      </w:r>
    </w:p>
    <w:p w14:paraId="4ED64E7E" w14:textId="77777777" w:rsidR="00CC2A2E" w:rsidRPr="00CE0150" w:rsidRDefault="00CC2A2E" w:rsidP="00CC2A2E">
      <w:pPr>
        <w:pStyle w:val="ListParagraph"/>
        <w:numPr>
          <w:ilvl w:val="0"/>
          <w:numId w:val="7"/>
        </w:numPr>
        <w:rPr>
          <w:rFonts w:asciiTheme="minorHAnsi" w:hAnsiTheme="minorHAnsi" w:cstheme="minorHAnsi"/>
          <w:sz w:val="20"/>
          <w:szCs w:val="18"/>
        </w:rPr>
      </w:pPr>
      <w:r w:rsidRPr="00CE0150">
        <w:rPr>
          <w:rFonts w:asciiTheme="minorHAnsi" w:hAnsiTheme="minorHAnsi" w:cstheme="minorHAnsi"/>
          <w:sz w:val="20"/>
          <w:szCs w:val="18"/>
        </w:rPr>
        <w:t xml:space="preserve">Demonstrated commitment to social justice. </w:t>
      </w:r>
    </w:p>
    <w:p w14:paraId="0E8E264C" w14:textId="77777777" w:rsidR="00CC2A2E" w:rsidRPr="00CE0150" w:rsidRDefault="00CC2A2E" w:rsidP="00CC2A2E">
      <w:pPr>
        <w:pStyle w:val="ListParagraph"/>
        <w:numPr>
          <w:ilvl w:val="0"/>
          <w:numId w:val="7"/>
        </w:numPr>
        <w:rPr>
          <w:rFonts w:asciiTheme="minorHAnsi" w:hAnsiTheme="minorHAnsi" w:cstheme="minorHAnsi"/>
          <w:sz w:val="20"/>
          <w:szCs w:val="18"/>
        </w:rPr>
      </w:pPr>
      <w:r w:rsidRPr="00CE0150">
        <w:rPr>
          <w:rFonts w:asciiTheme="minorHAnsi" w:hAnsiTheme="minorHAnsi" w:cstheme="minorHAnsi"/>
          <w:sz w:val="20"/>
          <w:szCs w:val="18"/>
        </w:rPr>
        <w:t>Must be able to move, bend, lift, carry, push, pull, and place objects weighing up to 25 pounds without assistance. Stand, walk or sit for an extended period or for an entire work shift.  Requires repetitive motion, including utilizing telephone/computer for an extended period or for an entire shift.   </w:t>
      </w:r>
    </w:p>
    <w:p w14:paraId="7E5FE202" w14:textId="77777777" w:rsidR="00CC2A2E" w:rsidRPr="00CE0150" w:rsidRDefault="00CC2A2E" w:rsidP="00CC2A2E">
      <w:pPr>
        <w:numPr>
          <w:ilvl w:val="0"/>
          <w:numId w:val="7"/>
        </w:numPr>
        <w:rPr>
          <w:rFonts w:asciiTheme="minorHAnsi" w:hAnsiTheme="minorHAnsi" w:cstheme="minorHAnsi"/>
          <w:sz w:val="20"/>
          <w:szCs w:val="18"/>
        </w:rPr>
      </w:pPr>
      <w:r w:rsidRPr="00CE0150">
        <w:rPr>
          <w:rFonts w:asciiTheme="minorHAnsi" w:hAnsiTheme="minorHAnsi" w:cstheme="minorHAnsi"/>
          <w:sz w:val="20"/>
          <w:szCs w:val="18"/>
        </w:rPr>
        <w:t xml:space="preserve">Desired qualification:  Fluency in Spanish/Mandarin/Cantonese/Russian a plus. </w:t>
      </w:r>
    </w:p>
    <w:p w14:paraId="3F6E73F7" w14:textId="77777777" w:rsidR="00CC2A2E" w:rsidRPr="00CE0150" w:rsidRDefault="00CC2A2E" w:rsidP="00CC2A2E">
      <w:pPr>
        <w:pStyle w:val="Default"/>
        <w:numPr>
          <w:ilvl w:val="0"/>
          <w:numId w:val="7"/>
        </w:numPr>
        <w:rPr>
          <w:rFonts w:asciiTheme="minorHAnsi" w:hAnsiTheme="minorHAnsi" w:cstheme="minorHAnsi"/>
          <w:sz w:val="20"/>
          <w:szCs w:val="18"/>
        </w:rPr>
      </w:pPr>
      <w:r w:rsidRPr="00CE0150">
        <w:rPr>
          <w:rFonts w:asciiTheme="minorHAnsi" w:hAnsiTheme="minorHAnsi" w:cstheme="minorHAnsi"/>
          <w:sz w:val="20"/>
          <w:szCs w:val="18"/>
        </w:rPr>
        <w:t>Valid phone number required.</w:t>
      </w:r>
    </w:p>
    <w:p w14:paraId="04591F41" w14:textId="77777777" w:rsidR="00CB2924" w:rsidRPr="00CE0150" w:rsidRDefault="00CB2924" w:rsidP="00CC2A2E">
      <w:pPr>
        <w:pStyle w:val="Default"/>
        <w:ind w:left="720"/>
        <w:rPr>
          <w:rFonts w:asciiTheme="minorHAnsi" w:hAnsiTheme="minorHAnsi" w:cstheme="minorHAnsi"/>
          <w:b/>
          <w:bCs/>
          <w:sz w:val="22"/>
          <w:szCs w:val="20"/>
        </w:rPr>
      </w:pPr>
    </w:p>
    <w:p w14:paraId="6A10AEB1" w14:textId="77777777" w:rsidR="004C105A" w:rsidRPr="00CE0150" w:rsidRDefault="004C105A" w:rsidP="00C4546D">
      <w:pPr>
        <w:pStyle w:val="Default"/>
        <w:rPr>
          <w:rFonts w:asciiTheme="minorHAnsi" w:hAnsiTheme="minorHAnsi" w:cstheme="minorHAnsi"/>
          <w:b/>
          <w:bCs/>
          <w:sz w:val="22"/>
          <w:szCs w:val="20"/>
        </w:rPr>
      </w:pPr>
      <w:r w:rsidRPr="00CE0150">
        <w:rPr>
          <w:rFonts w:asciiTheme="minorHAnsi" w:hAnsiTheme="minorHAnsi" w:cstheme="minorHAnsi"/>
          <w:b/>
          <w:bCs/>
          <w:sz w:val="22"/>
          <w:szCs w:val="20"/>
        </w:rPr>
        <w:t>Required</w:t>
      </w:r>
      <w:r w:rsidR="000F51D8" w:rsidRPr="00CE0150">
        <w:rPr>
          <w:rFonts w:asciiTheme="minorHAnsi" w:hAnsiTheme="minorHAnsi" w:cstheme="minorHAnsi"/>
          <w:b/>
          <w:bCs/>
          <w:sz w:val="22"/>
          <w:szCs w:val="20"/>
        </w:rPr>
        <w:t xml:space="preserve"> Education,</w:t>
      </w:r>
      <w:r w:rsidRPr="00CE0150">
        <w:rPr>
          <w:rFonts w:asciiTheme="minorHAnsi" w:hAnsiTheme="minorHAnsi" w:cstheme="minorHAnsi"/>
          <w:b/>
          <w:bCs/>
          <w:sz w:val="22"/>
          <w:szCs w:val="20"/>
        </w:rPr>
        <w:t xml:space="preserve"> Credentials &amp; Licensure:</w:t>
      </w:r>
    </w:p>
    <w:p w14:paraId="0AB12974" w14:textId="4A0E5894" w:rsidR="00CB2924" w:rsidRPr="00BC3295" w:rsidRDefault="00CC2A2E" w:rsidP="005C601F">
      <w:pPr>
        <w:pStyle w:val="ListParagraph"/>
        <w:numPr>
          <w:ilvl w:val="0"/>
          <w:numId w:val="7"/>
        </w:numPr>
        <w:rPr>
          <w:rFonts w:asciiTheme="minorHAnsi" w:hAnsiTheme="minorHAnsi" w:cstheme="minorHAnsi"/>
          <w:b/>
          <w:sz w:val="22"/>
          <w:szCs w:val="20"/>
        </w:rPr>
      </w:pPr>
      <w:r w:rsidRPr="00CE0150">
        <w:rPr>
          <w:rFonts w:asciiTheme="minorHAnsi" w:hAnsiTheme="minorHAnsi" w:cstheme="minorHAnsi"/>
          <w:sz w:val="20"/>
          <w:szCs w:val="18"/>
        </w:rPr>
        <w:t>Bachelor’s degree in a behavioral science (social work, psychology, clinical psychology) required. Master’s Degree/Clinical license preferred.</w:t>
      </w:r>
    </w:p>
    <w:p w14:paraId="54BC0C63" w14:textId="77777777" w:rsidR="00BC3295" w:rsidRPr="00CE0150" w:rsidRDefault="00BC3295" w:rsidP="00BC3295">
      <w:pPr>
        <w:pStyle w:val="ListParagraph"/>
        <w:ind w:left="360"/>
        <w:rPr>
          <w:rFonts w:asciiTheme="minorHAnsi" w:hAnsiTheme="minorHAnsi" w:cstheme="minorHAnsi"/>
          <w:b/>
          <w:sz w:val="22"/>
          <w:szCs w:val="20"/>
        </w:rPr>
      </w:pPr>
      <w:bookmarkStart w:id="0" w:name="_GoBack"/>
      <w:bookmarkEnd w:id="0"/>
    </w:p>
    <w:p w14:paraId="499003E8" w14:textId="449CDD71" w:rsidR="00CB2924" w:rsidRPr="00CE0150" w:rsidRDefault="00CB2924" w:rsidP="00CB2924">
      <w:pPr>
        <w:rPr>
          <w:rFonts w:asciiTheme="minorHAnsi" w:hAnsiTheme="minorHAnsi" w:cstheme="minorHAnsi"/>
          <w:b/>
          <w:sz w:val="22"/>
          <w:szCs w:val="20"/>
        </w:rPr>
      </w:pPr>
      <w:r w:rsidRPr="00CE0150">
        <w:rPr>
          <w:rFonts w:asciiTheme="minorHAnsi" w:hAnsiTheme="minorHAnsi" w:cstheme="minorHAnsi"/>
          <w:b/>
          <w:sz w:val="22"/>
          <w:szCs w:val="20"/>
        </w:rPr>
        <w:t>Supervisory Responsibility</w:t>
      </w:r>
      <w:r w:rsidR="00F81149" w:rsidRPr="00CE0150">
        <w:rPr>
          <w:rFonts w:asciiTheme="minorHAnsi" w:hAnsiTheme="minorHAnsi" w:cstheme="minorHAnsi"/>
          <w:b/>
          <w:sz w:val="22"/>
          <w:szCs w:val="20"/>
        </w:rPr>
        <w:t>:</w:t>
      </w:r>
    </w:p>
    <w:p w14:paraId="63233825" w14:textId="77777777" w:rsidR="00CC2A2E" w:rsidRPr="00CE0150" w:rsidRDefault="00CC2A2E" w:rsidP="00CC2A2E">
      <w:pPr>
        <w:pStyle w:val="Default"/>
        <w:numPr>
          <w:ilvl w:val="0"/>
          <w:numId w:val="6"/>
        </w:numPr>
        <w:rPr>
          <w:rFonts w:asciiTheme="minorHAnsi" w:hAnsiTheme="minorHAnsi" w:cstheme="minorHAnsi"/>
          <w:bCs/>
          <w:sz w:val="20"/>
          <w:szCs w:val="18"/>
        </w:rPr>
      </w:pPr>
      <w:r w:rsidRPr="00CE0150">
        <w:rPr>
          <w:rFonts w:asciiTheme="minorHAnsi" w:hAnsiTheme="minorHAnsi" w:cstheme="minorHAnsi"/>
          <w:bCs/>
          <w:sz w:val="20"/>
          <w:szCs w:val="18"/>
        </w:rPr>
        <w:t>Supervises site-based Team Leads (1 per site) and site-based Residential Counselors (1-3 per site).</w:t>
      </w:r>
    </w:p>
    <w:p w14:paraId="70442C66" w14:textId="77777777" w:rsidR="000F51D8" w:rsidRPr="00CE0150" w:rsidRDefault="000F51D8" w:rsidP="000F51D8">
      <w:pPr>
        <w:pStyle w:val="Default"/>
        <w:rPr>
          <w:rFonts w:asciiTheme="minorHAnsi" w:hAnsiTheme="minorHAnsi" w:cstheme="minorHAnsi"/>
          <w:bCs/>
          <w:sz w:val="20"/>
          <w:szCs w:val="18"/>
        </w:rPr>
      </w:pPr>
    </w:p>
    <w:p w14:paraId="02684988" w14:textId="77777777" w:rsidR="004C105A" w:rsidRPr="00CE0150" w:rsidRDefault="004C105A" w:rsidP="00C4546D">
      <w:pPr>
        <w:pStyle w:val="Default"/>
        <w:rPr>
          <w:rFonts w:asciiTheme="minorHAnsi" w:hAnsiTheme="minorHAnsi" w:cstheme="minorHAnsi"/>
          <w:b/>
          <w:bCs/>
          <w:sz w:val="22"/>
          <w:szCs w:val="20"/>
        </w:rPr>
      </w:pPr>
      <w:r w:rsidRPr="00CE0150">
        <w:rPr>
          <w:rFonts w:asciiTheme="minorHAnsi" w:hAnsiTheme="minorHAnsi" w:cstheme="minorHAnsi"/>
          <w:b/>
          <w:bCs/>
          <w:sz w:val="22"/>
          <w:szCs w:val="20"/>
        </w:rPr>
        <w:t>Position Details:</w:t>
      </w:r>
    </w:p>
    <w:p w14:paraId="04D99A22" w14:textId="77777777" w:rsidR="00CC2A2E" w:rsidRPr="00CE0150" w:rsidRDefault="00CC2A2E" w:rsidP="00CC2A2E">
      <w:pPr>
        <w:pStyle w:val="Default"/>
        <w:numPr>
          <w:ilvl w:val="0"/>
          <w:numId w:val="4"/>
        </w:numPr>
        <w:rPr>
          <w:rFonts w:asciiTheme="minorHAnsi" w:hAnsiTheme="minorHAnsi" w:cstheme="minorHAnsi"/>
          <w:bCs/>
          <w:sz w:val="20"/>
          <w:szCs w:val="18"/>
        </w:rPr>
      </w:pPr>
      <w:r w:rsidRPr="00CE0150">
        <w:rPr>
          <w:rFonts w:asciiTheme="minorHAnsi" w:hAnsiTheme="minorHAnsi" w:cstheme="minorHAnsi"/>
          <w:bCs/>
          <w:sz w:val="20"/>
          <w:szCs w:val="18"/>
        </w:rPr>
        <w:t>Location: Tenderloin, San Francisco</w:t>
      </w:r>
    </w:p>
    <w:p w14:paraId="2AFAB058" w14:textId="77777777" w:rsidR="00CC2A2E" w:rsidRPr="00CE0150" w:rsidRDefault="00CC2A2E" w:rsidP="00CC2A2E">
      <w:pPr>
        <w:pStyle w:val="Default"/>
        <w:numPr>
          <w:ilvl w:val="0"/>
          <w:numId w:val="4"/>
        </w:numPr>
        <w:rPr>
          <w:rFonts w:asciiTheme="minorHAnsi" w:hAnsiTheme="minorHAnsi" w:cstheme="minorHAnsi"/>
          <w:bCs/>
          <w:sz w:val="20"/>
          <w:szCs w:val="18"/>
        </w:rPr>
      </w:pPr>
      <w:r w:rsidRPr="00CE0150">
        <w:rPr>
          <w:rFonts w:asciiTheme="minorHAnsi" w:hAnsiTheme="minorHAnsi" w:cstheme="minorHAnsi"/>
          <w:bCs/>
          <w:sz w:val="20"/>
          <w:szCs w:val="18"/>
        </w:rPr>
        <w:t>Full-Time / Exempt status</w:t>
      </w:r>
    </w:p>
    <w:p w14:paraId="6E4BD6F7" w14:textId="77777777" w:rsidR="00CC2A2E" w:rsidRPr="00CE0150" w:rsidRDefault="00CC2A2E" w:rsidP="00CC2A2E">
      <w:pPr>
        <w:pStyle w:val="Default"/>
        <w:numPr>
          <w:ilvl w:val="0"/>
          <w:numId w:val="4"/>
        </w:numPr>
        <w:rPr>
          <w:rFonts w:asciiTheme="minorHAnsi" w:hAnsiTheme="minorHAnsi" w:cstheme="minorHAnsi"/>
          <w:bCs/>
          <w:sz w:val="20"/>
          <w:szCs w:val="18"/>
        </w:rPr>
      </w:pPr>
      <w:r w:rsidRPr="00CE0150">
        <w:rPr>
          <w:rFonts w:asciiTheme="minorHAnsi" w:hAnsiTheme="minorHAnsi" w:cstheme="minorHAnsi"/>
          <w:bCs/>
          <w:sz w:val="20"/>
          <w:szCs w:val="18"/>
        </w:rPr>
        <w:t>Hours: Monday-Friday with some evening, weekend, and on-call coverage</w:t>
      </w:r>
    </w:p>
    <w:p w14:paraId="6E82A801" w14:textId="77777777" w:rsidR="00CC2A2E" w:rsidRPr="00CE0150" w:rsidRDefault="00CC2A2E" w:rsidP="00CC2A2E">
      <w:pPr>
        <w:pStyle w:val="Default"/>
        <w:numPr>
          <w:ilvl w:val="0"/>
          <w:numId w:val="4"/>
        </w:numPr>
        <w:rPr>
          <w:rFonts w:asciiTheme="minorHAnsi" w:hAnsiTheme="minorHAnsi" w:cstheme="minorHAnsi"/>
          <w:bCs/>
          <w:sz w:val="20"/>
          <w:szCs w:val="18"/>
        </w:rPr>
      </w:pPr>
      <w:r w:rsidRPr="00CE0150">
        <w:rPr>
          <w:rFonts w:asciiTheme="minorHAnsi" w:hAnsiTheme="minorHAnsi" w:cstheme="minorHAnsi"/>
          <w:bCs/>
          <w:sz w:val="20"/>
          <w:szCs w:val="18"/>
        </w:rPr>
        <w:t>Reports to: Director of Resident Services</w:t>
      </w:r>
    </w:p>
    <w:p w14:paraId="7D653BEB" w14:textId="77777777" w:rsidR="002F050C" w:rsidRPr="00CE0150" w:rsidRDefault="002F050C" w:rsidP="002F050C">
      <w:pPr>
        <w:pStyle w:val="Default"/>
        <w:rPr>
          <w:rFonts w:asciiTheme="minorHAnsi" w:hAnsiTheme="minorHAnsi" w:cstheme="minorHAnsi"/>
          <w:b/>
          <w:bCs/>
          <w:sz w:val="22"/>
          <w:szCs w:val="20"/>
        </w:rPr>
      </w:pPr>
    </w:p>
    <w:p w14:paraId="4A31FFD3" w14:textId="77777777" w:rsidR="002F050C" w:rsidRPr="00CE0150" w:rsidRDefault="002F050C" w:rsidP="002F050C">
      <w:pPr>
        <w:pStyle w:val="Default"/>
        <w:rPr>
          <w:rFonts w:asciiTheme="minorHAnsi" w:hAnsiTheme="minorHAnsi" w:cstheme="minorHAnsi"/>
          <w:b/>
          <w:sz w:val="22"/>
          <w:szCs w:val="20"/>
        </w:rPr>
      </w:pPr>
      <w:r w:rsidRPr="00CE0150">
        <w:rPr>
          <w:rFonts w:asciiTheme="minorHAnsi" w:hAnsiTheme="minorHAnsi" w:cstheme="minorHAnsi"/>
          <w:b/>
          <w:bCs/>
          <w:sz w:val="22"/>
          <w:szCs w:val="20"/>
        </w:rPr>
        <w:t>Compensation &amp; Benefits:</w:t>
      </w:r>
    </w:p>
    <w:p w14:paraId="7B300CBA" w14:textId="77777777" w:rsidR="002F050C" w:rsidRPr="00CE0150" w:rsidRDefault="002F050C" w:rsidP="002F050C">
      <w:pPr>
        <w:pStyle w:val="BodyText2"/>
        <w:numPr>
          <w:ilvl w:val="0"/>
          <w:numId w:val="4"/>
        </w:numPr>
        <w:jc w:val="left"/>
        <w:rPr>
          <w:rFonts w:asciiTheme="minorHAnsi" w:hAnsiTheme="minorHAnsi" w:cstheme="minorHAnsi"/>
          <w:szCs w:val="18"/>
        </w:rPr>
      </w:pPr>
      <w:r w:rsidRPr="00CE0150">
        <w:rPr>
          <w:rFonts w:asciiTheme="minorHAnsi" w:hAnsiTheme="minorHAnsi" w:cstheme="minorHAnsi"/>
          <w:szCs w:val="18"/>
        </w:rPr>
        <w:t>Salary commensurate with experience. CHP provides an excellent benefits package including 100% employer paid employee health, dental, vision, life &amp; disability insurance; commuter benefits, 403(b) investment opportunity; Employee Assistance Program, paid training, paid vacation, 13 paid holidays and sick time.</w:t>
      </w:r>
    </w:p>
    <w:p w14:paraId="01D7B3C9" w14:textId="77777777" w:rsidR="004C105A" w:rsidRPr="00CE0150" w:rsidRDefault="004C105A" w:rsidP="00CB2924">
      <w:pPr>
        <w:pStyle w:val="Default"/>
        <w:ind w:left="360"/>
        <w:rPr>
          <w:rFonts w:asciiTheme="minorHAnsi" w:hAnsiTheme="minorHAnsi" w:cstheme="minorHAnsi"/>
          <w:bCs/>
          <w:sz w:val="20"/>
          <w:szCs w:val="18"/>
        </w:rPr>
      </w:pPr>
    </w:p>
    <w:p w14:paraId="4483F687" w14:textId="77777777" w:rsidR="005C601F" w:rsidRPr="00CE0150" w:rsidRDefault="005C601F" w:rsidP="005C601F">
      <w:pPr>
        <w:pStyle w:val="BodyText2"/>
        <w:jc w:val="left"/>
        <w:rPr>
          <w:rFonts w:asciiTheme="minorHAnsi" w:hAnsiTheme="minorHAnsi" w:cstheme="minorHAnsi"/>
          <w:b/>
          <w:iCs/>
          <w:sz w:val="22"/>
        </w:rPr>
      </w:pPr>
      <w:r w:rsidRPr="00CE0150">
        <w:rPr>
          <w:rFonts w:asciiTheme="minorHAnsi" w:hAnsiTheme="minorHAnsi" w:cstheme="minorHAnsi"/>
          <w:b/>
          <w:iCs/>
          <w:sz w:val="22"/>
        </w:rPr>
        <w:t>Application Process:</w:t>
      </w:r>
    </w:p>
    <w:p w14:paraId="1595847E" w14:textId="77777777" w:rsidR="005C601F" w:rsidRPr="00CE0150" w:rsidRDefault="005C601F" w:rsidP="005C601F">
      <w:pPr>
        <w:pStyle w:val="BodyText2"/>
        <w:rPr>
          <w:rFonts w:asciiTheme="minorHAnsi" w:hAnsiTheme="minorHAnsi" w:cstheme="minorHAnsi"/>
          <w:szCs w:val="18"/>
        </w:rPr>
      </w:pPr>
      <w:r w:rsidRPr="00CE0150">
        <w:rPr>
          <w:rFonts w:asciiTheme="minorHAnsi" w:hAnsiTheme="minorHAnsi" w:cstheme="minorHAnsi"/>
          <w:szCs w:val="18"/>
        </w:rPr>
        <w:t xml:space="preserve">To apply for this position, please submit a cover letter and resume to: </w:t>
      </w:r>
      <w:hyperlink r:id="rId8" w:history="1">
        <w:r w:rsidRPr="00CE0150">
          <w:rPr>
            <w:rStyle w:val="Hyperlink"/>
            <w:rFonts w:asciiTheme="minorHAnsi" w:hAnsiTheme="minorHAnsi" w:cstheme="minorHAnsi"/>
            <w:szCs w:val="18"/>
          </w:rPr>
          <w:t>http://www.chp-sf.org/about/apply-for-job-opportunities/</w:t>
        </w:r>
      </w:hyperlink>
    </w:p>
    <w:p w14:paraId="24089B62" w14:textId="77777777" w:rsidR="005C601F" w:rsidRPr="00CE0150" w:rsidRDefault="005C601F" w:rsidP="005C601F">
      <w:pPr>
        <w:pStyle w:val="BodyText2"/>
        <w:rPr>
          <w:rFonts w:asciiTheme="minorHAnsi" w:hAnsiTheme="minorHAnsi" w:cstheme="minorHAnsi"/>
          <w:szCs w:val="18"/>
        </w:rPr>
      </w:pPr>
    </w:p>
    <w:p w14:paraId="793DCE9F" w14:textId="77777777" w:rsidR="005C601F" w:rsidRPr="00CE0150" w:rsidRDefault="005C601F" w:rsidP="005C601F">
      <w:pPr>
        <w:pStyle w:val="BodyText2"/>
        <w:rPr>
          <w:rFonts w:asciiTheme="minorHAnsi" w:hAnsiTheme="minorHAnsi" w:cstheme="minorHAnsi"/>
          <w:szCs w:val="18"/>
        </w:rPr>
      </w:pPr>
      <w:r w:rsidRPr="00CE0150">
        <w:rPr>
          <w:rFonts w:asciiTheme="minorHAnsi" w:hAnsiTheme="minorHAnsi" w:cstheme="minorHAnsi"/>
          <w:szCs w:val="18"/>
        </w:rPr>
        <w:t>Resumes without a cover letter will not be considered.  Due to the number of applications we receive, we are only able to respond to candidates selected for interviews.</w:t>
      </w:r>
    </w:p>
    <w:p w14:paraId="24CD8113" w14:textId="77777777" w:rsidR="00E64917" w:rsidRPr="00CE0150" w:rsidRDefault="00E64917" w:rsidP="00CB2924">
      <w:pPr>
        <w:pStyle w:val="Default"/>
        <w:ind w:left="360"/>
        <w:rPr>
          <w:rFonts w:asciiTheme="minorHAnsi" w:hAnsiTheme="minorHAnsi" w:cstheme="minorHAnsi"/>
          <w:bCs/>
          <w:sz w:val="20"/>
          <w:szCs w:val="18"/>
        </w:rPr>
      </w:pPr>
    </w:p>
    <w:p w14:paraId="6BF2EA8D" w14:textId="77777777" w:rsidR="00570410" w:rsidRPr="00CE0150" w:rsidRDefault="00570410" w:rsidP="004E227D">
      <w:pPr>
        <w:pStyle w:val="BodyText2"/>
        <w:jc w:val="left"/>
        <w:rPr>
          <w:rFonts w:asciiTheme="minorHAnsi" w:hAnsiTheme="minorHAnsi" w:cstheme="minorHAnsi"/>
          <w:i/>
          <w:iCs/>
          <w:color w:val="000000" w:themeColor="text1"/>
          <w:sz w:val="22"/>
          <w:szCs w:val="16"/>
        </w:rPr>
      </w:pPr>
    </w:p>
    <w:p w14:paraId="059B7E4A" w14:textId="77777777" w:rsidR="00CE0150" w:rsidRPr="00BC3295" w:rsidRDefault="00CE0150" w:rsidP="00CE0150">
      <w:pPr>
        <w:pStyle w:val="BodyText2"/>
        <w:jc w:val="left"/>
        <w:rPr>
          <w:rFonts w:asciiTheme="minorHAnsi" w:hAnsiTheme="minorHAnsi" w:cstheme="minorHAnsi"/>
          <w:b/>
          <w:iCs/>
          <w:color w:val="000000" w:themeColor="text1"/>
        </w:rPr>
      </w:pPr>
      <w:r w:rsidRPr="00BC3295">
        <w:rPr>
          <w:rFonts w:asciiTheme="minorHAnsi" w:hAnsiTheme="minorHAnsi" w:cstheme="minorHAnsi"/>
          <w:b/>
          <w:iCs/>
          <w:color w:val="000000" w:themeColor="text1"/>
        </w:rPr>
        <w:t>Equal Opportunity Employer:</w:t>
      </w:r>
    </w:p>
    <w:p w14:paraId="3948857F" w14:textId="77777777" w:rsidR="00CE0150" w:rsidRPr="00BC3295" w:rsidRDefault="00CE0150" w:rsidP="00CE0150">
      <w:pPr>
        <w:pStyle w:val="BodyText2"/>
        <w:jc w:val="left"/>
        <w:rPr>
          <w:rFonts w:asciiTheme="minorHAnsi" w:hAnsiTheme="minorHAnsi" w:cstheme="minorHAnsi"/>
          <w:i/>
          <w:iCs/>
          <w:color w:val="000000" w:themeColor="text1"/>
        </w:rPr>
      </w:pPr>
      <w:r w:rsidRPr="00BC3295">
        <w:rPr>
          <w:rFonts w:asciiTheme="minorHAnsi" w:hAnsiTheme="minorHAnsi" w:cstheme="minorHAnsi"/>
          <w:i/>
          <w:iCs/>
          <w:color w:val="000000" w:themeColor="text1"/>
        </w:rPr>
        <w:t>Pursuant to the San Francisco Fair Chance Ordinance, we will consider for employment qualified applicants with arrest and conviction records.  Community Housing Partnership is an Equal Opportunity Employer without regard to formerly homeless people, race, color, creed, gender, gender expression, gender identity, religion, marital status, registered domestic partner status, sex (includes pregnancy, childbirth, breast feeding, and related medical conditions), sexual orientation, age, veteran status, national origin or ancestry, political affiliation, physical or mental disability, medical condition including genetic characteristics, or any other consideration made unlawful by federal, state, or local laws. Community Housing Partnership hiring policies require a background check for all applicants working directly with at-risk populations.</w:t>
      </w:r>
    </w:p>
    <w:p w14:paraId="611D1BB5" w14:textId="2AC5E97F" w:rsidR="00855C2A" w:rsidRPr="00CE0150" w:rsidRDefault="00855C2A" w:rsidP="00CE0150">
      <w:pPr>
        <w:pStyle w:val="BodyText2"/>
        <w:jc w:val="left"/>
        <w:rPr>
          <w:rFonts w:asciiTheme="minorHAnsi" w:hAnsiTheme="minorHAnsi" w:cstheme="minorHAnsi"/>
          <w:i/>
          <w:iCs/>
          <w:color w:val="000000" w:themeColor="text1"/>
          <w:szCs w:val="14"/>
        </w:rPr>
      </w:pPr>
    </w:p>
    <w:sectPr w:rsidR="00855C2A" w:rsidRPr="00CE0150" w:rsidSect="00596C5F">
      <w:headerReference w:type="default" r:id="rId9"/>
      <w:footerReference w:type="default" r:id="rId10"/>
      <w:headerReference w:type="first" r:id="rId11"/>
      <w:footerReference w:type="first" r:id="rId12"/>
      <w:pgSz w:w="12240" w:h="15840" w:code="1"/>
      <w:pgMar w:top="1008" w:right="1008" w:bottom="1008" w:left="1008"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68ECC" w14:textId="77777777" w:rsidR="00746F34" w:rsidRDefault="00746F34">
      <w:r>
        <w:separator/>
      </w:r>
    </w:p>
  </w:endnote>
  <w:endnote w:type="continuationSeparator" w:id="0">
    <w:p w14:paraId="084679EA" w14:textId="77777777" w:rsidR="00746F34" w:rsidRDefault="007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F085" w14:textId="2DFBF4A1" w:rsidR="00AA709E" w:rsidRPr="00570410" w:rsidRDefault="00570410" w:rsidP="00570410">
    <w:pPr>
      <w:pStyle w:val="Footer"/>
      <w:jc w:val="right"/>
      <w:rPr>
        <w:sz w:val="20"/>
      </w:rPr>
    </w:pPr>
    <w:r w:rsidRPr="00507933">
      <w:rPr>
        <w:sz w:val="20"/>
      </w:rPr>
      <w:t xml:space="preserve">Rev. </w:t>
    </w:r>
    <w:r w:rsidR="00CE0150">
      <w:rPr>
        <w:sz w:val="20"/>
      </w:rPr>
      <w:t>05/05</w:t>
    </w:r>
    <w:r w:rsidR="00CC2A2E">
      <w:rPr>
        <w:sz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426D" w14:textId="06A05A54" w:rsidR="00507933" w:rsidRPr="00507933" w:rsidRDefault="00507933" w:rsidP="00507933">
    <w:pPr>
      <w:pStyle w:val="Footer"/>
      <w:jc w:val="right"/>
      <w:rPr>
        <w:sz w:val="20"/>
      </w:rPr>
    </w:pPr>
    <w:r w:rsidRPr="00507933">
      <w:rPr>
        <w:sz w:val="20"/>
      </w:rPr>
      <w:t xml:space="preserve">Rev. </w:t>
    </w:r>
    <w:r w:rsidR="00CE0150">
      <w:rPr>
        <w:sz w:val="20"/>
      </w:rPr>
      <w:t>05/05</w:t>
    </w:r>
    <w:r w:rsidR="00CC2A2E">
      <w:rPr>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6EAE" w14:textId="77777777" w:rsidR="00746F34" w:rsidRDefault="00746F34">
      <w:r>
        <w:separator/>
      </w:r>
    </w:p>
  </w:footnote>
  <w:footnote w:type="continuationSeparator" w:id="0">
    <w:p w14:paraId="12BBBDFC" w14:textId="77777777" w:rsidR="00746F34" w:rsidRDefault="0074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4E02" w14:textId="77777777" w:rsidR="000F0ED7" w:rsidRDefault="000F0ED7" w:rsidP="002A7C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70E3" w14:textId="77777777" w:rsidR="000F0ED7" w:rsidRDefault="000F0ED7" w:rsidP="000F51D8">
    <w:pPr>
      <w:pStyle w:val="Header"/>
      <w:jc w:val="center"/>
    </w:pPr>
    <w:r>
      <w:rPr>
        <w:noProof/>
      </w:rPr>
      <w:drawing>
        <wp:inline distT="0" distB="0" distL="0" distR="0" wp14:anchorId="67C6C120" wp14:editId="4EEBE24F">
          <wp:extent cx="2038350" cy="771525"/>
          <wp:effectExtent l="1905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srcRect/>
                  <a:stretch>
                    <a:fillRect/>
                  </a:stretch>
                </pic:blipFill>
                <pic:spPr bwMode="auto">
                  <a:xfrm>
                    <a:off x="0" y="0"/>
                    <a:ext cx="203835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495F"/>
    <w:multiLevelType w:val="hybridMultilevel"/>
    <w:tmpl w:val="BC68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A97AC6"/>
    <w:multiLevelType w:val="hybridMultilevel"/>
    <w:tmpl w:val="AEE8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65F99"/>
    <w:multiLevelType w:val="hybridMultilevel"/>
    <w:tmpl w:val="7556C564"/>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E81A82"/>
    <w:multiLevelType w:val="hybridMultilevel"/>
    <w:tmpl w:val="63D6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C198E"/>
    <w:multiLevelType w:val="hybridMultilevel"/>
    <w:tmpl w:val="1384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F0E2F"/>
    <w:multiLevelType w:val="hybridMultilevel"/>
    <w:tmpl w:val="6B143F20"/>
    <w:lvl w:ilvl="0" w:tplc="B00649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FF7E6F"/>
    <w:multiLevelType w:val="hybridMultilevel"/>
    <w:tmpl w:val="8E42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1F0722"/>
    <w:multiLevelType w:val="hybridMultilevel"/>
    <w:tmpl w:val="88E6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465F6"/>
    <w:multiLevelType w:val="hybridMultilevel"/>
    <w:tmpl w:val="DC9855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1"/>
  </w:num>
  <w:num w:numId="6">
    <w:abstractNumId w:val="2"/>
  </w:num>
  <w:num w:numId="7">
    <w:abstractNumId w:val="0"/>
  </w:num>
  <w:num w:numId="8">
    <w:abstractNumId w:val="7"/>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BB"/>
    <w:rsid w:val="00000B82"/>
    <w:rsid w:val="000111AB"/>
    <w:rsid w:val="00012CB5"/>
    <w:rsid w:val="00036F6A"/>
    <w:rsid w:val="0004577A"/>
    <w:rsid w:val="00054CB7"/>
    <w:rsid w:val="000556E3"/>
    <w:rsid w:val="000602A1"/>
    <w:rsid w:val="00062847"/>
    <w:rsid w:val="00065D41"/>
    <w:rsid w:val="00071408"/>
    <w:rsid w:val="00076AA8"/>
    <w:rsid w:val="00087738"/>
    <w:rsid w:val="000916B0"/>
    <w:rsid w:val="000927DB"/>
    <w:rsid w:val="00097975"/>
    <w:rsid w:val="000A6878"/>
    <w:rsid w:val="000B1A1B"/>
    <w:rsid w:val="000C502C"/>
    <w:rsid w:val="000D068E"/>
    <w:rsid w:val="000E1122"/>
    <w:rsid w:val="000E271F"/>
    <w:rsid w:val="000F0ED7"/>
    <w:rsid w:val="000F1CC5"/>
    <w:rsid w:val="000F51D8"/>
    <w:rsid w:val="001014C1"/>
    <w:rsid w:val="00117FAF"/>
    <w:rsid w:val="001411CF"/>
    <w:rsid w:val="001502CB"/>
    <w:rsid w:val="00152514"/>
    <w:rsid w:val="00176147"/>
    <w:rsid w:val="001778B0"/>
    <w:rsid w:val="0018798B"/>
    <w:rsid w:val="00194B00"/>
    <w:rsid w:val="001E48B4"/>
    <w:rsid w:val="001F75E0"/>
    <w:rsid w:val="00214C5D"/>
    <w:rsid w:val="002171C5"/>
    <w:rsid w:val="0022197D"/>
    <w:rsid w:val="00225B94"/>
    <w:rsid w:val="00226D86"/>
    <w:rsid w:val="002279B6"/>
    <w:rsid w:val="002400C5"/>
    <w:rsid w:val="00243989"/>
    <w:rsid w:val="00286E5B"/>
    <w:rsid w:val="002959F8"/>
    <w:rsid w:val="0029746A"/>
    <w:rsid w:val="0029779D"/>
    <w:rsid w:val="002A7CE2"/>
    <w:rsid w:val="002C251D"/>
    <w:rsid w:val="002D661C"/>
    <w:rsid w:val="002D7624"/>
    <w:rsid w:val="002E0118"/>
    <w:rsid w:val="002F050C"/>
    <w:rsid w:val="002F13F4"/>
    <w:rsid w:val="002F237A"/>
    <w:rsid w:val="003066DA"/>
    <w:rsid w:val="003357B6"/>
    <w:rsid w:val="00342422"/>
    <w:rsid w:val="00343161"/>
    <w:rsid w:val="00346646"/>
    <w:rsid w:val="003500DE"/>
    <w:rsid w:val="00351433"/>
    <w:rsid w:val="003550F8"/>
    <w:rsid w:val="0036704F"/>
    <w:rsid w:val="003A7B89"/>
    <w:rsid w:val="003C39EC"/>
    <w:rsid w:val="003C559C"/>
    <w:rsid w:val="003D55C6"/>
    <w:rsid w:val="004036A7"/>
    <w:rsid w:val="00403916"/>
    <w:rsid w:val="00432FEC"/>
    <w:rsid w:val="00437A8B"/>
    <w:rsid w:val="0044169B"/>
    <w:rsid w:val="00441731"/>
    <w:rsid w:val="00441AF5"/>
    <w:rsid w:val="00461C96"/>
    <w:rsid w:val="00465677"/>
    <w:rsid w:val="00481BA5"/>
    <w:rsid w:val="0048214B"/>
    <w:rsid w:val="00492536"/>
    <w:rsid w:val="004C105A"/>
    <w:rsid w:val="004C4810"/>
    <w:rsid w:val="004D3E23"/>
    <w:rsid w:val="004E227D"/>
    <w:rsid w:val="0050080C"/>
    <w:rsid w:val="00507933"/>
    <w:rsid w:val="00511EF4"/>
    <w:rsid w:val="00513E78"/>
    <w:rsid w:val="00515F05"/>
    <w:rsid w:val="00524DCC"/>
    <w:rsid w:val="00536FE4"/>
    <w:rsid w:val="00546477"/>
    <w:rsid w:val="00552957"/>
    <w:rsid w:val="00553038"/>
    <w:rsid w:val="005545CA"/>
    <w:rsid w:val="00570410"/>
    <w:rsid w:val="00596C5F"/>
    <w:rsid w:val="005C1651"/>
    <w:rsid w:val="005C20F6"/>
    <w:rsid w:val="005C46ED"/>
    <w:rsid w:val="005C601F"/>
    <w:rsid w:val="005C65DB"/>
    <w:rsid w:val="005D0C27"/>
    <w:rsid w:val="005F68DA"/>
    <w:rsid w:val="006107D5"/>
    <w:rsid w:val="0062056F"/>
    <w:rsid w:val="006320A7"/>
    <w:rsid w:val="00663AF4"/>
    <w:rsid w:val="00663B68"/>
    <w:rsid w:val="006649BF"/>
    <w:rsid w:val="00670F5C"/>
    <w:rsid w:val="00697F4A"/>
    <w:rsid w:val="00697F9F"/>
    <w:rsid w:val="006A5764"/>
    <w:rsid w:val="006B115A"/>
    <w:rsid w:val="006B154A"/>
    <w:rsid w:val="006C3D27"/>
    <w:rsid w:val="006D0FA9"/>
    <w:rsid w:val="006E4C5A"/>
    <w:rsid w:val="00717CCF"/>
    <w:rsid w:val="00740FC0"/>
    <w:rsid w:val="00746F34"/>
    <w:rsid w:val="007601BE"/>
    <w:rsid w:val="0077077E"/>
    <w:rsid w:val="007A1774"/>
    <w:rsid w:val="007A21D3"/>
    <w:rsid w:val="007A6541"/>
    <w:rsid w:val="007B6EF0"/>
    <w:rsid w:val="007C0FD5"/>
    <w:rsid w:val="007C37D4"/>
    <w:rsid w:val="00815FD4"/>
    <w:rsid w:val="00830EB7"/>
    <w:rsid w:val="008467B5"/>
    <w:rsid w:val="00855C2A"/>
    <w:rsid w:val="0086185C"/>
    <w:rsid w:val="0086581C"/>
    <w:rsid w:val="00875CF7"/>
    <w:rsid w:val="008870B1"/>
    <w:rsid w:val="00897A34"/>
    <w:rsid w:val="008A723B"/>
    <w:rsid w:val="008C3BBB"/>
    <w:rsid w:val="008C61E5"/>
    <w:rsid w:val="008C7168"/>
    <w:rsid w:val="008E0331"/>
    <w:rsid w:val="008E0657"/>
    <w:rsid w:val="008E26EE"/>
    <w:rsid w:val="008E48AA"/>
    <w:rsid w:val="00900923"/>
    <w:rsid w:val="00911A20"/>
    <w:rsid w:val="00915FC8"/>
    <w:rsid w:val="00922A30"/>
    <w:rsid w:val="009237A2"/>
    <w:rsid w:val="00932305"/>
    <w:rsid w:val="00943E21"/>
    <w:rsid w:val="00946687"/>
    <w:rsid w:val="00960041"/>
    <w:rsid w:val="00966656"/>
    <w:rsid w:val="0097640F"/>
    <w:rsid w:val="00985EBE"/>
    <w:rsid w:val="00994A29"/>
    <w:rsid w:val="009B4052"/>
    <w:rsid w:val="009C328A"/>
    <w:rsid w:val="009D0D2C"/>
    <w:rsid w:val="009D68B2"/>
    <w:rsid w:val="009E2F56"/>
    <w:rsid w:val="009E4D26"/>
    <w:rsid w:val="009E7F39"/>
    <w:rsid w:val="009F203D"/>
    <w:rsid w:val="009F4A04"/>
    <w:rsid w:val="00A043C7"/>
    <w:rsid w:val="00A10068"/>
    <w:rsid w:val="00A238BF"/>
    <w:rsid w:val="00A24E9A"/>
    <w:rsid w:val="00A300E5"/>
    <w:rsid w:val="00A331B5"/>
    <w:rsid w:val="00A35F4A"/>
    <w:rsid w:val="00A53260"/>
    <w:rsid w:val="00A55153"/>
    <w:rsid w:val="00A60281"/>
    <w:rsid w:val="00A7026A"/>
    <w:rsid w:val="00A75521"/>
    <w:rsid w:val="00A773FD"/>
    <w:rsid w:val="00A8225E"/>
    <w:rsid w:val="00A866F2"/>
    <w:rsid w:val="00AA22C7"/>
    <w:rsid w:val="00AA709E"/>
    <w:rsid w:val="00AC3BBF"/>
    <w:rsid w:val="00B00C03"/>
    <w:rsid w:val="00B02F36"/>
    <w:rsid w:val="00B036EB"/>
    <w:rsid w:val="00B13269"/>
    <w:rsid w:val="00B156DD"/>
    <w:rsid w:val="00B33E80"/>
    <w:rsid w:val="00B5474A"/>
    <w:rsid w:val="00B6244F"/>
    <w:rsid w:val="00B85C5E"/>
    <w:rsid w:val="00B917A2"/>
    <w:rsid w:val="00B96DB0"/>
    <w:rsid w:val="00B97DAA"/>
    <w:rsid w:val="00BB4853"/>
    <w:rsid w:val="00BC3295"/>
    <w:rsid w:val="00BC4051"/>
    <w:rsid w:val="00BC5B5A"/>
    <w:rsid w:val="00BC6414"/>
    <w:rsid w:val="00BD2E2B"/>
    <w:rsid w:val="00BD4495"/>
    <w:rsid w:val="00BD7B54"/>
    <w:rsid w:val="00BE4F0D"/>
    <w:rsid w:val="00C10A31"/>
    <w:rsid w:val="00C3219D"/>
    <w:rsid w:val="00C330E8"/>
    <w:rsid w:val="00C3367F"/>
    <w:rsid w:val="00C42C15"/>
    <w:rsid w:val="00C4546D"/>
    <w:rsid w:val="00C66D97"/>
    <w:rsid w:val="00C76A40"/>
    <w:rsid w:val="00C810ED"/>
    <w:rsid w:val="00C84AB2"/>
    <w:rsid w:val="00C9651D"/>
    <w:rsid w:val="00C97E59"/>
    <w:rsid w:val="00CA2A06"/>
    <w:rsid w:val="00CA3D7F"/>
    <w:rsid w:val="00CB2924"/>
    <w:rsid w:val="00CB3B0F"/>
    <w:rsid w:val="00CC2A2E"/>
    <w:rsid w:val="00CC4217"/>
    <w:rsid w:val="00CC6DD5"/>
    <w:rsid w:val="00CD1DA2"/>
    <w:rsid w:val="00CD25D5"/>
    <w:rsid w:val="00CD2D73"/>
    <w:rsid w:val="00CD5342"/>
    <w:rsid w:val="00CE0150"/>
    <w:rsid w:val="00CE4795"/>
    <w:rsid w:val="00D0152E"/>
    <w:rsid w:val="00D0153A"/>
    <w:rsid w:val="00D22507"/>
    <w:rsid w:val="00D27EF9"/>
    <w:rsid w:val="00D3010C"/>
    <w:rsid w:val="00D35D56"/>
    <w:rsid w:val="00D50B2C"/>
    <w:rsid w:val="00D56B92"/>
    <w:rsid w:val="00D7113C"/>
    <w:rsid w:val="00D825EA"/>
    <w:rsid w:val="00D93F98"/>
    <w:rsid w:val="00DC56BF"/>
    <w:rsid w:val="00DC5ECD"/>
    <w:rsid w:val="00DC7667"/>
    <w:rsid w:val="00DE3CBA"/>
    <w:rsid w:val="00DE59DB"/>
    <w:rsid w:val="00DE6A14"/>
    <w:rsid w:val="00E10D68"/>
    <w:rsid w:val="00E14EA0"/>
    <w:rsid w:val="00E218D2"/>
    <w:rsid w:val="00E24EC4"/>
    <w:rsid w:val="00E278A7"/>
    <w:rsid w:val="00E27C6F"/>
    <w:rsid w:val="00E35176"/>
    <w:rsid w:val="00E4225C"/>
    <w:rsid w:val="00E44C01"/>
    <w:rsid w:val="00E55E39"/>
    <w:rsid w:val="00E6071E"/>
    <w:rsid w:val="00E63059"/>
    <w:rsid w:val="00E64917"/>
    <w:rsid w:val="00E71D4C"/>
    <w:rsid w:val="00E7330E"/>
    <w:rsid w:val="00E77230"/>
    <w:rsid w:val="00E77FCC"/>
    <w:rsid w:val="00E8324C"/>
    <w:rsid w:val="00E87811"/>
    <w:rsid w:val="00EA2E22"/>
    <w:rsid w:val="00EA7076"/>
    <w:rsid w:val="00EA7BB8"/>
    <w:rsid w:val="00EE272B"/>
    <w:rsid w:val="00EE47E2"/>
    <w:rsid w:val="00EF2BBB"/>
    <w:rsid w:val="00EF6F55"/>
    <w:rsid w:val="00F14DC2"/>
    <w:rsid w:val="00F638DB"/>
    <w:rsid w:val="00F70DD1"/>
    <w:rsid w:val="00F81149"/>
    <w:rsid w:val="00F87E0D"/>
    <w:rsid w:val="00F90E29"/>
    <w:rsid w:val="00FC0382"/>
    <w:rsid w:val="00FC2676"/>
    <w:rsid w:val="00FD2D93"/>
    <w:rsid w:val="00FD67F2"/>
    <w:rsid w:val="00FF0B96"/>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30E2D7"/>
  <w15:docId w15:val="{49B071FE-1699-4E77-B54F-BEB6A041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76"/>
    <w:rPr>
      <w:sz w:val="24"/>
      <w:szCs w:val="24"/>
    </w:rPr>
  </w:style>
  <w:style w:type="paragraph" w:styleId="Heading1">
    <w:name w:val="heading 1"/>
    <w:basedOn w:val="Normal"/>
    <w:next w:val="Normal"/>
    <w:qFormat/>
    <w:rsid w:val="00EA7076"/>
    <w:pPr>
      <w:keepNext/>
      <w:overflowPunct w:val="0"/>
      <w:autoSpaceDE w:val="0"/>
      <w:autoSpaceDN w:val="0"/>
      <w:adjustRightInd w:val="0"/>
      <w:textAlignment w:val="baseline"/>
      <w:outlineLvl w:val="0"/>
    </w:pPr>
    <w:rPr>
      <w:rFonts w:ascii="Arial" w:hAnsi="Arial" w:cs="Arial"/>
      <w:b/>
      <w:sz w:val="20"/>
      <w:szCs w:val="20"/>
    </w:rPr>
  </w:style>
  <w:style w:type="paragraph" w:styleId="Heading2">
    <w:name w:val="heading 2"/>
    <w:basedOn w:val="Normal"/>
    <w:next w:val="Normal"/>
    <w:qFormat/>
    <w:rsid w:val="00EA7076"/>
    <w:pPr>
      <w:keepNext/>
      <w:jc w:val="center"/>
      <w:outlineLvl w:val="1"/>
    </w:pPr>
    <w:rPr>
      <w:i/>
      <w:iCs/>
    </w:rPr>
  </w:style>
  <w:style w:type="paragraph" w:styleId="Heading4">
    <w:name w:val="heading 4"/>
    <w:basedOn w:val="Normal"/>
    <w:next w:val="Normal"/>
    <w:qFormat/>
    <w:rsid w:val="00EA7076"/>
    <w:pPr>
      <w:keepNext/>
      <w:spacing w:before="240" w:after="60"/>
      <w:outlineLvl w:val="3"/>
    </w:pPr>
    <w:rPr>
      <w:b/>
      <w:bCs/>
      <w:sz w:val="28"/>
      <w:szCs w:val="28"/>
    </w:rPr>
  </w:style>
  <w:style w:type="paragraph" w:styleId="Heading5">
    <w:name w:val="heading 5"/>
    <w:basedOn w:val="Normal"/>
    <w:next w:val="Normal"/>
    <w:qFormat/>
    <w:rsid w:val="00EA707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7076"/>
    <w:pPr>
      <w:overflowPunct w:val="0"/>
      <w:autoSpaceDE w:val="0"/>
      <w:autoSpaceDN w:val="0"/>
      <w:adjustRightInd w:val="0"/>
      <w:jc w:val="both"/>
      <w:textAlignment w:val="baseline"/>
    </w:pPr>
    <w:rPr>
      <w:rFonts w:ascii="Arial" w:hAnsi="Arial" w:cs="Arial"/>
      <w:sz w:val="20"/>
      <w:szCs w:val="20"/>
    </w:rPr>
  </w:style>
  <w:style w:type="paragraph" w:styleId="BodyText">
    <w:name w:val="Body Text"/>
    <w:basedOn w:val="Normal"/>
    <w:rsid w:val="00EA7076"/>
    <w:pPr>
      <w:jc w:val="center"/>
    </w:pPr>
    <w:rPr>
      <w:rFonts w:ascii="Arial" w:hAnsi="Arial"/>
      <w:i/>
      <w:iCs/>
      <w:sz w:val="18"/>
    </w:rPr>
  </w:style>
  <w:style w:type="character" w:styleId="Hyperlink">
    <w:name w:val="Hyperlink"/>
    <w:basedOn w:val="DefaultParagraphFont"/>
    <w:rsid w:val="00EA7076"/>
    <w:rPr>
      <w:color w:val="0000FF"/>
      <w:u w:val="single"/>
    </w:rPr>
  </w:style>
  <w:style w:type="paragraph" w:styleId="BodyText3">
    <w:name w:val="Body Text 3"/>
    <w:basedOn w:val="Normal"/>
    <w:rsid w:val="00EA7076"/>
    <w:rPr>
      <w:rFonts w:ascii="Arial" w:hAnsi="Arial" w:cs="Arial"/>
      <w:sz w:val="20"/>
      <w:szCs w:val="20"/>
    </w:rPr>
  </w:style>
  <w:style w:type="paragraph" w:styleId="BalloonText">
    <w:name w:val="Balloon Text"/>
    <w:basedOn w:val="Normal"/>
    <w:semiHidden/>
    <w:rsid w:val="00CD25D5"/>
    <w:rPr>
      <w:rFonts w:ascii="Tahoma" w:hAnsi="Tahoma" w:cs="Tahoma"/>
      <w:sz w:val="16"/>
      <w:szCs w:val="16"/>
    </w:rPr>
  </w:style>
  <w:style w:type="paragraph" w:styleId="Header">
    <w:name w:val="header"/>
    <w:basedOn w:val="Normal"/>
    <w:rsid w:val="002A7CE2"/>
    <w:pPr>
      <w:tabs>
        <w:tab w:val="center" w:pos="4320"/>
        <w:tab w:val="right" w:pos="8640"/>
      </w:tabs>
    </w:pPr>
  </w:style>
  <w:style w:type="paragraph" w:styleId="Footer">
    <w:name w:val="footer"/>
    <w:basedOn w:val="Normal"/>
    <w:rsid w:val="002A7CE2"/>
    <w:pPr>
      <w:tabs>
        <w:tab w:val="center" w:pos="4320"/>
        <w:tab w:val="right" w:pos="8640"/>
      </w:tabs>
    </w:pPr>
  </w:style>
  <w:style w:type="paragraph" w:styleId="DocumentMap">
    <w:name w:val="Document Map"/>
    <w:basedOn w:val="Normal"/>
    <w:semiHidden/>
    <w:rsid w:val="007601BE"/>
    <w:pPr>
      <w:shd w:val="clear" w:color="auto" w:fill="000080"/>
    </w:pPr>
    <w:rPr>
      <w:rFonts w:ascii="Tahoma" w:hAnsi="Tahoma" w:cs="Tahoma"/>
      <w:sz w:val="20"/>
      <w:szCs w:val="20"/>
    </w:rPr>
  </w:style>
  <w:style w:type="paragraph" w:styleId="NormalWeb">
    <w:name w:val="Normal (Web)"/>
    <w:basedOn w:val="Normal"/>
    <w:uiPriority w:val="99"/>
    <w:rsid w:val="009D0D2C"/>
  </w:style>
  <w:style w:type="paragraph" w:customStyle="1" w:styleId="Default">
    <w:name w:val="Default"/>
    <w:rsid w:val="008E26E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C66D97"/>
    <w:rPr>
      <w:sz w:val="16"/>
      <w:szCs w:val="16"/>
    </w:rPr>
  </w:style>
  <w:style w:type="paragraph" w:styleId="CommentText">
    <w:name w:val="annotation text"/>
    <w:basedOn w:val="Normal"/>
    <w:link w:val="CommentTextChar"/>
    <w:semiHidden/>
    <w:unhideWhenUsed/>
    <w:rsid w:val="00C66D97"/>
    <w:rPr>
      <w:sz w:val="20"/>
      <w:szCs w:val="20"/>
    </w:rPr>
  </w:style>
  <w:style w:type="character" w:customStyle="1" w:styleId="CommentTextChar">
    <w:name w:val="Comment Text Char"/>
    <w:basedOn w:val="DefaultParagraphFont"/>
    <w:link w:val="CommentText"/>
    <w:semiHidden/>
    <w:rsid w:val="00C66D97"/>
  </w:style>
  <w:style w:type="character" w:styleId="Strong">
    <w:name w:val="Strong"/>
    <w:basedOn w:val="DefaultParagraphFont"/>
    <w:uiPriority w:val="22"/>
    <w:qFormat/>
    <w:rsid w:val="00CB2924"/>
    <w:rPr>
      <w:b/>
      <w:bCs/>
    </w:rPr>
  </w:style>
  <w:style w:type="paragraph" w:styleId="ListParagraph">
    <w:name w:val="List Paragraph"/>
    <w:basedOn w:val="Normal"/>
    <w:uiPriority w:val="34"/>
    <w:qFormat/>
    <w:rsid w:val="00CB2924"/>
    <w:pPr>
      <w:ind w:left="720"/>
      <w:contextualSpacing/>
    </w:pPr>
  </w:style>
  <w:style w:type="paragraph" w:styleId="NoSpacing">
    <w:name w:val="No Spacing"/>
    <w:uiPriority w:val="1"/>
    <w:qFormat/>
    <w:rsid w:val="00CB2924"/>
    <w:rPr>
      <w:sz w:val="24"/>
      <w:szCs w:val="24"/>
    </w:rPr>
  </w:style>
  <w:style w:type="paragraph" w:styleId="CommentSubject">
    <w:name w:val="annotation subject"/>
    <w:basedOn w:val="CommentText"/>
    <w:next w:val="CommentText"/>
    <w:link w:val="CommentSubjectChar"/>
    <w:semiHidden/>
    <w:unhideWhenUsed/>
    <w:rsid w:val="000C502C"/>
    <w:rPr>
      <w:b/>
      <w:bCs/>
    </w:rPr>
  </w:style>
  <w:style w:type="character" w:customStyle="1" w:styleId="CommentSubjectChar">
    <w:name w:val="Comment Subject Char"/>
    <w:basedOn w:val="CommentTextChar"/>
    <w:link w:val="CommentSubject"/>
    <w:semiHidden/>
    <w:rsid w:val="000C502C"/>
    <w:rPr>
      <w:b/>
      <w:bCs/>
    </w:rPr>
  </w:style>
  <w:style w:type="character" w:customStyle="1" w:styleId="BodyText2Char">
    <w:name w:val="Body Text 2 Char"/>
    <w:basedOn w:val="DefaultParagraphFont"/>
    <w:link w:val="BodyText2"/>
    <w:rsid w:val="005C601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505">
      <w:bodyDiv w:val="1"/>
      <w:marLeft w:val="0"/>
      <w:marRight w:val="0"/>
      <w:marTop w:val="0"/>
      <w:marBottom w:val="0"/>
      <w:divBdr>
        <w:top w:val="none" w:sz="0" w:space="0" w:color="auto"/>
        <w:left w:val="none" w:sz="0" w:space="0" w:color="auto"/>
        <w:bottom w:val="none" w:sz="0" w:space="0" w:color="auto"/>
        <w:right w:val="none" w:sz="0" w:space="0" w:color="auto"/>
      </w:divBdr>
    </w:div>
    <w:div w:id="14884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p-sf.org/about/apply-for-job-opportun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5058-66A3-4C0D-90B5-7B3BE7DC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Administrative Assistant – Human Resources</vt:lpstr>
    </vt:vector>
  </TitlesOfParts>
  <Company>Microsoft</Company>
  <LinksUpToDate>false</LinksUpToDate>
  <CharactersWithSpaces>7230</CharactersWithSpaces>
  <SharedDoc>false</SharedDoc>
  <HLinks>
    <vt:vector size="6" baseType="variant">
      <vt:variant>
        <vt:i4>3670139</vt:i4>
      </vt:variant>
      <vt:variant>
        <vt:i4>0</vt:i4>
      </vt:variant>
      <vt:variant>
        <vt:i4>0</vt:i4>
      </vt:variant>
      <vt:variant>
        <vt:i4>5</vt:i4>
      </vt:variant>
      <vt:variant>
        <vt:lpwstr>http://www.chp-sf.org/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 – Human Resources</dc:title>
  <dc:creator>Jeffrey Dumlao</dc:creator>
  <cp:lastModifiedBy>Jeffrey Dumlao</cp:lastModifiedBy>
  <cp:revision>2</cp:revision>
  <cp:lastPrinted>2016-10-17T17:11:00Z</cp:lastPrinted>
  <dcterms:created xsi:type="dcterms:W3CDTF">2017-05-05T18:26:00Z</dcterms:created>
  <dcterms:modified xsi:type="dcterms:W3CDTF">2017-05-05T18:26:00Z</dcterms:modified>
</cp:coreProperties>
</file>