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3C04CD58" w:rsidR="0070384A" w:rsidRPr="00A83715" w:rsidRDefault="00BB4004" w:rsidP="0070384A">
      <w:pPr>
        <w:jc w:val="center"/>
        <w:rPr>
          <w:rFonts w:ascii="Times New Roman" w:eastAsia="Times New Roman" w:hAnsi="Times New Roman" w:cs="Times New Roman"/>
          <w:sz w:val="22"/>
          <w:szCs w:val="22"/>
        </w:rPr>
      </w:pPr>
      <w:bookmarkStart w:id="0" w:name="Text18"/>
      <w:bookmarkStart w:id="1" w:name="_GoBack"/>
      <w:bookmarkEnd w:id="1"/>
      <w:r w:rsidRPr="00A83715">
        <w:rPr>
          <w:rFonts w:ascii="Times New Roman" w:eastAsia="Times New Roman" w:hAnsi="Times New Roman" w:cs="Times New Roman"/>
          <w:noProof/>
          <w:sz w:val="22"/>
          <w:szCs w:val="22"/>
          <w:highlight w:val="yellow"/>
        </w:rPr>
        <w:t xml:space="preserve"> </w:t>
      </w:r>
      <w:r w:rsidR="0070384A"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1F4143B1" w:rsidR="00A111DC" w:rsidRPr="00081C43" w:rsidRDefault="00A111DC" w:rsidP="00A111DC">
      <w:pPr>
        <w:rPr>
          <w:rFonts w:ascii="Times New Roman" w:hAnsi="Times New Roman" w:cs="Times New Roman"/>
          <w:noProof/>
          <w:sz w:val="22"/>
          <w:szCs w:val="22"/>
        </w:rPr>
      </w:pPr>
    </w:p>
    <w:p w14:paraId="7B09F5C1" w14:textId="0BEF02C8" w:rsidR="00BB4004" w:rsidRPr="00081C43" w:rsidRDefault="00BB4004" w:rsidP="00BB4004">
      <w:pPr>
        <w:rPr>
          <w:rFonts w:ascii="Times New Roman" w:hAnsi="Times New Roman" w:cs="Times New Roman"/>
          <w:sz w:val="22"/>
          <w:szCs w:val="22"/>
        </w:rPr>
      </w:pPr>
      <w:r w:rsidRPr="00081C43">
        <w:rPr>
          <w:rFonts w:ascii="Times New Roman" w:hAnsi="Times New Roman" w:cs="Times New Roman"/>
          <w:sz w:val="22"/>
          <w:szCs w:val="22"/>
        </w:rPr>
        <w:t xml:space="preserve">Email your letter: </w:t>
      </w:r>
    </w:p>
    <w:p w14:paraId="5E7C43E9" w14:textId="4C4E7143" w:rsidR="00543CA6" w:rsidRPr="00543CA6" w:rsidRDefault="00BB4004" w:rsidP="00543CA6">
      <w:pPr>
        <w:rPr>
          <w:rFonts w:ascii="Times New Roman" w:eastAsia="Times New Roman" w:hAnsi="Times New Roman" w:cs="Times New Roman"/>
          <w:color w:val="000000"/>
          <w:sz w:val="22"/>
          <w:szCs w:val="22"/>
        </w:rPr>
      </w:pPr>
      <w:r w:rsidRPr="00081C43">
        <w:rPr>
          <w:rFonts w:ascii="Times New Roman" w:hAnsi="Times New Roman" w:cs="Times New Roman"/>
          <w:sz w:val="22"/>
          <w:szCs w:val="22"/>
        </w:rPr>
        <w:t xml:space="preserve">To: </w:t>
      </w:r>
      <w:r w:rsidRPr="00081C43">
        <w:rPr>
          <w:rFonts w:ascii="Times New Roman" w:hAnsi="Times New Roman" w:cs="Times New Roman"/>
          <w:sz w:val="22"/>
          <w:szCs w:val="22"/>
        </w:rPr>
        <w:tab/>
      </w:r>
      <w:r w:rsidR="00543CA6" w:rsidRPr="00543CA6">
        <w:rPr>
          <w:rFonts w:ascii="Times New Roman" w:eastAsia="Times New Roman" w:hAnsi="Times New Roman" w:cs="Times New Roman"/>
          <w:color w:val="000000"/>
          <w:sz w:val="22"/>
          <w:szCs w:val="22"/>
        </w:rPr>
        <w:t xml:space="preserve">Steve </w:t>
      </w:r>
      <w:proofErr w:type="spellStart"/>
      <w:r w:rsidR="00543CA6" w:rsidRPr="00543CA6">
        <w:rPr>
          <w:rFonts w:ascii="Times New Roman" w:eastAsia="Times New Roman" w:hAnsi="Times New Roman" w:cs="Times New Roman"/>
          <w:color w:val="000000"/>
          <w:sz w:val="22"/>
          <w:szCs w:val="22"/>
        </w:rPr>
        <w:t>Werthim</w:t>
      </w:r>
      <w:proofErr w:type="spellEnd"/>
      <w:r w:rsidR="00543CA6" w:rsidRPr="00543CA6">
        <w:rPr>
          <w:rFonts w:ascii="Times New Roman" w:eastAsia="Times New Roman" w:hAnsi="Times New Roman" w:cs="Times New Roman"/>
          <w:color w:val="000000"/>
          <w:sz w:val="22"/>
          <w:szCs w:val="22"/>
        </w:rPr>
        <w:t xml:space="preserve">, Policy Consultant, </w:t>
      </w:r>
      <w:proofErr w:type="spellStart"/>
      <w:r w:rsidR="00543CA6" w:rsidRPr="00543CA6">
        <w:rPr>
          <w:rFonts w:ascii="Times New Roman" w:eastAsia="Times New Roman" w:hAnsi="Times New Roman" w:cs="Times New Roman"/>
          <w:color w:val="000000"/>
          <w:sz w:val="22"/>
          <w:szCs w:val="22"/>
        </w:rPr>
        <w:t>Asm</w:t>
      </w:r>
      <w:proofErr w:type="spellEnd"/>
      <w:r w:rsidR="00543CA6" w:rsidRPr="00543CA6">
        <w:rPr>
          <w:rFonts w:ascii="Times New Roman" w:eastAsia="Times New Roman" w:hAnsi="Times New Roman" w:cs="Times New Roman"/>
          <w:color w:val="000000"/>
          <w:sz w:val="22"/>
          <w:szCs w:val="22"/>
        </w:rPr>
        <w:t xml:space="preserve">. Housing and Community Development </w:t>
      </w:r>
    </w:p>
    <w:p w14:paraId="64E56BF2" w14:textId="06209FBD" w:rsidR="00BB4004" w:rsidRPr="00081C43" w:rsidRDefault="00543CA6" w:rsidP="00BB4004">
      <w:pPr>
        <w:rPr>
          <w:rFonts w:ascii="Times New Roman" w:eastAsia="Times New Roman" w:hAnsi="Times New Roman" w:cs="Times New Roman"/>
          <w:color w:val="000000"/>
          <w:sz w:val="22"/>
          <w:szCs w:val="22"/>
        </w:rPr>
      </w:pPr>
      <w:r w:rsidRPr="00543CA6">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w:t>
      </w:r>
      <w:r w:rsidRPr="00543CA6">
        <w:rPr>
          <w:rFonts w:ascii="Times New Roman" w:eastAsia="Times New Roman" w:hAnsi="Times New Roman" w:cs="Times New Roman"/>
          <w:color w:val="000000"/>
          <w:sz w:val="22"/>
          <w:szCs w:val="22"/>
        </w:rPr>
        <w:t>Steve.Wertheim@asm.ca.gov</w:t>
      </w:r>
      <w:r>
        <w:rPr>
          <w:rFonts w:ascii="Times New Roman" w:eastAsia="Times New Roman" w:hAnsi="Times New Roman" w:cs="Times New Roman"/>
          <w:color w:val="000000"/>
          <w:sz w:val="22"/>
          <w:szCs w:val="22"/>
        </w:rPr>
        <w:t>)</w:t>
      </w:r>
    </w:p>
    <w:p w14:paraId="25CE926D" w14:textId="566674B5" w:rsidR="00BB4004" w:rsidRPr="00081C43" w:rsidRDefault="00BB4004" w:rsidP="00BB4004">
      <w:pPr>
        <w:ind w:left="720" w:hanging="720"/>
        <w:rPr>
          <w:rFonts w:ascii="Times New Roman" w:hAnsi="Times New Roman" w:cs="Times New Roman"/>
          <w:sz w:val="22"/>
          <w:szCs w:val="22"/>
        </w:rPr>
      </w:pPr>
      <w:r w:rsidRPr="00081C43">
        <w:rPr>
          <w:rFonts w:ascii="Times New Roman" w:hAnsi="Times New Roman" w:cs="Times New Roman"/>
          <w:sz w:val="22"/>
          <w:szCs w:val="22"/>
        </w:rPr>
        <w:t xml:space="preserve">Cc: </w:t>
      </w:r>
      <w:r w:rsidRPr="00081C43">
        <w:rPr>
          <w:rFonts w:ascii="Times New Roman" w:hAnsi="Times New Roman" w:cs="Times New Roman"/>
          <w:sz w:val="22"/>
          <w:szCs w:val="22"/>
        </w:rPr>
        <w:tab/>
        <w:t>JR Starrett, Director of Advocacy and Community Engagement, NPH (jr@nonprofithousing.org)</w:t>
      </w:r>
    </w:p>
    <w:p w14:paraId="7BB865D5" w14:textId="77777777" w:rsidR="00BB4004" w:rsidRPr="00081C43" w:rsidRDefault="00BB4004" w:rsidP="00BB4004">
      <w:pPr>
        <w:rPr>
          <w:rFonts w:ascii="Times New Roman" w:hAnsi="Times New Roman" w:cs="Times New Roman"/>
          <w:i/>
        </w:rPr>
      </w:pPr>
    </w:p>
    <w:p w14:paraId="1ABDFA6A" w14:textId="053C7746" w:rsidR="00BB4004" w:rsidRDefault="00BB4004" w:rsidP="00BB4004">
      <w:pPr>
        <w:rPr>
          <w:rFonts w:ascii="Times New Roman" w:hAnsi="Times New Roman" w:cs="Times New Roman"/>
          <w:i/>
        </w:rPr>
      </w:pPr>
      <w:r w:rsidRPr="00081C43">
        <w:rPr>
          <w:rFonts w:ascii="Times New Roman" w:hAnsi="Times New Roman" w:cs="Times New Roman"/>
          <w:i/>
        </w:rPr>
        <w:t xml:space="preserve">Please also submit to </w:t>
      </w:r>
      <w:hyperlink r:id="rId5" w:history="1">
        <w:r w:rsidRPr="00081C43">
          <w:rPr>
            <w:rStyle w:val="Hyperlink"/>
            <w:rFonts w:ascii="Times New Roman" w:hAnsi="Times New Roman" w:cs="Times New Roman"/>
            <w:i/>
          </w:rPr>
          <w:t>https://calegislation.lc.ca.gov/Advocates/</w:t>
        </w:r>
      </w:hyperlink>
      <w:r w:rsidRPr="00081C43">
        <w:rPr>
          <w:rFonts w:ascii="Times New Roman" w:hAnsi="Times New Roman" w:cs="Times New Roman"/>
          <w:i/>
        </w:rPr>
        <w:t xml:space="preserve"> (note that your organization will need to create a free account)</w:t>
      </w:r>
    </w:p>
    <w:p w14:paraId="676D3DB6" w14:textId="1A2A16A8" w:rsidR="00BB4004" w:rsidRDefault="00BB4004" w:rsidP="00A111DC">
      <w:pPr>
        <w:pBdr>
          <w:bottom w:val="dotted" w:sz="24" w:space="1" w:color="auto"/>
        </w:pBdr>
        <w:rPr>
          <w:rFonts w:ascii="Times New Roman" w:hAnsi="Times New Roman" w:cs="Times New Roman"/>
          <w:noProof/>
          <w:sz w:val="22"/>
          <w:szCs w:val="22"/>
          <w:highlight w:val="yellow"/>
        </w:rPr>
      </w:pPr>
    </w:p>
    <w:p w14:paraId="3DCD7F87" w14:textId="77777777" w:rsidR="00BB4004" w:rsidRDefault="00BB4004" w:rsidP="00A111DC">
      <w:pPr>
        <w:rPr>
          <w:rFonts w:ascii="Times New Roman" w:hAnsi="Times New Roman" w:cs="Times New Roman"/>
          <w:noProof/>
          <w:sz w:val="22"/>
          <w:szCs w:val="22"/>
          <w:highlight w:val="yellow"/>
        </w:rPr>
      </w:pPr>
    </w:p>
    <w:p w14:paraId="471C0CF6" w14:textId="77777777" w:rsidR="00BB4004" w:rsidRPr="00A83715" w:rsidRDefault="00BB4004" w:rsidP="00A111DC">
      <w:pPr>
        <w:rPr>
          <w:rFonts w:ascii="Times New Roman" w:hAnsi="Times New Roman" w:cs="Times New Roman"/>
          <w:noProof/>
          <w:sz w:val="22"/>
          <w:szCs w:val="22"/>
          <w:highlight w:val="yellow"/>
        </w:rPr>
      </w:pPr>
    </w:p>
    <w:p w14:paraId="0D89041C" w14:textId="77777777" w:rsidR="00112A98" w:rsidRDefault="00112A98" w:rsidP="005266C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35D7D219" w14:textId="77777777" w:rsidR="00112A98" w:rsidRDefault="00112A98" w:rsidP="005266CE">
      <w:pPr>
        <w:rPr>
          <w:rFonts w:ascii="Times New Roman" w:eastAsia="Times New Roman" w:hAnsi="Times New Roman" w:cs="Times New Roman"/>
          <w:sz w:val="22"/>
          <w:szCs w:val="22"/>
        </w:rPr>
      </w:pPr>
    </w:p>
    <w:p w14:paraId="07F84B06" w14:textId="77777777" w:rsidR="00D7396B" w:rsidRPr="00D7396B" w:rsidRDefault="00D7396B" w:rsidP="00D7396B">
      <w:pPr>
        <w:rPr>
          <w:rFonts w:ascii="Times New Roman" w:hAnsi="Times New Roman" w:cs="Times New Roman"/>
          <w:sz w:val="22"/>
          <w:szCs w:val="22"/>
        </w:rPr>
      </w:pPr>
      <w:r w:rsidRPr="00D7396B">
        <w:rPr>
          <w:rFonts w:ascii="Times New Roman" w:hAnsi="Times New Roman" w:cs="Times New Roman"/>
          <w:sz w:val="22"/>
          <w:szCs w:val="22"/>
        </w:rPr>
        <w:t>The Honorable David Chiu</w:t>
      </w:r>
    </w:p>
    <w:p w14:paraId="5B62E518" w14:textId="77777777" w:rsidR="00D7396B" w:rsidRPr="00D7396B" w:rsidRDefault="00D7396B" w:rsidP="00D7396B">
      <w:pPr>
        <w:rPr>
          <w:rFonts w:ascii="Times New Roman" w:hAnsi="Times New Roman" w:cs="Times New Roman"/>
          <w:sz w:val="22"/>
          <w:szCs w:val="22"/>
        </w:rPr>
      </w:pPr>
      <w:r w:rsidRPr="00D7396B">
        <w:rPr>
          <w:rFonts w:ascii="Times New Roman" w:hAnsi="Times New Roman" w:cs="Times New Roman"/>
          <w:sz w:val="22"/>
          <w:szCs w:val="22"/>
        </w:rPr>
        <w:t xml:space="preserve">California State Assembly </w:t>
      </w:r>
    </w:p>
    <w:p w14:paraId="7BFBA13B" w14:textId="77777777" w:rsidR="00D7396B" w:rsidRPr="00D7396B" w:rsidRDefault="00D7396B" w:rsidP="00D7396B">
      <w:pPr>
        <w:rPr>
          <w:rFonts w:ascii="Times New Roman" w:hAnsi="Times New Roman" w:cs="Times New Roman"/>
          <w:sz w:val="22"/>
          <w:szCs w:val="22"/>
        </w:rPr>
      </w:pPr>
      <w:r w:rsidRPr="00D7396B">
        <w:rPr>
          <w:rFonts w:ascii="Times New Roman" w:hAnsi="Times New Roman" w:cs="Times New Roman"/>
          <w:sz w:val="22"/>
          <w:szCs w:val="22"/>
        </w:rPr>
        <w:t>State Capitol, Room 4112</w:t>
      </w:r>
    </w:p>
    <w:p w14:paraId="092F526F" w14:textId="05419CE5" w:rsidR="005266CE" w:rsidRPr="005266CE" w:rsidRDefault="00D7396B" w:rsidP="005266CE">
      <w:pPr>
        <w:rPr>
          <w:rFonts w:ascii="Times New Roman" w:hAnsi="Times New Roman" w:cs="Times New Roman"/>
          <w:sz w:val="22"/>
          <w:szCs w:val="22"/>
        </w:rPr>
      </w:pPr>
      <w:r w:rsidRPr="00D7396B">
        <w:rPr>
          <w:rFonts w:ascii="Times New Roman" w:hAnsi="Times New Roman" w:cs="Times New Roman"/>
          <w:sz w:val="22"/>
          <w:szCs w:val="22"/>
        </w:rPr>
        <w:t>Sacramento, CA, 94102</w:t>
      </w:r>
    </w:p>
    <w:p w14:paraId="1807E0A9" w14:textId="77777777" w:rsidR="00A111DC" w:rsidRPr="00A83715" w:rsidRDefault="00A111DC" w:rsidP="00A111DC">
      <w:pPr>
        <w:rPr>
          <w:rFonts w:ascii="Times New Roman" w:hAnsi="Times New Roman" w:cs="Times New Roman"/>
          <w:sz w:val="22"/>
          <w:szCs w:val="22"/>
        </w:rPr>
      </w:pPr>
    </w:p>
    <w:p w14:paraId="3EC4FB50" w14:textId="13567C4D"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w:t>
      </w:r>
      <w:r w:rsidR="00D7396B">
        <w:rPr>
          <w:rFonts w:ascii="Times New Roman" w:hAnsi="Times New Roman" w:cs="Times New Roman"/>
          <w:b/>
          <w:sz w:val="22"/>
          <w:szCs w:val="22"/>
        </w:rPr>
        <w:t xml:space="preserve">for Tenant Protections (AB 1482) </w:t>
      </w:r>
    </w:p>
    <w:p w14:paraId="25E9F605" w14:textId="77777777" w:rsidR="00F02577" w:rsidRPr="00F02577" w:rsidRDefault="00F02577" w:rsidP="00F02577">
      <w:pPr>
        <w:rPr>
          <w:rFonts w:ascii="Times New Roman" w:hAnsi="Times New Roman" w:cs="Times New Roman"/>
          <w:sz w:val="22"/>
          <w:szCs w:val="22"/>
        </w:rPr>
      </w:pPr>
    </w:p>
    <w:p w14:paraId="2FF4CCAC" w14:textId="57250C3F"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proofErr w:type="spellStart"/>
      <w:r w:rsidR="00D7396B" w:rsidRPr="00D7396B">
        <w:rPr>
          <w:rFonts w:ascii="Times New Roman" w:hAnsi="Times New Roman" w:cs="Times New Roman"/>
          <w:sz w:val="22"/>
          <w:szCs w:val="22"/>
        </w:rPr>
        <w:t>Assemblymember</w:t>
      </w:r>
      <w:proofErr w:type="spellEnd"/>
      <w:r w:rsidR="00D7396B" w:rsidRPr="00D7396B">
        <w:rPr>
          <w:rFonts w:ascii="Times New Roman" w:hAnsi="Times New Roman" w:cs="Times New Roman"/>
          <w:sz w:val="22"/>
          <w:szCs w:val="22"/>
        </w:rPr>
        <w:t xml:space="preserve"> Chiu</w:t>
      </w:r>
      <w:r w:rsidR="00D7396B">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4C3BB657" w14:textId="2D7F1F24" w:rsidR="00D7396B" w:rsidRPr="00D7396B" w:rsidRDefault="0070384A" w:rsidP="00D7396B">
      <w:pPr>
        <w:spacing w:line="240" w:lineRule="auto"/>
        <w:rPr>
          <w:rFonts w:ascii="Times New Roman" w:eastAsia="Times New Roman" w:hAnsi="Times New Roman" w:cs="Times New Roman"/>
          <w:color w:val="000000" w:themeColor="text1"/>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w:t>
      </w:r>
      <w:r w:rsidR="00361FB8">
        <w:rPr>
          <w:rFonts w:ascii="Times New Roman" w:hAnsi="Times New Roman" w:cs="Times New Roman"/>
          <w:sz w:val="22"/>
          <w:szCs w:val="22"/>
        </w:rPr>
        <w:t>strongly</w:t>
      </w:r>
      <w:r w:rsidR="004221D6" w:rsidRPr="00A83715">
        <w:rPr>
          <w:rFonts w:ascii="Times New Roman" w:hAnsi="Times New Roman" w:cs="Times New Roman"/>
          <w:sz w:val="22"/>
          <w:szCs w:val="22"/>
        </w:rPr>
        <w:t xml:space="preserve"> support</w:t>
      </w:r>
      <w:r w:rsidR="00361FB8">
        <w:rPr>
          <w:rFonts w:ascii="Times New Roman" w:hAnsi="Times New Roman" w:cs="Times New Roman"/>
          <w:sz w:val="22"/>
          <w:szCs w:val="22"/>
        </w:rPr>
        <w:t>s</w:t>
      </w:r>
      <w:r w:rsidR="00A44671" w:rsidRPr="00A83715">
        <w:rPr>
          <w:rFonts w:ascii="Times New Roman" w:hAnsi="Times New Roman" w:cs="Times New Roman"/>
          <w:sz w:val="22"/>
          <w:szCs w:val="22"/>
        </w:rPr>
        <w:t xml:space="preserve"> </w:t>
      </w:r>
      <w:r w:rsidR="00D7396B">
        <w:rPr>
          <w:rFonts w:ascii="Times New Roman" w:hAnsi="Times New Roman" w:cs="Times New Roman"/>
          <w:sz w:val="22"/>
          <w:szCs w:val="22"/>
        </w:rPr>
        <w:t>AB 1482</w:t>
      </w:r>
      <w:r w:rsidR="005266CE">
        <w:rPr>
          <w:rFonts w:ascii="Times New Roman" w:hAnsi="Times New Roman" w:cs="Times New Roman"/>
          <w:sz w:val="22"/>
          <w:szCs w:val="22"/>
        </w:rPr>
        <w:t xml:space="preserve">, </w:t>
      </w:r>
      <w:r w:rsidR="005266CE" w:rsidRPr="00D7396B">
        <w:rPr>
          <w:rFonts w:ascii="Times New Roman" w:hAnsi="Times New Roman" w:cs="Times New Roman"/>
          <w:sz w:val="22"/>
          <w:szCs w:val="22"/>
        </w:rPr>
        <w:t xml:space="preserve">which </w:t>
      </w:r>
      <w:r w:rsidR="005266CE" w:rsidRPr="00D7396B">
        <w:rPr>
          <w:rFonts w:ascii="Times New Roman" w:hAnsi="Times New Roman" w:cs="Times New Roman"/>
          <w:color w:val="000000" w:themeColor="text1"/>
          <w:sz w:val="22"/>
          <w:szCs w:val="22"/>
        </w:rPr>
        <w:t xml:space="preserve">will </w:t>
      </w:r>
      <w:r w:rsidR="00D7396B" w:rsidRPr="00D7396B">
        <w:rPr>
          <w:rFonts w:ascii="Times New Roman" w:eastAsia="Times New Roman" w:hAnsi="Times New Roman" w:cs="Times New Roman"/>
          <w:color w:val="000000" w:themeColor="text1"/>
          <w:sz w:val="22"/>
          <w:szCs w:val="22"/>
          <w:shd w:val="clear" w:color="auto" w:fill="FFFFFF"/>
        </w:rPr>
        <w:t>keep families in their homes by limiting extreme or unreasonable rent increases and prevents arbitrary evictions. </w:t>
      </w:r>
    </w:p>
    <w:p w14:paraId="252E22CE" w14:textId="77777777" w:rsidR="00A44671" w:rsidRPr="00A83715" w:rsidRDefault="00A44671" w:rsidP="00A44671">
      <w:pPr>
        <w:rPr>
          <w:rFonts w:ascii="Times New Roman" w:hAnsi="Times New Roman" w:cs="Times New Roman"/>
          <w:sz w:val="22"/>
          <w:szCs w:val="22"/>
        </w:rPr>
      </w:pPr>
    </w:p>
    <w:p w14:paraId="6069F997" w14:textId="74E6E5F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p>
    <w:p w14:paraId="147D761A" w14:textId="77777777" w:rsidR="00CD76F0" w:rsidRDefault="00CD76F0" w:rsidP="00A44671">
      <w:pPr>
        <w:rPr>
          <w:rFonts w:ascii="Times New Roman" w:hAnsi="Times New Roman" w:cs="Times New Roman"/>
          <w:sz w:val="22"/>
          <w:szCs w:val="22"/>
        </w:rPr>
      </w:pPr>
    </w:p>
    <w:p w14:paraId="69160E25" w14:textId="657773B8" w:rsidR="00D52C49" w:rsidRPr="00227584" w:rsidRDefault="00D7396B" w:rsidP="00D52C49">
      <w:pPr>
        <w:rPr>
          <w:rFonts w:ascii="Times New Roman" w:hAnsi="Times New Roman" w:cs="Times New Roman"/>
          <w:b/>
          <w:color w:val="000000" w:themeColor="text1"/>
          <w:sz w:val="22"/>
          <w:szCs w:val="22"/>
          <w:u w:val="single"/>
        </w:rPr>
      </w:pPr>
      <w:r w:rsidRPr="00227584">
        <w:rPr>
          <w:rFonts w:ascii="Times New Roman" w:hAnsi="Times New Roman" w:cs="Times New Roman"/>
          <w:b/>
          <w:color w:val="000000" w:themeColor="text1"/>
          <w:sz w:val="22"/>
          <w:szCs w:val="22"/>
          <w:u w:val="single"/>
        </w:rPr>
        <w:t>Tenant Protections: Keep Families in their Home</w:t>
      </w:r>
    </w:p>
    <w:p w14:paraId="6AAFF0B4" w14:textId="7FFA34D1" w:rsidR="00D52C49" w:rsidRPr="00227584" w:rsidRDefault="00D52C49" w:rsidP="00D52C49">
      <w:pPr>
        <w:rPr>
          <w:rFonts w:ascii="Times New Roman" w:hAnsi="Times New Roman" w:cs="Times New Roman"/>
          <w:color w:val="000000" w:themeColor="text1"/>
          <w:sz w:val="22"/>
          <w:szCs w:val="22"/>
        </w:rPr>
      </w:pPr>
      <w:r w:rsidRPr="00227584">
        <w:rPr>
          <w:rFonts w:ascii="Times New Roman" w:hAnsi="Times New Roman" w:cs="Times New Roman"/>
          <w:b/>
          <w:color w:val="000000" w:themeColor="text1"/>
          <w:sz w:val="22"/>
          <w:szCs w:val="22"/>
        </w:rPr>
        <w:br/>
      </w:r>
      <w:r w:rsidR="00D7396B" w:rsidRPr="00227584">
        <w:rPr>
          <w:rFonts w:ascii="Times New Roman" w:hAnsi="Times New Roman" w:cs="Times New Roman"/>
          <w:color w:val="000000" w:themeColor="text1"/>
          <w:sz w:val="22"/>
          <w:szCs w:val="22"/>
        </w:rPr>
        <w:t>California families and workers need safe, stable, affordable homes. Experts agree that our best tactic in creating a strong, healthy future for our state’s housing needs must include a three-pronged approach of production, preservation, and tenant protections together. AB 1482 fills a critical need in offering protections for renters, helping keep California families and individuals in their homes.</w:t>
      </w:r>
      <w:r w:rsidRPr="00227584">
        <w:rPr>
          <w:rFonts w:ascii="Times New Roman" w:hAnsi="Times New Roman" w:cs="Times New Roman"/>
          <w:b/>
          <w:color w:val="000000" w:themeColor="text1"/>
          <w:sz w:val="22"/>
          <w:szCs w:val="22"/>
        </w:rPr>
        <w:br/>
      </w:r>
      <w:r w:rsidRPr="00227584">
        <w:rPr>
          <w:rFonts w:ascii="Times New Roman" w:hAnsi="Times New Roman" w:cs="Times New Roman"/>
          <w:b/>
          <w:color w:val="000000" w:themeColor="text1"/>
          <w:sz w:val="22"/>
          <w:szCs w:val="22"/>
          <w:u w:val="single"/>
        </w:rPr>
        <w:br/>
      </w:r>
      <w:r w:rsidR="00D7396B" w:rsidRPr="00227584">
        <w:rPr>
          <w:rFonts w:ascii="Times New Roman" w:hAnsi="Times New Roman" w:cs="Times New Roman"/>
          <w:b/>
          <w:color w:val="000000" w:themeColor="text1"/>
          <w:sz w:val="22"/>
          <w:szCs w:val="22"/>
          <w:u w:val="single"/>
        </w:rPr>
        <w:t>AB 1482 offers protections for families and workers</w:t>
      </w:r>
      <w:r w:rsidRPr="00227584">
        <w:rPr>
          <w:rFonts w:ascii="Times New Roman" w:hAnsi="Times New Roman" w:cs="Times New Roman"/>
          <w:b/>
          <w:color w:val="000000" w:themeColor="text1"/>
          <w:sz w:val="22"/>
          <w:szCs w:val="22"/>
          <w:u w:val="single"/>
        </w:rPr>
        <w:br/>
      </w:r>
    </w:p>
    <w:p w14:paraId="71F93A7D" w14:textId="77777777" w:rsidR="00227584" w:rsidRDefault="00D7396B" w:rsidP="00D7396B">
      <w:pPr>
        <w:rPr>
          <w:rFonts w:ascii="Times New Roman" w:hAnsi="Times New Roman" w:cs="Times New Roman"/>
          <w:bCs/>
          <w:color w:val="000000" w:themeColor="text1"/>
          <w:sz w:val="22"/>
          <w:szCs w:val="22"/>
        </w:rPr>
      </w:pPr>
      <w:r w:rsidRPr="00D7396B">
        <w:rPr>
          <w:rFonts w:ascii="Times New Roman" w:hAnsi="Times New Roman" w:cs="Times New Roman"/>
          <w:bCs/>
          <w:color w:val="000000" w:themeColor="text1"/>
          <w:sz w:val="22"/>
          <w:szCs w:val="22"/>
        </w:rPr>
        <w:t xml:space="preserve">AB 1482 </w:t>
      </w:r>
      <w:r w:rsidR="00227584">
        <w:rPr>
          <w:rFonts w:ascii="Times New Roman" w:hAnsi="Times New Roman" w:cs="Times New Roman"/>
          <w:bCs/>
          <w:color w:val="000000" w:themeColor="text1"/>
          <w:sz w:val="22"/>
          <w:szCs w:val="22"/>
        </w:rPr>
        <w:t xml:space="preserve">will protect tenants from huge, unforeseen increases that cause them to lose their homes, while preserving the ability of landlords to make a fair return and maintain a successful business. AB 1482 would set maximum rent increases to the </w:t>
      </w:r>
      <w:r w:rsidRPr="00D7396B">
        <w:rPr>
          <w:rFonts w:ascii="Times New Roman" w:hAnsi="Times New Roman" w:cs="Times New Roman"/>
          <w:bCs/>
          <w:color w:val="000000" w:themeColor="text1"/>
          <w:sz w:val="22"/>
          <w:szCs w:val="22"/>
        </w:rPr>
        <w:t xml:space="preserve">Consumer Price Index formula, </w:t>
      </w:r>
      <w:r w:rsidR="00227584">
        <w:rPr>
          <w:rFonts w:ascii="Times New Roman" w:hAnsi="Times New Roman" w:cs="Times New Roman"/>
          <w:bCs/>
          <w:color w:val="000000" w:themeColor="text1"/>
          <w:sz w:val="22"/>
          <w:szCs w:val="22"/>
        </w:rPr>
        <w:t xml:space="preserve">ensuring stability and predictability for renters as well as fair returns for landlords. The bill also requires landlords to provide written notification and reason for any eviction notice, offering transparency and protections for both sides. </w:t>
      </w:r>
    </w:p>
    <w:p w14:paraId="20377886" w14:textId="01A6AAF5" w:rsidR="00D7396B" w:rsidRPr="00D7396B" w:rsidRDefault="00227584" w:rsidP="00D7396B">
      <w:pP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lastRenderedPageBreak/>
        <w:t xml:space="preserve">While </w:t>
      </w:r>
      <w:r w:rsidR="00D7396B" w:rsidRPr="00D7396B">
        <w:rPr>
          <w:rFonts w:ascii="Times New Roman" w:hAnsi="Times New Roman" w:cs="Times New Roman"/>
          <w:bCs/>
          <w:color w:val="000000" w:themeColor="text1"/>
          <w:sz w:val="22"/>
          <w:szCs w:val="22"/>
        </w:rPr>
        <w:t xml:space="preserve">AB 1482 does not impose rent control, </w:t>
      </w:r>
      <w:r>
        <w:rPr>
          <w:rFonts w:ascii="Times New Roman" w:hAnsi="Times New Roman" w:cs="Times New Roman"/>
          <w:bCs/>
          <w:color w:val="000000" w:themeColor="text1"/>
          <w:sz w:val="22"/>
          <w:szCs w:val="22"/>
        </w:rPr>
        <w:t>it does</w:t>
      </w:r>
      <w:r w:rsidR="00D7396B" w:rsidRPr="00D7396B">
        <w:rPr>
          <w:rFonts w:ascii="Times New Roman" w:hAnsi="Times New Roman" w:cs="Times New Roman"/>
          <w:bCs/>
          <w:color w:val="000000" w:themeColor="text1"/>
          <w:sz w:val="22"/>
          <w:szCs w:val="22"/>
        </w:rPr>
        <w:t xml:space="preserve"> guard against the most drastic and disruptive rent increases in places where tenants have no other protections. The bill would cover all rental units, except units currently covered by local rent control, deed-restricted affordable housing and dormitories. </w:t>
      </w:r>
    </w:p>
    <w:p w14:paraId="58F8A95F" w14:textId="77777777" w:rsidR="00D7396B" w:rsidRPr="00227584" w:rsidRDefault="00D7396B" w:rsidP="00D52C49">
      <w:pPr>
        <w:rPr>
          <w:rFonts w:ascii="Times New Roman" w:hAnsi="Times New Roman" w:cs="Times New Roman"/>
          <w:b/>
          <w:color w:val="000000" w:themeColor="text1"/>
          <w:sz w:val="22"/>
          <w:szCs w:val="22"/>
          <w:u w:val="single"/>
        </w:rPr>
      </w:pPr>
    </w:p>
    <w:p w14:paraId="1BDC2CF8" w14:textId="5E3312A9" w:rsidR="00D52C49" w:rsidRPr="00227584" w:rsidRDefault="00D7396B" w:rsidP="00D52C49">
      <w:pPr>
        <w:rPr>
          <w:rFonts w:ascii="Times New Roman" w:hAnsi="Times New Roman" w:cs="Times New Roman"/>
          <w:b/>
          <w:color w:val="000000" w:themeColor="text1"/>
          <w:sz w:val="22"/>
          <w:szCs w:val="22"/>
          <w:u w:val="single"/>
        </w:rPr>
      </w:pPr>
      <w:r w:rsidRPr="00227584">
        <w:rPr>
          <w:rFonts w:ascii="Times New Roman" w:hAnsi="Times New Roman" w:cs="Times New Roman"/>
          <w:b/>
          <w:color w:val="000000" w:themeColor="text1"/>
          <w:sz w:val="22"/>
          <w:szCs w:val="22"/>
          <w:u w:val="single"/>
        </w:rPr>
        <w:t>AB 1482 protects vulnerable Californians and provides security</w:t>
      </w:r>
    </w:p>
    <w:p w14:paraId="445D5D02" w14:textId="77777777" w:rsidR="00227584" w:rsidRPr="00227584" w:rsidRDefault="00227584" w:rsidP="00D52C49">
      <w:pPr>
        <w:rPr>
          <w:rFonts w:ascii="Times New Roman" w:hAnsi="Times New Roman" w:cs="Times New Roman"/>
          <w:b/>
          <w:color w:val="000000" w:themeColor="text1"/>
          <w:sz w:val="22"/>
          <w:szCs w:val="22"/>
        </w:rPr>
      </w:pPr>
    </w:p>
    <w:p w14:paraId="2A28DB7C" w14:textId="77777777" w:rsidR="00227584" w:rsidRPr="00227584" w:rsidRDefault="00227584" w:rsidP="00227584">
      <w:pPr>
        <w:rPr>
          <w:rFonts w:ascii="Times New Roman" w:hAnsi="Times New Roman" w:cs="Times New Roman"/>
          <w:bCs/>
          <w:color w:val="000000" w:themeColor="text1"/>
          <w:sz w:val="22"/>
          <w:szCs w:val="22"/>
        </w:rPr>
      </w:pPr>
      <w:r w:rsidRPr="00227584">
        <w:rPr>
          <w:rFonts w:ascii="Times New Roman" w:hAnsi="Times New Roman" w:cs="Times New Roman"/>
          <w:bCs/>
          <w:color w:val="000000" w:themeColor="text1"/>
          <w:sz w:val="22"/>
          <w:szCs w:val="22"/>
        </w:rPr>
        <w:t>Across</w:t>
      </w:r>
      <w:r w:rsidRPr="00D7396B">
        <w:rPr>
          <w:rFonts w:ascii="Times New Roman" w:hAnsi="Times New Roman" w:cs="Times New Roman"/>
          <w:bCs/>
          <w:color w:val="000000" w:themeColor="text1"/>
          <w:sz w:val="22"/>
          <w:szCs w:val="22"/>
        </w:rPr>
        <w:t xml:space="preserve"> the state, </w:t>
      </w:r>
      <w:r w:rsidRPr="00227584">
        <w:rPr>
          <w:rFonts w:ascii="Times New Roman" w:hAnsi="Times New Roman" w:cs="Times New Roman"/>
          <w:bCs/>
          <w:color w:val="000000" w:themeColor="text1"/>
          <w:sz w:val="22"/>
          <w:szCs w:val="22"/>
        </w:rPr>
        <w:t>there have been reports of</w:t>
      </w:r>
      <w:r w:rsidRPr="00D7396B">
        <w:rPr>
          <w:rFonts w:ascii="Times New Roman" w:hAnsi="Times New Roman" w:cs="Times New Roman"/>
          <w:bCs/>
          <w:color w:val="000000" w:themeColor="text1"/>
          <w:sz w:val="22"/>
          <w:szCs w:val="22"/>
        </w:rPr>
        <w:t xml:space="preserve"> renters receiving rent increases doubling their rent in a single month, leaving no feasible way for them to afford to remain in their homes. </w:t>
      </w:r>
      <w:r w:rsidRPr="00227584">
        <w:rPr>
          <w:rFonts w:ascii="Times New Roman" w:hAnsi="Times New Roman" w:cs="Times New Roman"/>
          <w:bCs/>
          <w:color w:val="000000" w:themeColor="text1"/>
          <w:sz w:val="22"/>
          <w:szCs w:val="22"/>
        </w:rPr>
        <w:t xml:space="preserve">Current state law allows landlords to implement unreasonable rent increases with very short notice, causing renters to lose their homes. </w:t>
      </w:r>
    </w:p>
    <w:p w14:paraId="5F0050CE" w14:textId="7C78E60E" w:rsidR="00227584" w:rsidRPr="00227584" w:rsidRDefault="00227584" w:rsidP="00D52C49">
      <w:pPr>
        <w:rPr>
          <w:rFonts w:ascii="Times New Roman" w:hAnsi="Times New Roman" w:cs="Times New Roman"/>
          <w:b/>
          <w:color w:val="000000" w:themeColor="text1"/>
          <w:sz w:val="22"/>
          <w:szCs w:val="22"/>
        </w:rPr>
      </w:pPr>
    </w:p>
    <w:p w14:paraId="451EA843" w14:textId="423E81B7" w:rsidR="00227584" w:rsidRPr="00227584" w:rsidRDefault="00227584" w:rsidP="00D52C49">
      <w:pP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Californians need stability and security in where they live, and </w:t>
      </w:r>
      <w:r w:rsidRPr="00227584">
        <w:rPr>
          <w:rFonts w:ascii="Times New Roman" w:hAnsi="Times New Roman" w:cs="Times New Roman"/>
          <w:bCs/>
          <w:color w:val="000000" w:themeColor="text1"/>
          <w:sz w:val="22"/>
          <w:szCs w:val="22"/>
        </w:rPr>
        <w:t>AB 1482</w:t>
      </w:r>
      <w:r>
        <w:rPr>
          <w:rFonts w:ascii="Times New Roman" w:hAnsi="Times New Roman" w:cs="Times New Roman"/>
          <w:bCs/>
          <w:color w:val="000000" w:themeColor="text1"/>
          <w:sz w:val="22"/>
          <w:szCs w:val="22"/>
        </w:rPr>
        <w:t xml:space="preserve"> offers the critical protections </w:t>
      </w:r>
      <w:r w:rsidR="00EE0E7B">
        <w:rPr>
          <w:rFonts w:ascii="Times New Roman" w:hAnsi="Times New Roman" w:cs="Times New Roman"/>
          <w:bCs/>
          <w:color w:val="000000" w:themeColor="text1"/>
          <w:sz w:val="22"/>
          <w:szCs w:val="22"/>
        </w:rPr>
        <w:t>we need to</w:t>
      </w:r>
      <w:r>
        <w:rPr>
          <w:rFonts w:ascii="Times New Roman" w:hAnsi="Times New Roman" w:cs="Times New Roman"/>
          <w:bCs/>
          <w:color w:val="000000" w:themeColor="text1"/>
          <w:sz w:val="22"/>
          <w:szCs w:val="22"/>
        </w:rPr>
        <w:t xml:space="preserve"> help keep families in their homes. </w:t>
      </w:r>
      <w:r w:rsidRPr="00227584">
        <w:rPr>
          <w:rFonts w:ascii="Times New Roman" w:hAnsi="Times New Roman" w:cs="Times New Roman"/>
          <w:bCs/>
          <w:color w:val="000000" w:themeColor="text1"/>
          <w:sz w:val="22"/>
          <w:szCs w:val="22"/>
        </w:rPr>
        <w:t xml:space="preserve"> </w:t>
      </w:r>
    </w:p>
    <w:p w14:paraId="34F0240C" w14:textId="77777777" w:rsidR="007C7085" w:rsidRPr="00227584" w:rsidRDefault="007C7085" w:rsidP="00A44671">
      <w:pPr>
        <w:rPr>
          <w:rFonts w:ascii="Times New Roman" w:hAnsi="Times New Roman" w:cs="Times New Roman"/>
          <w:b/>
          <w:color w:val="000000" w:themeColor="text1"/>
          <w:sz w:val="22"/>
          <w:szCs w:val="22"/>
        </w:rPr>
      </w:pPr>
    </w:p>
    <w:p w14:paraId="49BF8A3F" w14:textId="742EF3ED" w:rsidR="005266CE" w:rsidRDefault="005266CE" w:rsidP="00D52C49">
      <w:pPr>
        <w:rPr>
          <w:rFonts w:ascii="Times New Roman" w:hAnsi="Times New Roman" w:cs="Times New Roman"/>
          <w:sz w:val="22"/>
          <w:szCs w:val="22"/>
        </w:rPr>
      </w:pPr>
      <w:r w:rsidRPr="005266CE">
        <w:rPr>
          <w:rFonts w:ascii="Times New Roman" w:hAnsi="Times New Roman" w:cs="Times New Roman"/>
          <w:sz w:val="22"/>
          <w:szCs w:val="22"/>
        </w:rPr>
        <w:t xml:space="preserve">Thank you for your leadership in drafting legislation that </w:t>
      </w:r>
      <w:r w:rsidR="00D7396B">
        <w:rPr>
          <w:rFonts w:ascii="Times New Roman" w:hAnsi="Times New Roman" w:cs="Times New Roman"/>
          <w:sz w:val="22"/>
          <w:szCs w:val="22"/>
        </w:rPr>
        <w:t>will keep families in their homes.</w:t>
      </w:r>
      <w:r w:rsidRPr="005266CE">
        <w:rPr>
          <w:rFonts w:ascii="Times New Roman" w:hAnsi="Times New Roman" w:cs="Times New Roman"/>
          <w:sz w:val="22"/>
          <w:szCs w:val="22"/>
        </w:rPr>
        <w:t xml:space="preserve">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and as a </w:t>
      </w:r>
      <w:r w:rsidR="00D52C49" w:rsidRPr="00F02577">
        <w:rPr>
          <w:rFonts w:ascii="Times New Roman" w:hAnsi="Times New Roman" w:cs="Times New Roman"/>
          <w:sz w:val="22"/>
          <w:szCs w:val="22"/>
        </w:rPr>
        <w:t xml:space="preserve">member of the Non-Profit Housing Association of Northern California (NPH), </w:t>
      </w:r>
      <w:r w:rsidR="00D52C49">
        <w:rPr>
          <w:rFonts w:ascii="Times New Roman" w:hAnsi="Times New Roman" w:cs="Times New Roman"/>
          <w:sz w:val="22"/>
          <w:szCs w:val="22"/>
        </w:rPr>
        <w:t>w</w:t>
      </w:r>
      <w:r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3"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71EC8"/>
    <w:rsid w:val="00081C43"/>
    <w:rsid w:val="00112A98"/>
    <w:rsid w:val="001922D5"/>
    <w:rsid w:val="001E66E2"/>
    <w:rsid w:val="001F7FAE"/>
    <w:rsid w:val="00227584"/>
    <w:rsid w:val="0025459D"/>
    <w:rsid w:val="00272427"/>
    <w:rsid w:val="002A68DC"/>
    <w:rsid w:val="002D04CC"/>
    <w:rsid w:val="002D3AF4"/>
    <w:rsid w:val="00345ED3"/>
    <w:rsid w:val="00360413"/>
    <w:rsid w:val="00361FB8"/>
    <w:rsid w:val="003A6925"/>
    <w:rsid w:val="00405EC4"/>
    <w:rsid w:val="004221D6"/>
    <w:rsid w:val="00426209"/>
    <w:rsid w:val="004314AB"/>
    <w:rsid w:val="00433080"/>
    <w:rsid w:val="00455FCD"/>
    <w:rsid w:val="00485068"/>
    <w:rsid w:val="004F551F"/>
    <w:rsid w:val="00512154"/>
    <w:rsid w:val="005266CE"/>
    <w:rsid w:val="00543CA6"/>
    <w:rsid w:val="005C43DC"/>
    <w:rsid w:val="006A2058"/>
    <w:rsid w:val="006A7995"/>
    <w:rsid w:val="006B1D77"/>
    <w:rsid w:val="006C38B1"/>
    <w:rsid w:val="006D6BA1"/>
    <w:rsid w:val="0070384A"/>
    <w:rsid w:val="00793534"/>
    <w:rsid w:val="007C7085"/>
    <w:rsid w:val="007D62C7"/>
    <w:rsid w:val="007D68E9"/>
    <w:rsid w:val="00822BC1"/>
    <w:rsid w:val="00826463"/>
    <w:rsid w:val="008335E1"/>
    <w:rsid w:val="0086270F"/>
    <w:rsid w:val="008978D1"/>
    <w:rsid w:val="008A5BA8"/>
    <w:rsid w:val="008E1E25"/>
    <w:rsid w:val="00911676"/>
    <w:rsid w:val="00911CDC"/>
    <w:rsid w:val="0094195E"/>
    <w:rsid w:val="00950CEB"/>
    <w:rsid w:val="009E521D"/>
    <w:rsid w:val="00A00C45"/>
    <w:rsid w:val="00A111DC"/>
    <w:rsid w:val="00A44671"/>
    <w:rsid w:val="00A633B3"/>
    <w:rsid w:val="00A83715"/>
    <w:rsid w:val="00AD7C67"/>
    <w:rsid w:val="00B14764"/>
    <w:rsid w:val="00B47B46"/>
    <w:rsid w:val="00B774A5"/>
    <w:rsid w:val="00BB4004"/>
    <w:rsid w:val="00BF4D83"/>
    <w:rsid w:val="00C4276F"/>
    <w:rsid w:val="00C774F2"/>
    <w:rsid w:val="00C85810"/>
    <w:rsid w:val="00CD76F0"/>
    <w:rsid w:val="00CF1616"/>
    <w:rsid w:val="00CF56AF"/>
    <w:rsid w:val="00D52C49"/>
    <w:rsid w:val="00D7396B"/>
    <w:rsid w:val="00D97332"/>
    <w:rsid w:val="00DA490C"/>
    <w:rsid w:val="00DC401E"/>
    <w:rsid w:val="00E066D5"/>
    <w:rsid w:val="00E07A55"/>
    <w:rsid w:val="00E10356"/>
    <w:rsid w:val="00E13DA1"/>
    <w:rsid w:val="00E80B23"/>
    <w:rsid w:val="00ED3CA9"/>
    <w:rsid w:val="00EE0E7B"/>
    <w:rsid w:val="00F02577"/>
    <w:rsid w:val="00F11641"/>
    <w:rsid w:val="00F33D80"/>
    <w:rsid w:val="00F70F1D"/>
    <w:rsid w:val="00FA3516"/>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C4B6F7F2-4721-F14E-94F0-B02AAC53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294681980">
      <w:bodyDiv w:val="1"/>
      <w:marLeft w:val="0"/>
      <w:marRight w:val="0"/>
      <w:marTop w:val="0"/>
      <w:marBottom w:val="0"/>
      <w:divBdr>
        <w:top w:val="none" w:sz="0" w:space="0" w:color="auto"/>
        <w:left w:val="none" w:sz="0" w:space="0" w:color="auto"/>
        <w:bottom w:val="none" w:sz="0" w:space="0" w:color="auto"/>
        <w:right w:val="none" w:sz="0" w:space="0" w:color="auto"/>
      </w:divBdr>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egislation.lc.ca.gov/Advocate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Yesenia Jameson</cp:lastModifiedBy>
  <cp:revision>2</cp:revision>
  <cp:lastPrinted>2017-01-05T01:14:00Z</cp:lastPrinted>
  <dcterms:created xsi:type="dcterms:W3CDTF">2019-08-09T19:25:00Z</dcterms:created>
  <dcterms:modified xsi:type="dcterms:W3CDTF">2019-08-09T19:25:00Z</dcterms:modified>
</cp:coreProperties>
</file>