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B187" w14:textId="51CB5537" w:rsidR="00993EFB" w:rsidRDefault="00993EFB" w:rsidP="00993EFB">
      <w:pPr>
        <w:pStyle w:val="NoSpacing"/>
        <w:rPr>
          <w:rFonts w:ascii="Times New Roman" w:hAnsi="Times New Roman" w:cs="Times New Roman"/>
          <w:sz w:val="24"/>
          <w:szCs w:val="24"/>
        </w:rPr>
      </w:pPr>
      <w:r w:rsidRPr="00FB0FC5">
        <w:rPr>
          <w:rFonts w:ascii="Times New Roman" w:hAnsi="Times New Roman" w:cs="Times New Roman"/>
          <w:sz w:val="24"/>
          <w:szCs w:val="24"/>
        </w:rPr>
        <w:fldChar w:fldCharType="begin"/>
      </w:r>
      <w:r w:rsidRPr="00FB0FC5">
        <w:rPr>
          <w:rFonts w:ascii="Times New Roman" w:hAnsi="Times New Roman" w:cs="Times New Roman"/>
          <w:sz w:val="24"/>
          <w:szCs w:val="24"/>
        </w:rPr>
        <w:instrText xml:space="preserve"> DATE \@ "MMMM d, yyyy" </w:instrText>
      </w:r>
      <w:r w:rsidRPr="00FB0FC5">
        <w:rPr>
          <w:rFonts w:ascii="Times New Roman" w:hAnsi="Times New Roman" w:cs="Times New Roman"/>
          <w:sz w:val="24"/>
          <w:szCs w:val="24"/>
        </w:rPr>
        <w:fldChar w:fldCharType="separate"/>
      </w:r>
      <w:r w:rsidR="00371AD2">
        <w:rPr>
          <w:rFonts w:ascii="Times New Roman" w:hAnsi="Times New Roman" w:cs="Times New Roman"/>
          <w:noProof/>
          <w:sz w:val="24"/>
          <w:szCs w:val="24"/>
        </w:rPr>
        <w:t>April 18, 2022</w:t>
      </w:r>
      <w:r w:rsidRPr="00FB0FC5">
        <w:rPr>
          <w:rFonts w:ascii="Times New Roman" w:hAnsi="Times New Roman" w:cs="Times New Roman"/>
          <w:sz w:val="24"/>
          <w:szCs w:val="24"/>
        </w:rPr>
        <w:fldChar w:fldCharType="end"/>
      </w:r>
    </w:p>
    <w:p w14:paraId="26928028" w14:textId="77777777" w:rsidR="00993EFB" w:rsidRPr="00FB0FC5" w:rsidRDefault="00993EFB" w:rsidP="00993EFB">
      <w:pPr>
        <w:pStyle w:val="NoSpacing"/>
        <w:rPr>
          <w:rFonts w:ascii="Times New Roman" w:hAnsi="Times New Roman" w:cs="Times New Roman"/>
          <w:sz w:val="24"/>
          <w:szCs w:val="24"/>
        </w:rPr>
      </w:pPr>
    </w:p>
    <w:p w14:paraId="5D4B3899" w14:textId="77777777" w:rsidR="00993EFB" w:rsidRDefault="00993EFB" w:rsidP="00993EFB">
      <w:pPr>
        <w:pStyle w:val="NoSpacing"/>
        <w:tabs>
          <w:tab w:val="right" w:pos="7650"/>
        </w:tabs>
        <w:rPr>
          <w:rFonts w:ascii="Times New Roman" w:hAnsi="Times New Roman" w:cs="Times New Roman"/>
          <w:sz w:val="24"/>
          <w:szCs w:val="24"/>
        </w:rPr>
      </w:pPr>
      <w:r>
        <w:rPr>
          <w:rFonts w:ascii="Times New Roman" w:hAnsi="Times New Roman" w:cs="Times New Roman"/>
          <w:sz w:val="24"/>
          <w:szCs w:val="24"/>
        </w:rPr>
        <w:t>The Honorable Buffy Wicks</w:t>
      </w:r>
    </w:p>
    <w:p w14:paraId="29C73D05" w14:textId="77777777" w:rsidR="00993EFB" w:rsidRDefault="00993EFB" w:rsidP="00993EFB">
      <w:pPr>
        <w:pStyle w:val="NoSpacing"/>
        <w:tabs>
          <w:tab w:val="right" w:pos="7470"/>
        </w:tabs>
        <w:rPr>
          <w:rFonts w:ascii="Times New Roman" w:hAnsi="Times New Roman" w:cs="Times New Roman"/>
          <w:sz w:val="24"/>
          <w:szCs w:val="24"/>
        </w:rPr>
      </w:pPr>
      <w:r>
        <w:rPr>
          <w:rFonts w:ascii="Times New Roman" w:hAnsi="Times New Roman" w:cs="Times New Roman"/>
          <w:sz w:val="24"/>
          <w:szCs w:val="24"/>
        </w:rPr>
        <w:t>California State Assembly</w:t>
      </w:r>
    </w:p>
    <w:p w14:paraId="5B7CB0D2" w14:textId="77777777" w:rsidR="00993EFB" w:rsidRDefault="00993EFB" w:rsidP="00993EFB">
      <w:pPr>
        <w:pStyle w:val="NoSpacing"/>
        <w:tabs>
          <w:tab w:val="right" w:pos="6840"/>
        </w:tabs>
        <w:rPr>
          <w:rFonts w:ascii="Times New Roman" w:hAnsi="Times New Roman" w:cs="Times New Roman"/>
          <w:sz w:val="24"/>
          <w:szCs w:val="24"/>
        </w:rPr>
      </w:pPr>
      <w:r>
        <w:rPr>
          <w:rFonts w:ascii="Times New Roman" w:hAnsi="Times New Roman" w:cs="Times New Roman"/>
          <w:sz w:val="24"/>
          <w:szCs w:val="24"/>
        </w:rPr>
        <w:t>1021 O St, Ste. 4240</w:t>
      </w:r>
    </w:p>
    <w:p w14:paraId="5998577B" w14:textId="77777777" w:rsidR="00993EFB" w:rsidRDefault="00993EFB" w:rsidP="00993EFB">
      <w:pPr>
        <w:pStyle w:val="NoSpacing"/>
        <w:tabs>
          <w:tab w:val="right" w:pos="1440"/>
          <w:tab w:val="right" w:pos="7110"/>
        </w:tabs>
        <w:rPr>
          <w:rFonts w:ascii="Times New Roman" w:hAnsi="Times New Roman" w:cs="Times New Roman"/>
          <w:sz w:val="24"/>
          <w:szCs w:val="24"/>
        </w:rPr>
      </w:pPr>
      <w:r>
        <w:rPr>
          <w:rFonts w:ascii="Times New Roman" w:hAnsi="Times New Roman" w:cs="Times New Roman"/>
          <w:sz w:val="24"/>
          <w:szCs w:val="24"/>
        </w:rPr>
        <w:t>Sacramento, CA 95814</w:t>
      </w:r>
      <w:bookmarkStart w:id="0" w:name="_Hlk100588747"/>
      <w:r>
        <w:rPr>
          <w:rFonts w:ascii="Times New Roman" w:hAnsi="Times New Roman" w:cs="Times New Roman"/>
          <w:sz w:val="24"/>
          <w:szCs w:val="24"/>
        </w:rPr>
        <w:tab/>
      </w:r>
    </w:p>
    <w:bookmarkEnd w:id="0"/>
    <w:p w14:paraId="4460F8CD" w14:textId="77777777" w:rsidR="00993EFB" w:rsidRDefault="00993EFB" w:rsidP="00993EFB">
      <w:pPr>
        <w:pStyle w:val="NoSpacing"/>
        <w:rPr>
          <w:rFonts w:ascii="Times New Roman" w:hAnsi="Times New Roman" w:cs="Times New Roman"/>
          <w:sz w:val="24"/>
          <w:szCs w:val="24"/>
        </w:rPr>
      </w:pPr>
    </w:p>
    <w:p w14:paraId="5735B89F" w14:textId="0DCA95DA" w:rsidR="00993EFB" w:rsidRPr="00E27F04" w:rsidRDefault="00993EFB" w:rsidP="00993EFB">
      <w:pPr>
        <w:pStyle w:val="NoSpacing"/>
        <w:rPr>
          <w:rFonts w:ascii="Times New Roman" w:hAnsi="Times New Roman" w:cs="Times New Roman"/>
          <w:b/>
          <w:bCs/>
          <w:sz w:val="24"/>
          <w:szCs w:val="24"/>
        </w:rPr>
      </w:pPr>
      <w:r w:rsidRPr="00E27F04">
        <w:rPr>
          <w:rFonts w:ascii="Times New Roman" w:hAnsi="Times New Roman" w:cs="Times New Roman"/>
          <w:b/>
          <w:bCs/>
          <w:sz w:val="24"/>
          <w:szCs w:val="24"/>
        </w:rPr>
        <w:t>RE: A</w:t>
      </w:r>
      <w:r w:rsidR="00D05EE7">
        <w:rPr>
          <w:rFonts w:ascii="Times New Roman" w:hAnsi="Times New Roman" w:cs="Times New Roman"/>
          <w:b/>
          <w:bCs/>
          <w:sz w:val="24"/>
          <w:szCs w:val="24"/>
        </w:rPr>
        <w:t>B 2011</w:t>
      </w:r>
      <w:r w:rsidRPr="00E27F04">
        <w:rPr>
          <w:rFonts w:ascii="Times New Roman" w:hAnsi="Times New Roman" w:cs="Times New Roman"/>
          <w:b/>
          <w:bCs/>
          <w:sz w:val="24"/>
          <w:szCs w:val="24"/>
        </w:rPr>
        <w:t xml:space="preserve"> (Wicks) </w:t>
      </w:r>
      <w:proofErr w:type="gramStart"/>
      <w:r>
        <w:rPr>
          <w:rFonts w:ascii="Times New Roman" w:hAnsi="Times New Roman" w:cs="Times New Roman"/>
          <w:b/>
          <w:bCs/>
          <w:sz w:val="24"/>
          <w:szCs w:val="24"/>
        </w:rPr>
        <w:t>The</w:t>
      </w:r>
      <w:proofErr w:type="gramEnd"/>
      <w:r>
        <w:rPr>
          <w:rFonts w:ascii="Times New Roman" w:hAnsi="Times New Roman" w:cs="Times New Roman"/>
          <w:b/>
          <w:bCs/>
          <w:sz w:val="24"/>
          <w:szCs w:val="24"/>
        </w:rPr>
        <w:t xml:space="preserve"> </w:t>
      </w:r>
      <w:r w:rsidR="00D05EE7">
        <w:rPr>
          <w:rFonts w:ascii="Times New Roman" w:hAnsi="Times New Roman" w:cs="Times New Roman"/>
          <w:b/>
          <w:bCs/>
          <w:sz w:val="24"/>
          <w:szCs w:val="24"/>
        </w:rPr>
        <w:t>Affordable Housing and High Road Jobs Act</w:t>
      </w:r>
      <w:r>
        <w:rPr>
          <w:rFonts w:ascii="Times New Roman" w:hAnsi="Times New Roman" w:cs="Times New Roman"/>
          <w:b/>
          <w:bCs/>
          <w:sz w:val="24"/>
          <w:szCs w:val="24"/>
        </w:rPr>
        <w:t xml:space="preserve"> </w:t>
      </w:r>
      <w:r w:rsidRPr="00E27F04">
        <w:rPr>
          <w:rFonts w:ascii="Times New Roman" w:hAnsi="Times New Roman" w:cs="Times New Roman"/>
          <w:b/>
          <w:bCs/>
          <w:sz w:val="24"/>
          <w:szCs w:val="24"/>
        </w:rPr>
        <w:t xml:space="preserve">– SUPPORT </w:t>
      </w:r>
    </w:p>
    <w:p w14:paraId="42F89809" w14:textId="77777777" w:rsidR="00993EFB" w:rsidRDefault="00993EFB" w:rsidP="00993EFB">
      <w:pPr>
        <w:pStyle w:val="NoSpacing"/>
        <w:rPr>
          <w:rFonts w:ascii="Times New Roman" w:hAnsi="Times New Roman" w:cs="Times New Roman"/>
          <w:sz w:val="24"/>
          <w:szCs w:val="24"/>
        </w:rPr>
      </w:pPr>
    </w:p>
    <w:p w14:paraId="55ED56CD" w14:textId="77777777" w:rsidR="00993EFB" w:rsidRDefault="00993EFB" w:rsidP="00993EFB">
      <w:pPr>
        <w:pStyle w:val="NoSpacing"/>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Pr>
          <w:rFonts w:ascii="Times New Roman" w:hAnsi="Times New Roman" w:cs="Times New Roman"/>
          <w:sz w:val="24"/>
          <w:szCs w:val="24"/>
        </w:rPr>
        <w:t>Assemblymember</w:t>
      </w:r>
      <w:proofErr w:type="spellEnd"/>
      <w:r>
        <w:rPr>
          <w:rFonts w:ascii="Times New Roman" w:hAnsi="Times New Roman" w:cs="Times New Roman"/>
          <w:sz w:val="24"/>
          <w:szCs w:val="24"/>
        </w:rPr>
        <w:t xml:space="preserve"> Wicks:</w:t>
      </w:r>
    </w:p>
    <w:p w14:paraId="0D27E5E5" w14:textId="77777777" w:rsidR="00993EFB" w:rsidRDefault="00993EFB" w:rsidP="00993EFB">
      <w:pPr>
        <w:pStyle w:val="NoSpacing"/>
        <w:rPr>
          <w:rFonts w:ascii="Times New Roman" w:hAnsi="Times New Roman" w:cs="Times New Roman"/>
          <w:sz w:val="24"/>
          <w:szCs w:val="24"/>
        </w:rPr>
      </w:pPr>
    </w:p>
    <w:p w14:paraId="03667E5C" w14:textId="3ECD7AD9" w:rsidR="001C195A" w:rsidRPr="00D05EE7" w:rsidRDefault="001C195A" w:rsidP="001C195A">
      <w:pPr>
        <w:pStyle w:val="NoSpacing"/>
        <w:rPr>
          <w:rFonts w:ascii="Times New Roman" w:hAnsi="Times New Roman" w:cs="Times New Roman"/>
          <w:sz w:val="24"/>
          <w:szCs w:val="24"/>
        </w:rPr>
      </w:pPr>
      <w:r w:rsidRPr="00D05EE7">
        <w:rPr>
          <w:rFonts w:ascii="Times New Roman" w:hAnsi="Times New Roman" w:cs="Times New Roman"/>
          <w:sz w:val="24"/>
          <w:szCs w:val="24"/>
        </w:rPr>
        <w:t xml:space="preserve">On behalf of </w:t>
      </w:r>
      <w:r w:rsidRPr="00D05EE7">
        <w:rPr>
          <w:rFonts w:ascii="Times New Roman" w:hAnsi="Times New Roman" w:cs="Times New Roman"/>
          <w:sz w:val="24"/>
          <w:szCs w:val="24"/>
          <w:highlight w:val="yellow"/>
        </w:rPr>
        <w:t>[YOUR ORGANIZATION],</w:t>
      </w:r>
      <w:r w:rsidRPr="00D05EE7">
        <w:rPr>
          <w:rFonts w:ascii="Times New Roman" w:hAnsi="Times New Roman" w:cs="Times New Roman"/>
          <w:sz w:val="24"/>
          <w:szCs w:val="24"/>
        </w:rPr>
        <w:t xml:space="preserve"> I am writing in </w:t>
      </w:r>
      <w:r w:rsidR="00D05EE7" w:rsidRPr="00D05EE7">
        <w:rPr>
          <w:rFonts w:ascii="Times New Roman" w:hAnsi="Times New Roman" w:cs="Times New Roman"/>
          <w:sz w:val="24"/>
          <w:szCs w:val="24"/>
        </w:rPr>
        <w:t xml:space="preserve">strong </w:t>
      </w:r>
      <w:r w:rsidRPr="00D05EE7">
        <w:rPr>
          <w:rFonts w:ascii="Times New Roman" w:hAnsi="Times New Roman" w:cs="Times New Roman"/>
          <w:sz w:val="24"/>
          <w:szCs w:val="24"/>
        </w:rPr>
        <w:t xml:space="preserve">support of </w:t>
      </w:r>
      <w:r w:rsidR="00D05EE7" w:rsidRPr="00D05EE7">
        <w:rPr>
          <w:rFonts w:ascii="Times New Roman" w:hAnsi="Times New Roman" w:cs="Times New Roman"/>
          <w:sz w:val="24"/>
          <w:szCs w:val="24"/>
        </w:rPr>
        <w:t>AB 2011, the Affordable Housing and High Road Jobs Act</w:t>
      </w:r>
      <w:r w:rsidRPr="00D05EE7">
        <w:rPr>
          <w:rFonts w:ascii="Times New Roman" w:hAnsi="Times New Roman" w:cs="Times New Roman"/>
          <w:sz w:val="24"/>
          <w:szCs w:val="24"/>
        </w:rPr>
        <w:t xml:space="preserve">, </w:t>
      </w:r>
      <w:r w:rsidR="00B050FB" w:rsidRPr="00D05EE7">
        <w:rPr>
          <w:rFonts w:ascii="Times New Roman" w:hAnsi="Times New Roman" w:cs="Times New Roman"/>
          <w:sz w:val="24"/>
          <w:szCs w:val="24"/>
        </w:rPr>
        <w:t xml:space="preserve">which will </w:t>
      </w:r>
      <w:r w:rsidR="00D05EE7" w:rsidRPr="00D05EE7">
        <w:rPr>
          <w:rFonts w:ascii="Times New Roman" w:hAnsi="Times New Roman" w:cs="Times New Roman"/>
          <w:sz w:val="24"/>
          <w:szCs w:val="24"/>
        </w:rPr>
        <w:t xml:space="preserve">expand climate-friendly infill affordable housing opportunities for struggling families, seniors, workers, and veterans – while also growing a thriving, </w:t>
      </w:r>
      <w:r w:rsidR="002B0011">
        <w:rPr>
          <w:rFonts w:ascii="Times New Roman" w:hAnsi="Times New Roman" w:cs="Times New Roman"/>
          <w:sz w:val="24"/>
          <w:szCs w:val="24"/>
        </w:rPr>
        <w:t>well-paid</w:t>
      </w:r>
      <w:r w:rsidR="00D05EE7" w:rsidRPr="00D05EE7">
        <w:rPr>
          <w:rFonts w:ascii="Times New Roman" w:hAnsi="Times New Roman" w:cs="Times New Roman"/>
          <w:sz w:val="24"/>
          <w:szCs w:val="24"/>
        </w:rPr>
        <w:t>, middle-class construction workforce.</w:t>
      </w:r>
    </w:p>
    <w:p w14:paraId="0E0A4320" w14:textId="77777777" w:rsidR="001C195A" w:rsidRPr="00D05EE7" w:rsidRDefault="001C195A" w:rsidP="001C195A">
      <w:pPr>
        <w:pStyle w:val="NoSpacing"/>
        <w:rPr>
          <w:rFonts w:ascii="Times New Roman" w:hAnsi="Times New Roman" w:cs="Times New Roman"/>
          <w:sz w:val="24"/>
          <w:szCs w:val="24"/>
        </w:rPr>
      </w:pPr>
    </w:p>
    <w:p w14:paraId="161B2AB4" w14:textId="77777777" w:rsidR="001C195A" w:rsidRDefault="001C195A" w:rsidP="001C195A">
      <w:pPr>
        <w:pStyle w:val="NoSpacing"/>
        <w:rPr>
          <w:rFonts w:ascii="Times New Roman" w:hAnsi="Times New Roman" w:cs="Times New Roman"/>
          <w:sz w:val="24"/>
          <w:szCs w:val="24"/>
        </w:rPr>
      </w:pPr>
      <w:r w:rsidRPr="00B56004">
        <w:rPr>
          <w:rFonts w:ascii="Times New Roman" w:hAnsi="Times New Roman" w:cs="Times New Roman"/>
          <w:sz w:val="24"/>
          <w:szCs w:val="24"/>
          <w:highlight w:val="yellow"/>
        </w:rPr>
        <w:t>[ABOUT YOUR ORGANIZATION]</w:t>
      </w:r>
    </w:p>
    <w:p w14:paraId="3EDF8C8B" w14:textId="77777777" w:rsidR="00993EFB" w:rsidRPr="00336C2D" w:rsidRDefault="00993EFB" w:rsidP="00993EFB">
      <w:pPr>
        <w:pStyle w:val="NoSpacing"/>
        <w:rPr>
          <w:rFonts w:ascii="Times New Roman" w:hAnsi="Times New Roman" w:cs="Times New Roman"/>
          <w:sz w:val="24"/>
          <w:szCs w:val="24"/>
        </w:rPr>
      </w:pPr>
    </w:p>
    <w:p w14:paraId="6AE8FBE0" w14:textId="77777777" w:rsidR="00D05EE7" w:rsidRPr="00336C2D" w:rsidRDefault="00D05EE7" w:rsidP="00336C2D">
      <w:pPr>
        <w:pStyle w:val="NoSpacing"/>
        <w:rPr>
          <w:rFonts w:ascii="Times New Roman" w:hAnsi="Times New Roman" w:cs="Times New Roman"/>
          <w:sz w:val="24"/>
          <w:szCs w:val="24"/>
        </w:rPr>
      </w:pPr>
      <w:r w:rsidRPr="00336C2D">
        <w:rPr>
          <w:rFonts w:ascii="Times New Roman" w:hAnsi="Times New Roman" w:cs="Times New Roman"/>
          <w:sz w:val="24"/>
          <w:szCs w:val="24"/>
        </w:rPr>
        <w:t>The 2022 Statewide Housing Plan estimates that California needs to build approximately 2.5 million units of housing over the next eight years – including over one million units affordable to lower income households. According to HCD, the state will need 180,000 new units of housing each year just to keep up with existing demand, including 80,000 units affordable to lower-income households. Yet California averages less than 100,000 new units per year, and has never produced more than 20,000 new affordable homes in any year.</w:t>
      </w:r>
    </w:p>
    <w:p w14:paraId="1A2372DC" w14:textId="77777777" w:rsidR="00D05EE7" w:rsidRPr="00336C2D" w:rsidRDefault="00D05EE7" w:rsidP="00336C2D">
      <w:pPr>
        <w:pStyle w:val="NoSpacing"/>
        <w:rPr>
          <w:rFonts w:ascii="Times New Roman" w:hAnsi="Times New Roman" w:cs="Times New Roman"/>
          <w:sz w:val="24"/>
          <w:szCs w:val="24"/>
        </w:rPr>
      </w:pPr>
    </w:p>
    <w:p w14:paraId="1F034F01" w14:textId="79CC6292" w:rsidR="00D05EE7" w:rsidRPr="00336C2D" w:rsidRDefault="00D05EE7" w:rsidP="00336C2D">
      <w:pPr>
        <w:pStyle w:val="NoSpacing"/>
        <w:rPr>
          <w:rFonts w:ascii="Times New Roman" w:hAnsi="Times New Roman" w:cs="Times New Roman"/>
          <w:sz w:val="24"/>
          <w:szCs w:val="24"/>
        </w:rPr>
      </w:pPr>
      <w:r w:rsidRPr="00336C2D">
        <w:rPr>
          <w:rFonts w:ascii="Times New Roman" w:hAnsi="Times New Roman" w:cs="Times New Roman"/>
          <w:sz w:val="24"/>
          <w:szCs w:val="24"/>
        </w:rPr>
        <w:t xml:space="preserve">The Legislature and Newsom Administration have demonstrated their commitment to </w:t>
      </w:r>
      <w:r w:rsidR="002B0011">
        <w:rPr>
          <w:rFonts w:ascii="Times New Roman" w:hAnsi="Times New Roman" w:cs="Times New Roman"/>
          <w:sz w:val="24"/>
          <w:szCs w:val="24"/>
        </w:rPr>
        <w:t>addressing the housing crisis i</w:t>
      </w:r>
      <w:r w:rsidRPr="00336C2D">
        <w:rPr>
          <w:rFonts w:ascii="Times New Roman" w:hAnsi="Times New Roman" w:cs="Times New Roman"/>
          <w:sz w:val="24"/>
          <w:szCs w:val="24"/>
        </w:rPr>
        <w:t>n recent years</w:t>
      </w:r>
      <w:r w:rsidR="00336C2D" w:rsidRPr="00336C2D">
        <w:rPr>
          <w:rFonts w:ascii="Times New Roman" w:hAnsi="Times New Roman" w:cs="Times New Roman"/>
          <w:sz w:val="24"/>
          <w:szCs w:val="24"/>
        </w:rPr>
        <w:t xml:space="preserve">, but </w:t>
      </w:r>
      <w:r w:rsidRPr="00336C2D">
        <w:rPr>
          <w:rFonts w:ascii="Times New Roman" w:hAnsi="Times New Roman" w:cs="Times New Roman"/>
          <w:sz w:val="24"/>
          <w:szCs w:val="24"/>
        </w:rPr>
        <w:t xml:space="preserve">there is still work to do to find new sites for affordable housing, accelerate production, and </w:t>
      </w:r>
      <w:r w:rsidR="00505220">
        <w:rPr>
          <w:rFonts w:ascii="Times New Roman" w:hAnsi="Times New Roman" w:cs="Times New Roman"/>
          <w:sz w:val="24"/>
          <w:szCs w:val="24"/>
        </w:rPr>
        <w:t>increase</w:t>
      </w:r>
      <w:r w:rsidR="002B0011">
        <w:rPr>
          <w:rFonts w:ascii="Times New Roman" w:hAnsi="Times New Roman" w:cs="Times New Roman"/>
          <w:sz w:val="24"/>
          <w:szCs w:val="24"/>
        </w:rPr>
        <w:t xml:space="preserve"> </w:t>
      </w:r>
      <w:r w:rsidR="002B0011" w:rsidRPr="00505220">
        <w:rPr>
          <w:rFonts w:ascii="Times New Roman" w:hAnsi="Times New Roman" w:cs="Times New Roman"/>
          <w:sz w:val="24"/>
          <w:szCs w:val="24"/>
        </w:rPr>
        <w:t xml:space="preserve">well-paying, high road construction jobs </w:t>
      </w:r>
      <w:r w:rsidRPr="00336C2D">
        <w:rPr>
          <w:rFonts w:ascii="Times New Roman" w:hAnsi="Times New Roman" w:cs="Times New Roman"/>
          <w:sz w:val="24"/>
          <w:szCs w:val="24"/>
        </w:rPr>
        <w:t xml:space="preserve">in every community. </w:t>
      </w:r>
    </w:p>
    <w:p w14:paraId="502ACC83" w14:textId="77777777" w:rsidR="00993EFB" w:rsidRPr="00686C9B" w:rsidRDefault="00993EFB" w:rsidP="00993EFB">
      <w:pPr>
        <w:pStyle w:val="NoSpacing"/>
        <w:rPr>
          <w:rFonts w:ascii="Times New Roman" w:hAnsi="Times New Roman" w:cs="Times New Roman"/>
          <w:sz w:val="24"/>
          <w:szCs w:val="24"/>
        </w:rPr>
      </w:pPr>
    </w:p>
    <w:p w14:paraId="4F531D2E" w14:textId="0F094A85" w:rsidR="00336C2D" w:rsidRDefault="00336C2D" w:rsidP="0023680A">
      <w:pPr>
        <w:pStyle w:val="NoSpacing"/>
        <w:rPr>
          <w:rFonts w:ascii="Times New Roman" w:hAnsi="Times New Roman" w:cs="Times New Roman"/>
          <w:sz w:val="24"/>
          <w:szCs w:val="24"/>
        </w:rPr>
      </w:pPr>
      <w:r w:rsidRPr="0023680A">
        <w:rPr>
          <w:rFonts w:ascii="Times New Roman" w:hAnsi="Times New Roman" w:cs="Times New Roman"/>
          <w:sz w:val="24"/>
          <w:szCs w:val="24"/>
        </w:rPr>
        <w:t xml:space="preserve">AB 2011 will do just that. It pairs </w:t>
      </w:r>
      <w:r w:rsidR="006D2281">
        <w:rPr>
          <w:rFonts w:ascii="Times New Roman" w:hAnsi="Times New Roman" w:cs="Times New Roman"/>
          <w:sz w:val="24"/>
          <w:szCs w:val="24"/>
        </w:rPr>
        <w:t>the ability to</w:t>
      </w:r>
      <w:r w:rsidRPr="0023680A">
        <w:rPr>
          <w:rFonts w:ascii="Times New Roman" w:hAnsi="Times New Roman" w:cs="Times New Roman"/>
          <w:sz w:val="24"/>
          <w:szCs w:val="24"/>
        </w:rPr>
        <w:t xml:space="preserve"> build housing </w:t>
      </w:r>
      <w:r w:rsidR="006D2281">
        <w:rPr>
          <w:rFonts w:ascii="Times New Roman" w:hAnsi="Times New Roman" w:cs="Times New Roman"/>
          <w:sz w:val="24"/>
          <w:szCs w:val="24"/>
        </w:rPr>
        <w:t xml:space="preserve">by right </w:t>
      </w:r>
      <w:r w:rsidRPr="0023680A">
        <w:rPr>
          <w:rFonts w:ascii="Times New Roman" w:hAnsi="Times New Roman" w:cs="Times New Roman"/>
          <w:sz w:val="24"/>
          <w:szCs w:val="24"/>
        </w:rPr>
        <w:t xml:space="preserve">on underutilized commercial sites with strong labor standards that ensure all construction workers earn prevailing wages and receive health benefits. </w:t>
      </w:r>
      <w:r w:rsidR="006D2281">
        <w:rPr>
          <w:rFonts w:ascii="Times New Roman" w:hAnsi="Times New Roman" w:cs="Times New Roman"/>
          <w:sz w:val="24"/>
          <w:szCs w:val="24"/>
        </w:rPr>
        <w:t xml:space="preserve">By opening new sites to housing, AB 2011 would rapidly accelerate housing production at all income levels – particularly for lower income Californians.  </w:t>
      </w:r>
      <w:r w:rsidR="00EA3C2F">
        <w:rPr>
          <w:rFonts w:ascii="Times New Roman" w:hAnsi="Times New Roman" w:cs="Times New Roman"/>
          <w:sz w:val="24"/>
          <w:szCs w:val="24"/>
        </w:rPr>
        <w:t xml:space="preserve">Because the development would occur in areas zoned for commercial use, the bill </w:t>
      </w:r>
      <w:r w:rsidR="003037F7">
        <w:rPr>
          <w:rFonts w:ascii="Times New Roman" w:hAnsi="Times New Roman" w:cs="Times New Roman"/>
          <w:sz w:val="24"/>
          <w:szCs w:val="24"/>
        </w:rPr>
        <w:t>will preserve</w:t>
      </w:r>
      <w:bookmarkStart w:id="1" w:name="_GoBack"/>
      <w:bookmarkEnd w:id="1"/>
      <w:r w:rsidR="00EA3C2F">
        <w:rPr>
          <w:rFonts w:ascii="Times New Roman" w:hAnsi="Times New Roman" w:cs="Times New Roman"/>
          <w:sz w:val="24"/>
          <w:szCs w:val="24"/>
        </w:rPr>
        <w:t xml:space="preserve"> </w:t>
      </w:r>
      <w:r w:rsidRPr="0023680A">
        <w:rPr>
          <w:rFonts w:ascii="Times New Roman" w:hAnsi="Times New Roman" w:cs="Times New Roman"/>
          <w:sz w:val="24"/>
          <w:szCs w:val="24"/>
        </w:rPr>
        <w:t>the density or character of existing residential neighborhoods.</w:t>
      </w:r>
      <w:r w:rsidR="00750E69">
        <w:rPr>
          <w:rFonts w:ascii="Times New Roman" w:hAnsi="Times New Roman" w:cs="Times New Roman"/>
          <w:sz w:val="24"/>
          <w:szCs w:val="24"/>
        </w:rPr>
        <w:t xml:space="preserve"> These sites would be required to be in infill locations, helping reduce greenhouse gas emissions and meet our climate goals.</w:t>
      </w:r>
    </w:p>
    <w:p w14:paraId="2915CA32" w14:textId="43FA9CEE" w:rsidR="002B0011" w:rsidRDefault="002B0011" w:rsidP="0023680A">
      <w:pPr>
        <w:pStyle w:val="NoSpacing"/>
        <w:rPr>
          <w:rFonts w:ascii="Times New Roman" w:hAnsi="Times New Roman" w:cs="Times New Roman"/>
          <w:sz w:val="24"/>
          <w:szCs w:val="24"/>
        </w:rPr>
      </w:pPr>
    </w:p>
    <w:p w14:paraId="4A5DBF85" w14:textId="3E77DEAE" w:rsidR="002B0011" w:rsidRPr="002B0011" w:rsidRDefault="002B0011" w:rsidP="002B0011">
      <w:pPr>
        <w:pStyle w:val="NoSpacing"/>
        <w:rPr>
          <w:rFonts w:ascii="Times New Roman" w:hAnsi="Times New Roman" w:cs="Times New Roman"/>
          <w:sz w:val="24"/>
          <w:szCs w:val="24"/>
        </w:rPr>
      </w:pPr>
      <w:r w:rsidRPr="002B0011">
        <w:rPr>
          <w:rFonts w:ascii="Times New Roman" w:hAnsi="Times New Roman" w:cs="Times New Roman"/>
          <w:sz w:val="24"/>
          <w:szCs w:val="24"/>
        </w:rPr>
        <w:t xml:space="preserve">In order to build on these new sites, the bill requires developers meet a range of responsible wage and training standards. Prevailing wage is required on all projects. </w:t>
      </w:r>
      <w:proofErr w:type="gramStart"/>
      <w:r w:rsidRPr="002B0011">
        <w:rPr>
          <w:rFonts w:ascii="Times New Roman" w:hAnsi="Times New Roman" w:cs="Times New Roman"/>
          <w:sz w:val="24"/>
          <w:szCs w:val="24"/>
        </w:rPr>
        <w:t>And</w:t>
      </w:r>
      <w:proofErr w:type="gramEnd"/>
      <w:r w:rsidRPr="002B0011">
        <w:rPr>
          <w:rFonts w:ascii="Times New Roman" w:hAnsi="Times New Roman" w:cs="Times New Roman"/>
          <w:sz w:val="24"/>
          <w:szCs w:val="24"/>
        </w:rPr>
        <w:t xml:space="preserve">, for projects of 50 or more units, contractors must either participate in a state-approved apprenticeship program or request the dispatch of apprentices from a program and provide health benefits for their workers. </w:t>
      </w:r>
      <w:r w:rsidR="00842055" w:rsidRPr="00842055">
        <w:rPr>
          <w:rFonts w:ascii="Times New Roman" w:hAnsi="Times New Roman" w:cs="Times New Roman"/>
          <w:sz w:val="24"/>
          <w:szCs w:val="24"/>
        </w:rPr>
        <w:t>If no apprentice workers are available, the project can still move forward.</w:t>
      </w:r>
      <w:r w:rsidR="00842055">
        <w:rPr>
          <w:rFonts w:ascii="Times New Roman" w:hAnsi="Times New Roman" w:cs="Times New Roman"/>
          <w:sz w:val="24"/>
          <w:szCs w:val="24"/>
        </w:rPr>
        <w:t xml:space="preserve"> </w:t>
      </w:r>
      <w:r w:rsidRPr="002B0011">
        <w:rPr>
          <w:rFonts w:ascii="Times New Roman" w:hAnsi="Times New Roman" w:cs="Times New Roman"/>
          <w:sz w:val="24"/>
          <w:szCs w:val="24"/>
        </w:rPr>
        <w:t xml:space="preserve">The bill also includes new enforcement mechanisms to ensure these payroll and benefits requirements </w:t>
      </w:r>
      <w:proofErr w:type="gramStart"/>
      <w:r w:rsidRPr="002B0011">
        <w:rPr>
          <w:rFonts w:ascii="Times New Roman" w:hAnsi="Times New Roman" w:cs="Times New Roman"/>
          <w:sz w:val="24"/>
          <w:szCs w:val="24"/>
        </w:rPr>
        <w:t>are being met</w:t>
      </w:r>
      <w:proofErr w:type="gramEnd"/>
      <w:r w:rsidRPr="002B0011">
        <w:rPr>
          <w:rFonts w:ascii="Times New Roman" w:hAnsi="Times New Roman" w:cs="Times New Roman"/>
          <w:sz w:val="24"/>
          <w:szCs w:val="24"/>
        </w:rPr>
        <w:t>.</w:t>
      </w:r>
    </w:p>
    <w:p w14:paraId="19242280" w14:textId="77777777" w:rsidR="002B0011" w:rsidRDefault="002B0011" w:rsidP="002B0011">
      <w:pPr>
        <w:spacing w:before="40" w:after="40"/>
        <w:rPr>
          <w:sz w:val="23"/>
          <w:szCs w:val="23"/>
        </w:rPr>
      </w:pPr>
    </w:p>
    <w:p w14:paraId="3D5D962E" w14:textId="3158077D" w:rsidR="002B0011" w:rsidRPr="002B0011" w:rsidRDefault="002B0011" w:rsidP="002B0011">
      <w:pPr>
        <w:spacing w:before="40" w:after="40"/>
        <w:rPr>
          <w:sz w:val="23"/>
          <w:szCs w:val="23"/>
          <w:u w:val="single"/>
        </w:rPr>
      </w:pPr>
      <w:r>
        <w:rPr>
          <w:sz w:val="23"/>
          <w:szCs w:val="23"/>
        </w:rPr>
        <w:lastRenderedPageBreak/>
        <w:t xml:space="preserve">AB 2011 </w:t>
      </w:r>
      <w:r w:rsidRPr="002B0011">
        <w:rPr>
          <w:sz w:val="23"/>
          <w:szCs w:val="23"/>
        </w:rPr>
        <w:t xml:space="preserve">strikes the right balance, giving builders access to new sites for housing development, while also providing high wages and health care benefits to the construction workforce we need. </w:t>
      </w:r>
    </w:p>
    <w:p w14:paraId="46D7DAAB" w14:textId="13C2C4AF" w:rsidR="00336C2D" w:rsidRDefault="00336C2D" w:rsidP="0023680A">
      <w:pPr>
        <w:pStyle w:val="NoSpacing"/>
        <w:rPr>
          <w:rFonts w:ascii="Times New Roman" w:hAnsi="Times New Roman" w:cs="Times New Roman"/>
          <w:sz w:val="24"/>
          <w:szCs w:val="24"/>
        </w:rPr>
      </w:pPr>
    </w:p>
    <w:p w14:paraId="247210DA" w14:textId="7080BA7E" w:rsidR="00993EFB" w:rsidRDefault="00993EFB" w:rsidP="00A100D8">
      <w:pPr>
        <w:pStyle w:val="NoSpacing"/>
        <w:rPr>
          <w:noProof/>
        </w:rPr>
      </w:pPr>
      <w:r w:rsidRPr="00686C9B">
        <w:rPr>
          <w:rFonts w:ascii="Times New Roman" w:hAnsi="Times New Roman" w:cs="Times New Roman"/>
          <w:sz w:val="24"/>
          <w:szCs w:val="24"/>
        </w:rPr>
        <w:t xml:space="preserve">Thank you for your leadership on this important issue. </w:t>
      </w:r>
    </w:p>
    <w:p w14:paraId="4A422683" w14:textId="77777777" w:rsidR="00B050FB" w:rsidRPr="00B53510" w:rsidRDefault="00B050FB" w:rsidP="00993EFB">
      <w:pPr>
        <w:rPr>
          <w:noProof/>
        </w:rPr>
      </w:pPr>
    </w:p>
    <w:p w14:paraId="2625E78B" w14:textId="77777777" w:rsidR="00B050FB" w:rsidRPr="00593ED8" w:rsidRDefault="00B050FB" w:rsidP="00B050FB">
      <w:r w:rsidRPr="00593ED8">
        <w:t>Sincerely,</w:t>
      </w:r>
    </w:p>
    <w:p w14:paraId="17307D8A" w14:textId="77777777" w:rsidR="00B050FB" w:rsidRDefault="00B050FB" w:rsidP="00B050FB"/>
    <w:p w14:paraId="3A4CD9E5" w14:textId="77777777" w:rsidR="00B050FB" w:rsidRPr="00593ED8" w:rsidRDefault="00B050FB" w:rsidP="00B050FB">
      <w:r w:rsidRPr="00734F7A">
        <w:rPr>
          <w:highlight w:val="yellow"/>
        </w:rPr>
        <w:t>[MUST INCLUDE SIGNATURE]</w:t>
      </w:r>
    </w:p>
    <w:p w14:paraId="314FF9F6" w14:textId="77777777" w:rsidR="00B050FB" w:rsidRPr="00734F7A" w:rsidRDefault="00B050FB" w:rsidP="00B050FB">
      <w:pPr>
        <w:rPr>
          <w:highlight w:val="yellow"/>
        </w:rPr>
      </w:pPr>
      <w:r w:rsidRPr="00734F7A">
        <w:rPr>
          <w:highlight w:val="yellow"/>
        </w:rPr>
        <w:t>[NAME]</w:t>
      </w:r>
    </w:p>
    <w:p w14:paraId="64352F0D" w14:textId="77777777" w:rsidR="00B050FB" w:rsidRPr="00734F7A" w:rsidRDefault="00B050FB" w:rsidP="00B050FB">
      <w:pPr>
        <w:rPr>
          <w:highlight w:val="yellow"/>
        </w:rPr>
      </w:pPr>
      <w:r w:rsidRPr="00734F7A">
        <w:rPr>
          <w:highlight w:val="yellow"/>
        </w:rPr>
        <w:t>[POSITION]</w:t>
      </w:r>
    </w:p>
    <w:p w14:paraId="2865AE0C" w14:textId="0F575C09" w:rsidR="00800D55" w:rsidRDefault="00B050FB" w:rsidP="00993EFB">
      <w:r w:rsidRPr="00734F7A">
        <w:rPr>
          <w:highlight w:val="yellow"/>
        </w:rPr>
        <w:t>[ORGANIZATION]</w:t>
      </w:r>
    </w:p>
    <w:sectPr w:rsidR="00800D55" w:rsidSect="002B001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1629" w14:textId="77777777" w:rsidR="0017120D" w:rsidRDefault="0017120D" w:rsidP="00B050FB">
      <w:r>
        <w:separator/>
      </w:r>
    </w:p>
  </w:endnote>
  <w:endnote w:type="continuationSeparator" w:id="0">
    <w:p w14:paraId="242DF1A8" w14:textId="77777777" w:rsidR="0017120D" w:rsidRDefault="0017120D" w:rsidP="00B0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EC93" w14:textId="77777777" w:rsidR="0017120D" w:rsidRDefault="0017120D" w:rsidP="00B050FB">
      <w:r>
        <w:separator/>
      </w:r>
    </w:p>
  </w:footnote>
  <w:footnote w:type="continuationSeparator" w:id="0">
    <w:p w14:paraId="5A5B2B75" w14:textId="77777777" w:rsidR="0017120D" w:rsidRDefault="0017120D" w:rsidP="00B0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08FE" w14:textId="77777777" w:rsidR="002B0011" w:rsidRDefault="002B0011" w:rsidP="002B0011">
    <w:pPr>
      <w:pStyle w:val="Header"/>
    </w:pPr>
    <w:r>
      <w:rPr>
        <w:noProof/>
        <w:highlight w:val="yellow"/>
      </w:rPr>
      <w:t xml:space="preserve">MUST BE ON </w:t>
    </w:r>
    <w:r w:rsidRPr="00734F7A">
      <w:rPr>
        <w:noProof/>
        <w:highlight w:val="yellow"/>
      </w:rPr>
      <w:t>LETTERHEAD</w:t>
    </w:r>
  </w:p>
  <w:p w14:paraId="175DA95A" w14:textId="77777777" w:rsidR="002B0011" w:rsidRDefault="002B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FD2"/>
    <w:multiLevelType w:val="hybridMultilevel"/>
    <w:tmpl w:val="3F96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2A38"/>
    <w:multiLevelType w:val="hybridMultilevel"/>
    <w:tmpl w:val="D36C70A2"/>
    <w:lvl w:ilvl="0" w:tplc="BF6C3BF6">
      <w:start w:val="1"/>
      <w:numFmt w:val="bullet"/>
      <w:lvlText w:val=""/>
      <w:lvlJc w:val="left"/>
      <w:pPr>
        <w:ind w:left="720" w:hanging="360"/>
      </w:pPr>
      <w:rPr>
        <w:rFonts w:ascii="Symbol" w:hAnsi="Symbol" w:hint="default"/>
        <w:color w:val="auto"/>
      </w:rPr>
    </w:lvl>
    <w:lvl w:ilvl="1" w:tplc="67FE0D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209E4"/>
    <w:multiLevelType w:val="hybridMultilevel"/>
    <w:tmpl w:val="6338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E6DB9"/>
    <w:multiLevelType w:val="hybridMultilevel"/>
    <w:tmpl w:val="280A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FB"/>
    <w:rsid w:val="00035D20"/>
    <w:rsid w:val="000F08A6"/>
    <w:rsid w:val="0017120D"/>
    <w:rsid w:val="001C195A"/>
    <w:rsid w:val="00213044"/>
    <w:rsid w:val="0023680A"/>
    <w:rsid w:val="002B0011"/>
    <w:rsid w:val="003037F7"/>
    <w:rsid w:val="00336C2D"/>
    <w:rsid w:val="00371AD2"/>
    <w:rsid w:val="003C1899"/>
    <w:rsid w:val="00505220"/>
    <w:rsid w:val="00681466"/>
    <w:rsid w:val="00684C9C"/>
    <w:rsid w:val="006D2281"/>
    <w:rsid w:val="00750E69"/>
    <w:rsid w:val="00800D55"/>
    <w:rsid w:val="00842055"/>
    <w:rsid w:val="00993EFB"/>
    <w:rsid w:val="00A100D8"/>
    <w:rsid w:val="00A82B9D"/>
    <w:rsid w:val="00B050FB"/>
    <w:rsid w:val="00B31B27"/>
    <w:rsid w:val="00B56004"/>
    <w:rsid w:val="00CC6E45"/>
    <w:rsid w:val="00D05EE7"/>
    <w:rsid w:val="00EA3C2F"/>
    <w:rsid w:val="00FB373B"/>
    <w:rsid w:val="00FC1365"/>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BB7"/>
  <w15:chartTrackingRefBased/>
  <w15:docId w15:val="{7D19657E-8E9E-4230-9BBD-848446C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EFB"/>
    <w:pPr>
      <w:spacing w:after="0" w:line="240" w:lineRule="auto"/>
    </w:pPr>
  </w:style>
  <w:style w:type="character" w:styleId="Hyperlink">
    <w:name w:val="Hyperlink"/>
    <w:basedOn w:val="DefaultParagraphFont"/>
    <w:uiPriority w:val="99"/>
    <w:unhideWhenUsed/>
    <w:rsid w:val="00993EFB"/>
    <w:rPr>
      <w:color w:val="0563C1" w:themeColor="hyperlink"/>
      <w:u w:val="single"/>
    </w:rPr>
  </w:style>
  <w:style w:type="paragraph" w:styleId="Header">
    <w:name w:val="header"/>
    <w:basedOn w:val="Normal"/>
    <w:link w:val="HeaderChar"/>
    <w:unhideWhenUsed/>
    <w:rsid w:val="00B050FB"/>
    <w:pPr>
      <w:tabs>
        <w:tab w:val="center" w:pos="4680"/>
        <w:tab w:val="right" w:pos="9360"/>
      </w:tabs>
    </w:pPr>
  </w:style>
  <w:style w:type="character" w:customStyle="1" w:styleId="HeaderChar">
    <w:name w:val="Header Char"/>
    <w:basedOn w:val="DefaultParagraphFont"/>
    <w:link w:val="Header"/>
    <w:rsid w:val="00B050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0FB"/>
    <w:pPr>
      <w:tabs>
        <w:tab w:val="center" w:pos="4680"/>
        <w:tab w:val="right" w:pos="9360"/>
      </w:tabs>
    </w:pPr>
  </w:style>
  <w:style w:type="character" w:customStyle="1" w:styleId="FooterChar">
    <w:name w:val="Footer Char"/>
    <w:basedOn w:val="DefaultParagraphFont"/>
    <w:link w:val="Footer"/>
    <w:uiPriority w:val="99"/>
    <w:rsid w:val="00B050FB"/>
    <w:rPr>
      <w:rFonts w:ascii="Times New Roman" w:eastAsia="Times New Roman" w:hAnsi="Times New Roman" w:cs="Times New Roman"/>
      <w:sz w:val="24"/>
      <w:szCs w:val="24"/>
    </w:rPr>
  </w:style>
  <w:style w:type="paragraph" w:styleId="ListParagraph">
    <w:name w:val="List Paragraph"/>
    <w:basedOn w:val="Normal"/>
    <w:uiPriority w:val="34"/>
    <w:qFormat/>
    <w:rsid w:val="00D05EE7"/>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A3C2F"/>
    <w:rPr>
      <w:sz w:val="16"/>
      <w:szCs w:val="16"/>
    </w:rPr>
  </w:style>
  <w:style w:type="paragraph" w:styleId="CommentText">
    <w:name w:val="annotation text"/>
    <w:basedOn w:val="Normal"/>
    <w:link w:val="CommentTextChar"/>
    <w:uiPriority w:val="99"/>
    <w:semiHidden/>
    <w:unhideWhenUsed/>
    <w:rsid w:val="00EA3C2F"/>
    <w:rPr>
      <w:sz w:val="20"/>
      <w:szCs w:val="20"/>
    </w:rPr>
  </w:style>
  <w:style w:type="character" w:customStyle="1" w:styleId="CommentTextChar">
    <w:name w:val="Comment Text Char"/>
    <w:basedOn w:val="DefaultParagraphFont"/>
    <w:link w:val="CommentText"/>
    <w:uiPriority w:val="99"/>
    <w:semiHidden/>
    <w:rsid w:val="00EA3C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C2F"/>
    <w:rPr>
      <w:b/>
      <w:bCs/>
    </w:rPr>
  </w:style>
  <w:style w:type="character" w:customStyle="1" w:styleId="CommentSubjectChar">
    <w:name w:val="Comment Subject Char"/>
    <w:basedOn w:val="CommentTextChar"/>
    <w:link w:val="CommentSubject"/>
    <w:uiPriority w:val="99"/>
    <w:semiHidden/>
    <w:rsid w:val="00EA3C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3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Armenta</dc:creator>
  <cp:keywords/>
  <dc:description/>
  <cp:lastModifiedBy>Wertheim, Steve</cp:lastModifiedBy>
  <cp:revision>5</cp:revision>
  <dcterms:created xsi:type="dcterms:W3CDTF">2022-04-18T03:44:00Z</dcterms:created>
  <dcterms:modified xsi:type="dcterms:W3CDTF">2022-04-18T18:19:00Z</dcterms:modified>
</cp:coreProperties>
</file>