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F6" w:rsidRPr="00A83715" w:rsidRDefault="005D5EF6" w:rsidP="005D5EF6">
      <w:pPr>
        <w:jc w:val="center"/>
        <w:rPr>
          <w:rFonts w:ascii="Times New Roman" w:eastAsia="Times New Roman" w:hAnsi="Times New Roman" w:cs="Times New Roman"/>
        </w:rPr>
      </w:pPr>
      <w:bookmarkStart w:id="0" w:name="Text18"/>
      <w:r w:rsidRPr="00A83715">
        <w:rPr>
          <w:rFonts w:ascii="Times New Roman" w:eastAsia="Times New Roman" w:hAnsi="Times New Roman" w:cs="Times New Roman"/>
          <w:noProof/>
          <w:highlight w:val="yellow"/>
        </w:rPr>
        <w:t>[Place on your letterhead or include your address block]</w:t>
      </w:r>
      <w:bookmarkEnd w:id="0"/>
    </w:p>
    <w:p w:rsidR="005D5EF6" w:rsidRDefault="005D5EF6" w:rsidP="00925923">
      <w:pPr>
        <w:spacing w:after="0"/>
        <w:jc w:val="center"/>
        <w:rPr>
          <w:rFonts w:ascii="Times New Roman" w:hAnsi="Times New Roman" w:cs="Times New Roman"/>
          <w:b/>
          <w:highlight w:val="yellow"/>
        </w:rPr>
      </w:pPr>
    </w:p>
    <w:p w:rsidR="005D5EF6" w:rsidRPr="007C7085" w:rsidRDefault="005D5EF6" w:rsidP="005D5EF6">
      <w:pPr>
        <w:rPr>
          <w:rFonts w:ascii="Times New Roman" w:eastAsia="Times New Roman" w:hAnsi="Times New Roman" w:cs="Times New Roman"/>
        </w:rPr>
      </w:pPr>
      <w:r w:rsidRPr="00A83715">
        <w:rPr>
          <w:rFonts w:ascii="Times New Roman" w:eastAsia="Times New Roman" w:hAnsi="Times New Roman" w:cs="Times New Roman"/>
          <w:highlight w:val="yellow"/>
        </w:rPr>
        <w:t>[Insert Date]</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The Honorable Jim Frazier</w:t>
      </w: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California State Assembly</w:t>
      </w: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State Capitol, Room 3091</w:t>
      </w: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Sacramento, CA 95814</w:t>
      </w:r>
      <w:r w:rsidRPr="005D5EF6">
        <w:rPr>
          <w:rFonts w:ascii="Times New Roman" w:hAnsi="Times New Roman" w:cs="Times New Roman"/>
        </w:rPr>
        <w:tab/>
      </w: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ab/>
      </w:r>
      <w:r w:rsidRPr="005D5EF6">
        <w:rPr>
          <w:rFonts w:ascii="Times New Roman" w:hAnsi="Times New Roman" w:cs="Times New Roman"/>
        </w:rPr>
        <w:tab/>
      </w:r>
      <w:r w:rsidRPr="005D5EF6">
        <w:rPr>
          <w:rFonts w:ascii="Times New Roman" w:hAnsi="Times New Roman" w:cs="Times New Roman"/>
        </w:rPr>
        <w:tab/>
      </w:r>
      <w:r w:rsidRPr="005D5EF6">
        <w:rPr>
          <w:rFonts w:ascii="Times New Roman" w:hAnsi="Times New Roman" w:cs="Times New Roman"/>
        </w:rPr>
        <w:tab/>
      </w:r>
      <w:r w:rsidRPr="005D5EF6">
        <w:rPr>
          <w:rFonts w:ascii="Times New Roman" w:hAnsi="Times New Roman" w:cs="Times New Roman"/>
        </w:rPr>
        <w:tab/>
      </w:r>
      <w:r w:rsidRPr="005D5EF6">
        <w:rPr>
          <w:rFonts w:ascii="Times New Roman" w:hAnsi="Times New Roman" w:cs="Times New Roman"/>
        </w:rPr>
        <w:tab/>
      </w:r>
      <w:r w:rsidRPr="005D5EF6">
        <w:rPr>
          <w:rFonts w:ascii="Times New Roman" w:hAnsi="Times New Roman" w:cs="Times New Roman"/>
        </w:rPr>
        <w:tab/>
      </w:r>
      <w:r w:rsidRPr="005D5EF6">
        <w:rPr>
          <w:rFonts w:ascii="Times New Roman" w:hAnsi="Times New Roman" w:cs="Times New Roman"/>
        </w:rPr>
        <w:tab/>
      </w:r>
    </w:p>
    <w:p w:rsidR="00925923" w:rsidRPr="005D5EF6" w:rsidRDefault="00925923" w:rsidP="00925923">
      <w:pPr>
        <w:spacing w:after="0"/>
        <w:rPr>
          <w:rFonts w:ascii="Times New Roman" w:hAnsi="Times New Roman" w:cs="Times New Roman"/>
          <w:b/>
        </w:rPr>
      </w:pPr>
      <w:r w:rsidRPr="005D5EF6">
        <w:rPr>
          <w:rFonts w:ascii="Times New Roman" w:hAnsi="Times New Roman" w:cs="Times New Roman"/>
          <w:b/>
        </w:rPr>
        <w:t>Re:  AB 1792 (Frazier): Affordable Housing Authorities – SUPPORT</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 xml:space="preserve">Dear </w:t>
      </w:r>
      <w:proofErr w:type="spellStart"/>
      <w:r w:rsidRPr="005D5EF6">
        <w:rPr>
          <w:rFonts w:ascii="Times New Roman" w:hAnsi="Times New Roman" w:cs="Times New Roman"/>
        </w:rPr>
        <w:t>Assemblymember</w:t>
      </w:r>
      <w:proofErr w:type="spellEnd"/>
      <w:r w:rsidRPr="005D5EF6">
        <w:rPr>
          <w:rFonts w:ascii="Times New Roman" w:hAnsi="Times New Roman" w:cs="Times New Roman"/>
        </w:rPr>
        <w:t xml:space="preserve"> Frazier,</w:t>
      </w:r>
    </w:p>
    <w:p w:rsidR="00925923" w:rsidRPr="005D5EF6" w:rsidRDefault="00925923" w:rsidP="00925923">
      <w:pPr>
        <w:spacing w:after="0"/>
        <w:rPr>
          <w:rFonts w:ascii="Times New Roman" w:hAnsi="Times New Roman" w:cs="Times New Roman"/>
        </w:rPr>
      </w:pPr>
    </w:p>
    <w:p w:rsidR="00925923" w:rsidRPr="005D5EF6" w:rsidRDefault="005D5EF6" w:rsidP="00925923">
      <w:pPr>
        <w:spacing w:after="0"/>
        <w:rPr>
          <w:rFonts w:ascii="Times New Roman" w:hAnsi="Times New Roman" w:cs="Times New Roman"/>
        </w:rPr>
      </w:pPr>
      <w:r w:rsidRPr="005D5EF6">
        <w:rPr>
          <w:rFonts w:ascii="Times New Roman" w:hAnsi="Times New Roman" w:cs="Times New Roman"/>
          <w:highlight w:val="yellow"/>
        </w:rPr>
        <w:t>[Insert your organization's name</w:t>
      </w:r>
      <w:r w:rsidRPr="005D5EF6">
        <w:rPr>
          <w:rFonts w:ascii="Times New Roman" w:hAnsi="Times New Roman" w:cs="Times New Roman"/>
        </w:rPr>
        <w:t xml:space="preserve">] </w:t>
      </w:r>
      <w:r w:rsidR="00925923" w:rsidRPr="005D5EF6">
        <w:rPr>
          <w:rFonts w:ascii="Times New Roman" w:hAnsi="Times New Roman" w:cs="Times New Roman"/>
        </w:rPr>
        <w:t>strongly supports your AB 1792, which authorizes Affordable Housing Authorities to provide for infrastructure to support the development of affordable housing.</w:t>
      </w:r>
    </w:p>
    <w:p w:rsidR="00925923" w:rsidRPr="005D5EF6" w:rsidRDefault="00925923" w:rsidP="00925923">
      <w:pPr>
        <w:spacing w:after="0"/>
        <w:rPr>
          <w:rFonts w:ascii="Times New Roman" w:hAnsi="Times New Roman" w:cs="Times New Roman"/>
        </w:rPr>
      </w:pPr>
    </w:p>
    <w:p w:rsidR="005D5EF6" w:rsidRPr="005D5EF6" w:rsidRDefault="005D5EF6" w:rsidP="005D5EF6">
      <w:pPr>
        <w:rPr>
          <w:rFonts w:ascii="Times New Roman" w:hAnsi="Times New Roman" w:cs="Times New Roman"/>
        </w:rPr>
      </w:pPr>
      <w:r w:rsidRPr="005D5EF6">
        <w:rPr>
          <w:rFonts w:ascii="Times New Roman" w:hAnsi="Times New Roman" w:cs="Times New Roman"/>
          <w:highlight w:val="yellow"/>
        </w:rPr>
        <w:t xml:space="preserve">[Include 1-2 sentences </w:t>
      </w:r>
      <w:proofErr w:type="gramStart"/>
      <w:r w:rsidRPr="005D5EF6">
        <w:rPr>
          <w:rFonts w:ascii="Times New Roman" w:hAnsi="Times New Roman" w:cs="Times New Roman"/>
          <w:highlight w:val="yellow"/>
        </w:rPr>
        <w:t>to briefly describe</w:t>
      </w:r>
      <w:proofErr w:type="gramEnd"/>
      <w:r w:rsidRPr="005D5EF6">
        <w:rPr>
          <w:rFonts w:ascii="Times New Roman" w:hAnsi="Times New Roman" w:cs="Times New Roman"/>
          <w:highlight w:val="yellow"/>
        </w:rPr>
        <w:t xml:space="preserve"> your organization: </w:t>
      </w:r>
      <w:r w:rsidRPr="005D5EF6">
        <w:rPr>
          <w:rFonts w:ascii="Times New Roman" w:hAnsi="Times New Roman" w:cs="Times New Roman"/>
          <w:i/>
          <w:highlight w:val="yellow"/>
        </w:rPr>
        <w:t>You may include how many people you serve and where, how many people you employ and where, etc.</w:t>
      </w:r>
      <w:r w:rsidRPr="005D5EF6">
        <w:rPr>
          <w:rFonts w:ascii="Times New Roman" w:hAnsi="Times New Roman" w:cs="Times New Roman"/>
          <w:highlight w:val="yellow"/>
        </w:rPr>
        <w:t>]</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b/>
          <w:u w:val="single"/>
        </w:rPr>
      </w:pPr>
      <w:r w:rsidRPr="005D5EF6">
        <w:rPr>
          <w:rFonts w:ascii="Times New Roman" w:hAnsi="Times New Roman" w:cs="Times New Roman"/>
          <w:b/>
          <w:u w:val="single"/>
        </w:rPr>
        <w:t>AB 1792 will make it easier to build affordable homes</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California has fallen behind on building enough safe and affordable homes relative to the needs of its working families, seniors, and people with disabilities. Most California families, including 50% of our moderate-income families, struggle to afford the cost of living in their local communities. The most vulnerable of them risk joining the over 134,000 Californians who are already homeless on any given night.</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 xml:space="preserve">In 2017, the Legislature passed and the Governor signed AB </w:t>
      </w:r>
      <w:proofErr w:type="gramStart"/>
      <w:r w:rsidRPr="005D5EF6">
        <w:rPr>
          <w:rFonts w:ascii="Times New Roman" w:hAnsi="Times New Roman" w:cs="Times New Roman"/>
        </w:rPr>
        <w:t>1598 which</w:t>
      </w:r>
      <w:proofErr w:type="gramEnd"/>
      <w:r w:rsidRPr="005D5EF6">
        <w:rPr>
          <w:rFonts w:ascii="Times New Roman" w:hAnsi="Times New Roman" w:cs="Times New Roman"/>
        </w:rPr>
        <w:t xml:space="preserve"> allows local governments to create Affordable Housing Authorities that can capture the tax increment produced by new commercial development and invest those revenues in the production of homes affordable to their workers without raising taxes. Affordable Housing Authorities provide local governments with a tool to redirect some existing resources in support of affordable housing to make up for the significant funding shortfall left by the State’s dissolution of Redevelopment Agencies.  Affordable Housing Authorities, however, currently lack the power to make infrastructure investments that are critical to the development of affordable homes. </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b/>
          <w:u w:val="single"/>
        </w:rPr>
      </w:pPr>
      <w:r w:rsidRPr="005D5EF6">
        <w:rPr>
          <w:rFonts w:ascii="Times New Roman" w:hAnsi="Times New Roman" w:cs="Times New Roman"/>
          <w:b/>
          <w:u w:val="single"/>
        </w:rPr>
        <w:t xml:space="preserve">AB 1792 will allow </w:t>
      </w:r>
      <w:proofErr w:type="gramStart"/>
      <w:r w:rsidRPr="005D5EF6">
        <w:rPr>
          <w:rFonts w:ascii="Times New Roman" w:hAnsi="Times New Roman" w:cs="Times New Roman"/>
          <w:b/>
          <w:u w:val="single"/>
        </w:rPr>
        <w:t>for Affordable</w:t>
      </w:r>
      <w:proofErr w:type="gramEnd"/>
      <w:r w:rsidRPr="005D5EF6">
        <w:rPr>
          <w:rFonts w:ascii="Times New Roman" w:hAnsi="Times New Roman" w:cs="Times New Roman"/>
          <w:b/>
          <w:u w:val="single"/>
        </w:rPr>
        <w:t xml:space="preserve"> Housing Authorities to invest in affordable housing-related infrastructure</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 xml:space="preserve">Affordable Housing Authorities provide a new tool for local governments to address the housing crisis by allowing local governments to make use of existing property </w:t>
      </w:r>
      <w:proofErr w:type="gramStart"/>
      <w:r w:rsidRPr="005D5EF6">
        <w:rPr>
          <w:rFonts w:ascii="Times New Roman" w:hAnsi="Times New Roman" w:cs="Times New Roman"/>
        </w:rPr>
        <w:t>taxes  and</w:t>
      </w:r>
      <w:proofErr w:type="gramEnd"/>
      <w:r w:rsidRPr="005D5EF6">
        <w:rPr>
          <w:rFonts w:ascii="Times New Roman" w:hAnsi="Times New Roman" w:cs="Times New Roman"/>
        </w:rPr>
        <w:t xml:space="preserve"> to issue bonds against those taxes to build more affordable homes. AB 1792 increases the utility of Affordable Housing Authorities by allowing them to directly invest in affordable housing-related infrastructure including investing in streets, roads, sidewalks, sewer lines, water lines, power lines, and gas lines within one-quarter mile of the affordable housing development. According to the 2014 State of California Affordable Housing Cost </w:t>
      </w:r>
      <w:r w:rsidRPr="005D5EF6">
        <w:rPr>
          <w:rFonts w:ascii="Times New Roman" w:hAnsi="Times New Roman" w:cs="Times New Roman"/>
        </w:rPr>
        <w:lastRenderedPageBreak/>
        <w:t>Study, infrastructure costs make up about 9% of the average affordable housing project costs. Given that affordable housing projects rely on numerous competitive and limited funding sources, such infrastructure investments would help local, state, and federal housing dollars go further, meaning thousands more Californians would have a place to call home.</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 xml:space="preserve">Through this important change to the power of Affordable Housing Authorities, California will strengthen its ability to build thousands of new affordable homes all without raising taxes. </w:t>
      </w:r>
    </w:p>
    <w:p w:rsidR="00925923" w:rsidRPr="005D5EF6" w:rsidRDefault="00925923" w:rsidP="00925923">
      <w:pPr>
        <w:spacing w:after="0"/>
        <w:rPr>
          <w:rFonts w:ascii="Times New Roman" w:hAnsi="Times New Roman" w:cs="Times New Roman"/>
        </w:rPr>
      </w:pPr>
    </w:p>
    <w:p w:rsidR="00925923" w:rsidRPr="005D5EF6" w:rsidRDefault="00925923" w:rsidP="00925923">
      <w:pPr>
        <w:spacing w:after="0"/>
        <w:rPr>
          <w:rFonts w:ascii="Times New Roman" w:hAnsi="Times New Roman" w:cs="Times New Roman"/>
        </w:rPr>
      </w:pPr>
      <w:r w:rsidRPr="005D5EF6">
        <w:rPr>
          <w:rFonts w:ascii="Times New Roman" w:hAnsi="Times New Roman" w:cs="Times New Roman"/>
        </w:rPr>
        <w:t>Thank you for your leadership in drafting legislation that will make it easier to build affordable homes in our state. We look forward to working with you to pass this important legislation.</w:t>
      </w:r>
    </w:p>
    <w:p w:rsidR="00925923" w:rsidRPr="005D5EF6" w:rsidRDefault="00925923" w:rsidP="00925923">
      <w:pPr>
        <w:spacing w:after="0"/>
        <w:rPr>
          <w:rFonts w:ascii="Times New Roman" w:hAnsi="Times New Roman" w:cs="Times New Roman"/>
        </w:rPr>
      </w:pPr>
    </w:p>
    <w:p w:rsidR="007A7057" w:rsidRPr="005D5EF6" w:rsidRDefault="00925923" w:rsidP="00925923">
      <w:pPr>
        <w:spacing w:after="0"/>
        <w:rPr>
          <w:rFonts w:ascii="Times New Roman" w:hAnsi="Times New Roman" w:cs="Times New Roman"/>
        </w:rPr>
      </w:pPr>
      <w:r w:rsidRPr="005D5EF6">
        <w:rPr>
          <w:rFonts w:ascii="Times New Roman" w:hAnsi="Times New Roman" w:cs="Times New Roman"/>
        </w:rPr>
        <w:t>Sincerely,</w:t>
      </w:r>
    </w:p>
    <w:p w:rsidR="00925923" w:rsidRPr="005D5EF6" w:rsidRDefault="00925923" w:rsidP="00925923">
      <w:pPr>
        <w:spacing w:after="0"/>
        <w:rPr>
          <w:rFonts w:ascii="Times New Roman" w:hAnsi="Times New Roman" w:cs="Times New Roman"/>
        </w:rPr>
      </w:pPr>
    </w:p>
    <w:p w:rsidR="005D5EF6" w:rsidRPr="005D5EF6" w:rsidRDefault="005D5EF6" w:rsidP="005D5EF6">
      <w:pPr>
        <w:spacing w:after="0"/>
        <w:rPr>
          <w:rFonts w:ascii="Times New Roman" w:hAnsi="Times New Roman" w:cs="Times New Roman"/>
          <w:highlight w:val="yellow"/>
        </w:rPr>
      </w:pPr>
      <w:r w:rsidRPr="005D5EF6">
        <w:rPr>
          <w:rFonts w:ascii="Times New Roman" w:hAnsi="Times New Roman" w:cs="Times New Roman"/>
          <w:highlight w:val="yellow"/>
        </w:rPr>
        <w:t>[Insert Your Full Name]</w:t>
      </w:r>
    </w:p>
    <w:p w:rsidR="005D5EF6" w:rsidRPr="005D5EF6" w:rsidRDefault="005D5EF6" w:rsidP="005D5EF6">
      <w:pPr>
        <w:spacing w:after="0"/>
        <w:rPr>
          <w:rFonts w:ascii="Times New Roman" w:hAnsi="Times New Roman" w:cs="Times New Roman"/>
        </w:rPr>
      </w:pPr>
      <w:r w:rsidRPr="005D5EF6">
        <w:rPr>
          <w:rFonts w:ascii="Times New Roman" w:hAnsi="Times New Roman" w:cs="Times New Roman"/>
          <w:highlight w:val="yellow"/>
        </w:rPr>
        <w:t>[Insert Your Title]</w:t>
      </w:r>
    </w:p>
    <w:p w:rsidR="005D5EF6" w:rsidRDefault="005D5EF6" w:rsidP="005D5EF6">
      <w:pPr>
        <w:spacing w:after="0"/>
        <w:rPr>
          <w:rFonts w:ascii="Times New Roman" w:hAnsi="Times New Roman" w:cs="Times New Roman"/>
        </w:rPr>
      </w:pPr>
      <w:r w:rsidRPr="005D5EF6">
        <w:rPr>
          <w:rFonts w:ascii="Times New Roman" w:hAnsi="Times New Roman" w:cs="Times New Roman"/>
          <w:highlight w:val="yellow"/>
        </w:rPr>
        <w:t>[Insert Your Organization’s Name]</w:t>
      </w:r>
    </w:p>
    <w:p w:rsidR="005D5EF6" w:rsidRDefault="005D5EF6" w:rsidP="005D5EF6">
      <w:pPr>
        <w:spacing w:after="0"/>
        <w:rPr>
          <w:rFonts w:ascii="Times New Roman" w:hAnsi="Times New Roman" w:cs="Times New Roman"/>
        </w:rPr>
      </w:pPr>
    </w:p>
    <w:p w:rsidR="005D5EF6" w:rsidRDefault="005D5EF6" w:rsidP="005D5EF6">
      <w:pPr>
        <w:spacing w:after="0"/>
        <w:jc w:val="center"/>
        <w:rPr>
          <w:rFonts w:ascii="Times New Roman" w:hAnsi="Times New Roman" w:cs="Times New Roman"/>
          <w:b/>
          <w:highlight w:val="yellow"/>
        </w:rPr>
      </w:pPr>
    </w:p>
    <w:p w:rsidR="005D5EF6" w:rsidRDefault="005D5EF6" w:rsidP="005D5EF6">
      <w:pPr>
        <w:spacing w:after="0"/>
        <w:rPr>
          <w:rFonts w:ascii="Times New Roman" w:hAnsi="Times New Roman" w:cs="Times New Roman"/>
          <w:color w:val="000000"/>
          <w:highlight w:val="yellow"/>
          <w:shd w:val="clear" w:color="auto" w:fill="FFFFFF"/>
        </w:rPr>
      </w:pPr>
      <w:r>
        <w:rPr>
          <w:rFonts w:ascii="Times New Roman" w:hAnsi="Times New Roman" w:cs="Times New Roman"/>
          <w:highlight w:val="yellow"/>
        </w:rPr>
        <w:t xml:space="preserve">To: </w:t>
      </w:r>
      <w:r w:rsidRPr="005D5EF6">
        <w:rPr>
          <w:rFonts w:ascii="Times New Roman" w:hAnsi="Times New Roman" w:cs="Times New Roman"/>
          <w:highlight w:val="yellow"/>
        </w:rPr>
        <w:t xml:space="preserve"> Adam Horn</w:t>
      </w:r>
      <w:r w:rsidRPr="005D5EF6">
        <w:rPr>
          <w:rFonts w:ascii="Times New Roman" w:hAnsi="Times New Roman" w:cs="Times New Roman"/>
          <w:highlight w:val="yellow"/>
        </w:rPr>
        <w:t xml:space="preserve">, Legislative Aide, Office of </w:t>
      </w:r>
      <w:proofErr w:type="spellStart"/>
      <w:r w:rsidRPr="005D5EF6">
        <w:rPr>
          <w:rFonts w:ascii="Times New Roman" w:hAnsi="Times New Roman" w:cs="Times New Roman"/>
          <w:highlight w:val="yellow"/>
        </w:rPr>
        <w:t>Assemblymember</w:t>
      </w:r>
      <w:proofErr w:type="spellEnd"/>
      <w:r w:rsidRPr="005D5EF6">
        <w:rPr>
          <w:rFonts w:ascii="Times New Roman" w:hAnsi="Times New Roman" w:cs="Times New Roman"/>
          <w:highlight w:val="yellow"/>
        </w:rPr>
        <w:t xml:space="preserve"> Jim Frazier</w:t>
      </w:r>
      <w:r w:rsidRPr="005D5EF6">
        <w:rPr>
          <w:rFonts w:ascii="Times New Roman" w:hAnsi="Times New Roman" w:cs="Times New Roman"/>
          <w:highlight w:val="yellow"/>
        </w:rPr>
        <w:t xml:space="preserve"> (</w:t>
      </w:r>
      <w:hyperlink r:id="rId4" w:history="1">
        <w:r w:rsidRPr="005D5EF6">
          <w:rPr>
            <w:rStyle w:val="Hyperlink"/>
            <w:rFonts w:ascii="Times New Roman" w:hAnsi="Times New Roman" w:cs="Times New Roman"/>
            <w:highlight w:val="yellow"/>
            <w:shd w:val="clear" w:color="auto" w:fill="FFFFFF"/>
          </w:rPr>
          <w:t>adam.horn@asm.ca.gov</w:t>
        </w:r>
      </w:hyperlink>
      <w:r w:rsidRPr="005D5EF6">
        <w:rPr>
          <w:rFonts w:ascii="Times New Roman" w:hAnsi="Times New Roman" w:cs="Times New Roman"/>
          <w:color w:val="000000"/>
          <w:highlight w:val="yellow"/>
          <w:shd w:val="clear" w:color="auto" w:fill="FFFFFF"/>
        </w:rPr>
        <w:t>) and</w:t>
      </w:r>
      <w:r w:rsidRPr="005D5EF6">
        <w:rPr>
          <w:rFonts w:ascii="Times New Roman" w:hAnsi="Times New Roman" w:cs="Times New Roman"/>
          <w:color w:val="000000"/>
          <w:highlight w:val="yellow"/>
          <w:shd w:val="clear" w:color="auto" w:fill="FFFFFF"/>
        </w:rPr>
        <w:t xml:space="preserve"> </w:t>
      </w:r>
    </w:p>
    <w:p w:rsidR="005D5EF6" w:rsidRDefault="005D5EF6" w:rsidP="005D5EF6">
      <w:pPr>
        <w:spacing w:after="0"/>
        <w:rPr>
          <w:rFonts w:ascii="Times New Roman" w:hAnsi="Times New Roman" w:cs="Times New Roman"/>
          <w:color w:val="000000"/>
          <w:highlight w:val="yellow"/>
          <w:shd w:val="clear" w:color="auto" w:fill="FFFFFF"/>
        </w:rPr>
      </w:pPr>
    </w:p>
    <w:p w:rsidR="005D5EF6" w:rsidRPr="005D5EF6" w:rsidRDefault="005D5EF6" w:rsidP="005D5EF6">
      <w:pPr>
        <w:spacing w:after="0"/>
        <w:rPr>
          <w:rFonts w:ascii="Times New Roman" w:hAnsi="Times New Roman" w:cs="Times New Roman"/>
          <w:color w:val="000000"/>
          <w:highlight w:val="yellow"/>
          <w:shd w:val="clear" w:color="auto" w:fill="FFFFFF"/>
        </w:rPr>
      </w:pPr>
      <w:r>
        <w:rPr>
          <w:rFonts w:ascii="Times New Roman" w:hAnsi="Times New Roman" w:cs="Times New Roman"/>
          <w:color w:val="000000"/>
          <w:highlight w:val="yellow"/>
          <w:shd w:val="clear" w:color="auto" w:fill="FFFFFF"/>
        </w:rPr>
        <w:t>CC</w:t>
      </w:r>
      <w:bookmarkStart w:id="1" w:name="_GoBack"/>
      <w:bookmarkEnd w:id="1"/>
      <w:r w:rsidRPr="005D5EF6">
        <w:rPr>
          <w:rFonts w:ascii="Times New Roman" w:hAnsi="Times New Roman" w:cs="Times New Roman"/>
          <w:color w:val="000000"/>
          <w:highlight w:val="yellow"/>
          <w:shd w:val="clear" w:color="auto" w:fill="FFFFFF"/>
        </w:rPr>
        <w:t>:</w:t>
      </w:r>
      <w:r w:rsidRPr="005D5EF6">
        <w:rPr>
          <w:rFonts w:ascii="Times New Roman" w:hAnsi="Times New Roman" w:cs="Times New Roman"/>
          <w:color w:val="000000"/>
          <w:highlight w:val="yellow"/>
          <w:shd w:val="clear" w:color="auto" w:fill="FFFFFF"/>
        </w:rPr>
        <w:t xml:space="preserve"> Pedro Galvao</w:t>
      </w:r>
      <w:r w:rsidRPr="005D5EF6">
        <w:rPr>
          <w:rFonts w:ascii="Times New Roman" w:hAnsi="Times New Roman" w:cs="Times New Roman"/>
          <w:color w:val="000000"/>
          <w:highlight w:val="yellow"/>
          <w:shd w:val="clear" w:color="auto" w:fill="FFFFFF"/>
        </w:rPr>
        <w:t>, Regional Planning and Policy Manager, Non-Profit Housing Association of Northern California</w:t>
      </w:r>
      <w:r w:rsidRPr="005D5EF6">
        <w:rPr>
          <w:rFonts w:ascii="Times New Roman" w:hAnsi="Times New Roman" w:cs="Times New Roman"/>
          <w:color w:val="000000"/>
          <w:highlight w:val="yellow"/>
          <w:shd w:val="clear" w:color="auto" w:fill="FFFFFF"/>
        </w:rPr>
        <w:t xml:space="preserve"> (</w:t>
      </w:r>
      <w:hyperlink r:id="rId5" w:history="1">
        <w:r w:rsidRPr="005D5EF6">
          <w:rPr>
            <w:rStyle w:val="Hyperlink"/>
            <w:rFonts w:ascii="Times New Roman" w:hAnsi="Times New Roman" w:cs="Times New Roman"/>
            <w:highlight w:val="yellow"/>
            <w:shd w:val="clear" w:color="auto" w:fill="FFFFFF"/>
          </w:rPr>
          <w:t>pedro@nonprofithousing.org</w:t>
        </w:r>
      </w:hyperlink>
      <w:r w:rsidRPr="005D5EF6">
        <w:rPr>
          <w:rFonts w:ascii="Times New Roman" w:hAnsi="Times New Roman" w:cs="Times New Roman"/>
          <w:color w:val="000000"/>
          <w:highlight w:val="yellow"/>
          <w:shd w:val="clear" w:color="auto" w:fill="FFFFFF"/>
        </w:rPr>
        <w:t>)</w:t>
      </w:r>
    </w:p>
    <w:p w:rsidR="005D5EF6" w:rsidRPr="005D5EF6" w:rsidRDefault="005D5EF6" w:rsidP="005D5EF6">
      <w:pPr>
        <w:spacing w:after="0"/>
        <w:rPr>
          <w:rFonts w:ascii="Times New Roman" w:hAnsi="Times New Roman" w:cs="Times New Roman"/>
        </w:rPr>
      </w:pPr>
    </w:p>
    <w:p w:rsidR="00925923" w:rsidRPr="005D5EF6" w:rsidRDefault="00925923" w:rsidP="005D5EF6">
      <w:pPr>
        <w:spacing w:after="0"/>
        <w:rPr>
          <w:rFonts w:ascii="Times New Roman" w:hAnsi="Times New Roman" w:cs="Times New Roman"/>
        </w:rPr>
      </w:pPr>
    </w:p>
    <w:sectPr w:rsidR="00925923" w:rsidRPr="005D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23"/>
    <w:rsid w:val="001443B0"/>
    <w:rsid w:val="005D5EF6"/>
    <w:rsid w:val="005F4EFF"/>
    <w:rsid w:val="008C4430"/>
    <w:rsid w:val="0092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19DB"/>
  <w15:chartTrackingRefBased/>
  <w15:docId w15:val="{DAAC4CD0-6303-40C4-8C27-CD5BC308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dro@nonprofithousing.org" TargetMode="External"/><Relationship Id="rId4" Type="http://schemas.openxmlformats.org/officeDocument/2006/relationships/hyperlink" Target="mailto:adam.horn@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3</cp:revision>
  <dcterms:created xsi:type="dcterms:W3CDTF">2018-06-11T16:55:00Z</dcterms:created>
  <dcterms:modified xsi:type="dcterms:W3CDTF">2018-06-11T17:18:00Z</dcterms:modified>
</cp:coreProperties>
</file>