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0" w:rsidRPr="009551F6" w:rsidRDefault="00406710" w:rsidP="00571BD8">
      <w:pPr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center" w:pos="4320"/>
          <w:tab w:val="left" w:pos="9270"/>
        </w:tabs>
        <w:ind w:left="-630" w:right="-630"/>
        <w:jc w:val="center"/>
        <w:rPr>
          <w:rFonts w:ascii="Calibri" w:hAnsi="Calibri"/>
          <w:b/>
          <w:noProof/>
          <w:sz w:val="2"/>
          <w:szCs w:val="4"/>
        </w:rPr>
      </w:pPr>
    </w:p>
    <w:p w:rsidR="00F815F1" w:rsidRPr="008C5BF3" w:rsidRDefault="00967DBB" w:rsidP="00571BD8">
      <w:pPr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left" w:pos="-50"/>
          <w:tab w:val="center" w:pos="4320"/>
          <w:tab w:val="left" w:pos="9270"/>
        </w:tabs>
        <w:ind w:left="-630" w:right="-630"/>
        <w:rPr>
          <w:rFonts w:ascii="Calibri" w:hAnsi="Calibri"/>
          <w:b/>
          <w:noProof/>
          <w:sz w:val="40"/>
          <w:szCs w:val="38"/>
        </w:rPr>
      </w:pPr>
      <w:r>
        <w:rPr>
          <w:rFonts w:ascii="Calibri" w:hAnsi="Calibri"/>
          <w:b/>
          <w:noProof/>
          <w:sz w:val="40"/>
          <w:szCs w:val="38"/>
        </w:rPr>
        <w:tab/>
      </w:r>
      <w:r>
        <w:rPr>
          <w:rFonts w:ascii="Calibri" w:hAnsi="Calibri"/>
          <w:b/>
          <w:noProof/>
          <w:sz w:val="40"/>
          <w:szCs w:val="38"/>
        </w:rPr>
        <w:tab/>
      </w:r>
      <w:r w:rsidR="00990608" w:rsidRPr="008C5BF3">
        <w:rPr>
          <w:rFonts w:ascii="Calibri" w:hAnsi="Calibri"/>
          <w:b/>
          <w:noProof/>
          <w:sz w:val="40"/>
          <w:szCs w:val="38"/>
        </w:rPr>
        <w:t>AB</w:t>
      </w:r>
      <w:r w:rsidR="00F25C6A" w:rsidRPr="008C5BF3">
        <w:rPr>
          <w:rFonts w:ascii="Calibri" w:hAnsi="Calibri"/>
          <w:b/>
          <w:noProof/>
          <w:sz w:val="40"/>
          <w:szCs w:val="38"/>
        </w:rPr>
        <w:t xml:space="preserve"> </w:t>
      </w:r>
      <w:r w:rsidR="00D5744C">
        <w:rPr>
          <w:rFonts w:ascii="Calibri" w:hAnsi="Calibri"/>
          <w:b/>
          <w:noProof/>
          <w:sz w:val="40"/>
          <w:szCs w:val="38"/>
        </w:rPr>
        <w:t>2176</w:t>
      </w:r>
      <w:r w:rsidR="00F815F1" w:rsidRPr="008C5BF3">
        <w:rPr>
          <w:rFonts w:ascii="Calibri" w:hAnsi="Calibri"/>
          <w:b/>
          <w:noProof/>
          <w:sz w:val="40"/>
          <w:szCs w:val="38"/>
        </w:rPr>
        <w:t xml:space="preserve"> (Campos)</w:t>
      </w:r>
    </w:p>
    <w:p w:rsidR="00F25C6A" w:rsidRDefault="00571BD8" w:rsidP="00571BD8">
      <w:pPr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center" w:pos="4320"/>
          <w:tab w:val="left" w:pos="9270"/>
        </w:tabs>
        <w:ind w:left="-630" w:right="-630"/>
        <w:jc w:val="center"/>
        <w:rPr>
          <w:rFonts w:ascii="Calibri" w:hAnsi="Calibri"/>
          <w:b/>
          <w:noProof/>
          <w:sz w:val="40"/>
          <w:szCs w:val="22"/>
        </w:rPr>
      </w:pPr>
      <w:r>
        <w:rPr>
          <w:rFonts w:ascii="Calibri" w:hAnsi="Calibri"/>
          <w:b/>
          <w:noProof/>
          <w:sz w:val="40"/>
          <w:szCs w:val="22"/>
        </w:rPr>
        <w:t>Transitional</w:t>
      </w:r>
      <w:r w:rsidR="00B517E7">
        <w:rPr>
          <w:rFonts w:ascii="Calibri" w:hAnsi="Calibri"/>
          <w:b/>
          <w:noProof/>
          <w:sz w:val="40"/>
          <w:szCs w:val="22"/>
        </w:rPr>
        <w:t xml:space="preserve"> Housing </w:t>
      </w:r>
      <w:r w:rsidR="00D5744C">
        <w:rPr>
          <w:rFonts w:ascii="Calibri" w:hAnsi="Calibri"/>
          <w:b/>
          <w:noProof/>
          <w:sz w:val="40"/>
          <w:szCs w:val="22"/>
        </w:rPr>
        <w:t xml:space="preserve"> </w:t>
      </w:r>
      <w:r w:rsidR="00DC50CD">
        <w:rPr>
          <w:rFonts w:ascii="Calibri" w:hAnsi="Calibri"/>
          <w:b/>
          <w:noProof/>
          <w:sz w:val="40"/>
          <w:szCs w:val="22"/>
        </w:rPr>
        <w:t>Community for the Homeless</w:t>
      </w:r>
    </w:p>
    <w:p w:rsidR="00571BD8" w:rsidRPr="00571BD8" w:rsidRDefault="00270FDD" w:rsidP="00571BD8">
      <w:pPr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center" w:pos="4320"/>
          <w:tab w:val="left" w:pos="9270"/>
        </w:tabs>
        <w:ind w:left="-630" w:right="-630"/>
        <w:jc w:val="center"/>
        <w:rPr>
          <w:rFonts w:ascii="Calibri" w:hAnsi="Calibri"/>
          <w:noProof/>
          <w:sz w:val="24"/>
          <w:szCs w:val="22"/>
        </w:rPr>
      </w:pPr>
      <w:r>
        <w:rPr>
          <w:rFonts w:ascii="Calibri" w:hAnsi="Calibri"/>
          <w:noProof/>
          <w:sz w:val="24"/>
          <w:szCs w:val="22"/>
        </w:rPr>
        <w:t>(As Amended 4/19</w:t>
      </w:r>
      <w:r w:rsidR="00571BD8" w:rsidRPr="00571BD8">
        <w:rPr>
          <w:rFonts w:ascii="Calibri" w:hAnsi="Calibri"/>
          <w:noProof/>
          <w:sz w:val="24"/>
          <w:szCs w:val="22"/>
        </w:rPr>
        <w:t>/16)</w:t>
      </w:r>
    </w:p>
    <w:p w:rsidR="00F815F1" w:rsidRPr="00406710" w:rsidRDefault="00F815F1" w:rsidP="00571BD8">
      <w:pPr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center" w:pos="4320"/>
          <w:tab w:val="left" w:pos="9270"/>
        </w:tabs>
        <w:ind w:left="-630" w:right="-630"/>
        <w:jc w:val="center"/>
        <w:rPr>
          <w:rFonts w:ascii="Calibri" w:hAnsi="Calibri"/>
          <w:b/>
          <w:noProof/>
          <w:sz w:val="4"/>
          <w:szCs w:val="4"/>
        </w:rPr>
      </w:pPr>
    </w:p>
    <w:p w:rsidR="000E6B3F" w:rsidRPr="002F54D1" w:rsidRDefault="000E6B3F" w:rsidP="00571BD8">
      <w:pPr>
        <w:pStyle w:val="Header"/>
        <w:pBdr>
          <w:top w:val="thinThickSmallGap" w:sz="24" w:space="3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 w:themeFill="background1" w:themeFillShade="D9"/>
        <w:tabs>
          <w:tab w:val="clear" w:pos="4320"/>
          <w:tab w:val="clear" w:pos="8640"/>
          <w:tab w:val="left" w:pos="9270"/>
        </w:tabs>
        <w:ind w:left="-630" w:right="-630"/>
        <w:jc w:val="center"/>
        <w:rPr>
          <w:rFonts w:ascii="Calibri" w:hAnsi="Calibri"/>
          <w:noProof/>
          <w:sz w:val="6"/>
          <w:szCs w:val="10"/>
        </w:rPr>
      </w:pPr>
    </w:p>
    <w:p w:rsidR="00581F28" w:rsidRPr="00571BD8" w:rsidRDefault="00581F28" w:rsidP="002A2ED5">
      <w:pPr>
        <w:rPr>
          <w:sz w:val="6"/>
          <w:szCs w:val="22"/>
        </w:rPr>
      </w:pPr>
    </w:p>
    <w:p w:rsidR="00581F28" w:rsidRDefault="00581F28" w:rsidP="002A2ED5">
      <w:pPr>
        <w:rPr>
          <w:szCs w:val="22"/>
        </w:rPr>
      </w:pPr>
    </w:p>
    <w:p w:rsidR="00760FBF" w:rsidRPr="0033517E" w:rsidRDefault="00760FBF" w:rsidP="002A2ED5">
      <w:pPr>
        <w:rPr>
          <w:szCs w:val="22"/>
        </w:rPr>
        <w:sectPr w:rsidR="00760FBF" w:rsidRPr="0033517E" w:rsidSect="00E1645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630" w:right="1800" w:bottom="1440" w:left="1800" w:header="360" w:footer="480" w:gutter="0"/>
          <w:cols w:space="720"/>
        </w:sectPr>
      </w:pPr>
    </w:p>
    <w:p w:rsidR="00AC3273" w:rsidRPr="002F54D1" w:rsidRDefault="000221FF" w:rsidP="009906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2"/>
        </w:rPr>
      </w:pPr>
      <w:r w:rsidRPr="002F54D1">
        <w:rPr>
          <w:rFonts w:asciiTheme="minorHAnsi" w:hAnsiTheme="minorHAnsi"/>
          <w:b/>
          <w:sz w:val="24"/>
          <w:szCs w:val="22"/>
        </w:rPr>
        <w:lastRenderedPageBreak/>
        <w:t>SUMMARY</w:t>
      </w:r>
    </w:p>
    <w:p w:rsidR="00F627D0" w:rsidRPr="00571BD8" w:rsidRDefault="002954FA" w:rsidP="0003222B">
      <w:pPr>
        <w:jc w:val="both"/>
        <w:rPr>
          <w:rFonts w:ascii="Calibri" w:hAnsi="Calibri"/>
          <w:sz w:val="22"/>
          <w:szCs w:val="22"/>
        </w:rPr>
      </w:pPr>
      <w:r w:rsidRPr="00571BD8">
        <w:rPr>
          <w:rFonts w:ascii="Calibri" w:hAnsi="Calibri"/>
          <w:sz w:val="22"/>
          <w:szCs w:val="22"/>
        </w:rPr>
        <w:t xml:space="preserve">As the cost of housing continues to increase and vacancy rates remain low, immediate action is needed to help </w:t>
      </w:r>
      <w:r w:rsidR="009E3784">
        <w:rPr>
          <w:rFonts w:ascii="Calibri" w:hAnsi="Calibri"/>
          <w:sz w:val="22"/>
          <w:szCs w:val="22"/>
        </w:rPr>
        <w:t>the thousands</w:t>
      </w:r>
      <w:r w:rsidRPr="00571BD8">
        <w:rPr>
          <w:rFonts w:ascii="Calibri" w:hAnsi="Calibri"/>
          <w:sz w:val="22"/>
          <w:szCs w:val="22"/>
        </w:rPr>
        <w:t xml:space="preserve"> </w:t>
      </w:r>
      <w:r w:rsidR="002F54D1">
        <w:rPr>
          <w:rFonts w:ascii="Calibri" w:hAnsi="Calibri"/>
          <w:sz w:val="22"/>
          <w:szCs w:val="22"/>
        </w:rPr>
        <w:t>of people living i</w:t>
      </w:r>
      <w:r w:rsidR="00BE7200" w:rsidRPr="00571BD8">
        <w:rPr>
          <w:rFonts w:ascii="Calibri" w:hAnsi="Calibri"/>
          <w:sz w:val="22"/>
          <w:szCs w:val="22"/>
        </w:rPr>
        <w:t>n the streets</w:t>
      </w:r>
      <w:r w:rsidR="002F54D1">
        <w:rPr>
          <w:rFonts w:ascii="Calibri" w:hAnsi="Calibri"/>
          <w:sz w:val="22"/>
          <w:szCs w:val="22"/>
        </w:rPr>
        <w:t xml:space="preserve"> of the City of San Jose</w:t>
      </w:r>
      <w:r w:rsidR="00F627D0" w:rsidRPr="00571BD8">
        <w:rPr>
          <w:rFonts w:ascii="Calibri" w:hAnsi="Calibri"/>
          <w:sz w:val="22"/>
          <w:szCs w:val="22"/>
        </w:rPr>
        <w:t>.</w:t>
      </w:r>
    </w:p>
    <w:p w:rsidR="00F627D0" w:rsidRPr="00571BD8" w:rsidRDefault="00F627D0" w:rsidP="0003222B">
      <w:pPr>
        <w:jc w:val="both"/>
        <w:rPr>
          <w:rFonts w:ascii="Calibri" w:hAnsi="Calibri"/>
          <w:sz w:val="22"/>
          <w:szCs w:val="22"/>
        </w:rPr>
      </w:pPr>
    </w:p>
    <w:p w:rsidR="00D20D6E" w:rsidRPr="00571BD8" w:rsidRDefault="00F627D0" w:rsidP="00D20D6E">
      <w:pPr>
        <w:jc w:val="both"/>
        <w:rPr>
          <w:rFonts w:ascii="Calibri" w:hAnsi="Calibri"/>
          <w:sz w:val="22"/>
          <w:szCs w:val="22"/>
        </w:rPr>
      </w:pPr>
      <w:r w:rsidRPr="00571BD8">
        <w:rPr>
          <w:rFonts w:ascii="Calibri" w:hAnsi="Calibri"/>
          <w:sz w:val="22"/>
          <w:szCs w:val="22"/>
        </w:rPr>
        <w:t>AB 2176</w:t>
      </w:r>
      <w:r w:rsidR="00C50C9C" w:rsidRPr="00571BD8">
        <w:rPr>
          <w:rFonts w:ascii="Calibri" w:hAnsi="Calibri"/>
          <w:sz w:val="22"/>
          <w:szCs w:val="22"/>
        </w:rPr>
        <w:t xml:space="preserve"> would </w:t>
      </w:r>
      <w:r w:rsidR="00D20D6E" w:rsidRPr="00571BD8">
        <w:rPr>
          <w:rFonts w:ascii="Calibri" w:hAnsi="Calibri"/>
          <w:sz w:val="22"/>
          <w:szCs w:val="22"/>
        </w:rPr>
        <w:t>authorize</w:t>
      </w:r>
      <w:r w:rsidR="002F54D1">
        <w:rPr>
          <w:rFonts w:ascii="Calibri" w:hAnsi="Calibri"/>
          <w:sz w:val="22"/>
          <w:szCs w:val="22"/>
        </w:rPr>
        <w:t xml:space="preserve"> the City of San Jose</w:t>
      </w:r>
      <w:r w:rsidR="00D20D6E" w:rsidRPr="00571BD8">
        <w:rPr>
          <w:rFonts w:ascii="Calibri" w:hAnsi="Calibri"/>
          <w:sz w:val="22"/>
          <w:szCs w:val="22"/>
        </w:rPr>
        <w:t xml:space="preserve"> to develop a transitional housing community for the homeless if it </w:t>
      </w:r>
      <w:r w:rsidR="009E3784">
        <w:rPr>
          <w:rFonts w:ascii="Calibri" w:hAnsi="Calibri"/>
          <w:sz w:val="22"/>
          <w:szCs w:val="22"/>
        </w:rPr>
        <w:t>declare</w:t>
      </w:r>
      <w:r w:rsidR="00E16450">
        <w:rPr>
          <w:rFonts w:ascii="Calibri" w:hAnsi="Calibri"/>
          <w:sz w:val="22"/>
          <w:szCs w:val="22"/>
        </w:rPr>
        <w:t>s that it is in</w:t>
      </w:r>
      <w:r w:rsidR="00D20D6E" w:rsidRPr="00571BD8">
        <w:rPr>
          <w:rFonts w:ascii="Calibri" w:hAnsi="Calibri"/>
          <w:sz w:val="22"/>
          <w:szCs w:val="22"/>
        </w:rPr>
        <w:t xml:space="preserve"> a shelter crisis. </w:t>
      </w:r>
    </w:p>
    <w:p w:rsidR="00BF0E9C" w:rsidRPr="00571BD8" w:rsidRDefault="00BF0E9C" w:rsidP="0003222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90608" w:rsidRPr="002F54D1" w:rsidRDefault="000E6B3F" w:rsidP="004078AA">
      <w:pPr>
        <w:pStyle w:val="Heading2"/>
        <w:pBdr>
          <w:bottom w:val="single" w:sz="4" w:space="1" w:color="auto"/>
        </w:pBdr>
        <w:jc w:val="center"/>
        <w:rPr>
          <w:rFonts w:asciiTheme="minorHAnsi" w:hAnsiTheme="minorHAnsi"/>
          <w:smallCaps w:val="0"/>
          <w:sz w:val="24"/>
          <w:szCs w:val="22"/>
        </w:rPr>
      </w:pPr>
      <w:r w:rsidRPr="002F54D1">
        <w:rPr>
          <w:rFonts w:asciiTheme="minorHAnsi" w:hAnsiTheme="minorHAnsi"/>
          <w:b/>
          <w:smallCaps w:val="0"/>
          <w:noProof/>
          <w:sz w:val="24"/>
          <w:szCs w:val="22"/>
        </w:rPr>
        <w:t>BACKGROUND ISSUE</w:t>
      </w:r>
    </w:p>
    <w:p w:rsidR="00637AB9" w:rsidRDefault="00C7003A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1BD8">
        <w:rPr>
          <w:rFonts w:asciiTheme="minorHAnsi" w:hAnsiTheme="minorHAnsi" w:cs="Arial"/>
          <w:color w:val="000000"/>
          <w:sz w:val="22"/>
          <w:szCs w:val="22"/>
        </w:rPr>
        <w:t xml:space="preserve">In 2015 the City of San Jose conducted a survey to gain a more comprehensive understanding of the experiences of homeless persons. </w:t>
      </w:r>
      <w:r>
        <w:rPr>
          <w:rFonts w:asciiTheme="minorHAnsi" w:hAnsiTheme="minorHAnsi" w:cs="Arial"/>
          <w:color w:val="000000"/>
          <w:sz w:val="22"/>
          <w:szCs w:val="22"/>
        </w:rPr>
        <w:t>This survey revealed that, although so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me improvement </w:t>
      </w:r>
      <w:r w:rsidR="008C0689">
        <w:rPr>
          <w:rFonts w:asciiTheme="minorHAnsi" w:hAnsiTheme="minorHAnsi" w:cs="Arial"/>
          <w:color w:val="000000"/>
          <w:sz w:val="22"/>
          <w:szCs w:val="22"/>
        </w:rPr>
        <w:t xml:space="preserve">was made since 2013, the homeless population was still above 2011 numbers with over 4,000 homeless people. </w:t>
      </w:r>
      <w:r>
        <w:rPr>
          <w:rFonts w:asciiTheme="minorHAnsi" w:hAnsiTheme="minorHAnsi" w:cs="Arial"/>
          <w:color w:val="000000"/>
          <w:sz w:val="22"/>
          <w:szCs w:val="22"/>
        </w:rPr>
        <w:t>T</w:t>
      </w:r>
      <w:r w:rsidR="008C0689">
        <w:rPr>
          <w:rFonts w:asciiTheme="minorHAnsi" w:hAnsiTheme="minorHAnsi" w:cs="Arial"/>
          <w:color w:val="000000"/>
          <w:sz w:val="22"/>
          <w:szCs w:val="22"/>
        </w:rPr>
        <w:t>he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survey </w:t>
      </w:r>
      <w:r w:rsidR="008C0689">
        <w:rPr>
          <w:rFonts w:asciiTheme="minorHAnsi" w:hAnsiTheme="minorHAnsi" w:cs="Arial"/>
          <w:color w:val="000000"/>
          <w:sz w:val="22"/>
          <w:szCs w:val="22"/>
        </w:rPr>
        <w:t xml:space="preserve">also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revealed that 33% of the homeless population was under the age of 25, </w:t>
      </w:r>
      <w:r w:rsidR="008C0689">
        <w:rPr>
          <w:rFonts w:asciiTheme="minorHAnsi" w:hAnsiTheme="minorHAnsi" w:cs="Arial"/>
          <w:color w:val="000000"/>
          <w:sz w:val="22"/>
          <w:szCs w:val="22"/>
        </w:rPr>
        <w:t>and that 69% of the homeless were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unsheltered.</w:t>
      </w:r>
    </w:p>
    <w:p w:rsidR="00306E1E" w:rsidRPr="00571BD8" w:rsidRDefault="00306E1E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50CD" w:rsidRPr="00571BD8" w:rsidRDefault="00A86FAB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86FAB">
        <w:rPr>
          <w:rFonts w:asciiTheme="minorHAnsi" w:hAnsiTheme="minorHAnsi" w:cs="Arial"/>
          <w:color w:val="000000"/>
          <w:sz w:val="22"/>
          <w:szCs w:val="22"/>
        </w:rPr>
        <w:t>Housing First is an approach to ending homelessness that centers on providing people experiencing homelessness with housing as quickly as possible – and then providing services as needed. The vast majority of homeless individuals and families fall into homelessness after a housing or personal crisis. For these families and individuals, the Housing First approach is ideal, as it provides them with assistance to find permanent housing quickly and without conditions.</w:t>
      </w:r>
      <w:r w:rsidR="008C0689" w:rsidRPr="008C0689">
        <w:rPr>
          <w:rFonts w:asciiTheme="minorHAnsi" w:hAnsiTheme="minorHAnsi" w:cs="Arial"/>
          <w:color w:val="000000"/>
          <w:sz w:val="22"/>
          <w:szCs w:val="22"/>
        </w:rPr>
        <w:t xml:space="preserve"> As a result, these individuals need little support to achieve independence, saving the system considerable costs.</w:t>
      </w:r>
    </w:p>
    <w:p w:rsidR="00A86FAB" w:rsidRDefault="00A86FAB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A408F" w:rsidRDefault="004A408F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This approach has already proven successful around the country. The State of Utah reported in 2015 that the Housing First model</w:t>
      </w:r>
      <w:r w:rsidRPr="004A408F">
        <w:rPr>
          <w:rFonts w:asciiTheme="minorHAnsi" w:hAnsiTheme="minorHAnsi" w:cs="Arial"/>
          <w:color w:val="000000"/>
          <w:sz w:val="22"/>
          <w:szCs w:val="22"/>
        </w:rPr>
        <w:t> reduced the ranks of the chronically homeless by 91%. Studies in New York City and in Utah have shown that every homeless person housed in programs such as Housing First saves taxpayers $10,000 and $8,000 a year, respectively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A408F" w:rsidRPr="00C92C69" w:rsidRDefault="004A408F" w:rsidP="009859F1">
      <w:pPr>
        <w:jc w:val="both"/>
        <w:rPr>
          <w:rFonts w:asciiTheme="minorHAnsi" w:hAnsiTheme="minorHAnsi" w:cs="Arial"/>
          <w:color w:val="000000"/>
          <w:sz w:val="16"/>
          <w:szCs w:val="22"/>
        </w:rPr>
      </w:pPr>
    </w:p>
    <w:p w:rsidR="008C0689" w:rsidRDefault="008C0689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City of San Jose is currently exploring the possibility of establishing a transitional housing community to make use of the Housing First model. This c</w:t>
      </w:r>
      <w:r w:rsidRPr="00571BD8">
        <w:rPr>
          <w:rFonts w:asciiTheme="minorHAnsi" w:hAnsiTheme="minorHAnsi" w:cs="Arial"/>
          <w:color w:val="000000"/>
          <w:sz w:val="22"/>
          <w:szCs w:val="22"/>
        </w:rPr>
        <w:t>ommunity would provide a short-term solution for San Jose</w:t>
      </w:r>
      <w:r w:rsidR="00E16450">
        <w:rPr>
          <w:rFonts w:asciiTheme="minorHAnsi" w:hAnsiTheme="minorHAnsi" w:cs="Arial"/>
          <w:color w:val="000000"/>
          <w:sz w:val="22"/>
          <w:szCs w:val="22"/>
        </w:rPr>
        <w:t>’s</w:t>
      </w:r>
      <w:r w:rsidRPr="00571BD8">
        <w:rPr>
          <w:rFonts w:asciiTheme="minorHAnsi" w:hAnsiTheme="minorHAnsi" w:cs="Arial"/>
          <w:color w:val="000000"/>
          <w:sz w:val="22"/>
          <w:szCs w:val="22"/>
        </w:rPr>
        <w:t xml:space="preserve"> homeless residents, while higher-density permanent housing is built. The housing community would include zero footprint mini houses, compostable toilets, and a community center with </w:t>
      </w:r>
      <w:r w:rsidR="00E16450">
        <w:rPr>
          <w:rFonts w:asciiTheme="minorHAnsi" w:hAnsiTheme="minorHAnsi" w:cs="Arial"/>
          <w:color w:val="000000"/>
          <w:sz w:val="22"/>
          <w:szCs w:val="22"/>
        </w:rPr>
        <w:t>full bathroom facilities, kitchens</w:t>
      </w:r>
      <w:r w:rsidRPr="00571BD8">
        <w:rPr>
          <w:rFonts w:asciiTheme="minorHAnsi" w:hAnsiTheme="minorHAnsi" w:cs="Arial"/>
          <w:color w:val="000000"/>
          <w:sz w:val="22"/>
          <w:szCs w:val="22"/>
        </w:rPr>
        <w:t>, and onsite supportive services.</w:t>
      </w:r>
    </w:p>
    <w:p w:rsidR="008C0689" w:rsidRDefault="008C0689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C0689" w:rsidRDefault="008C0689" w:rsidP="009859F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However, the City’s Housing Department found that </w:t>
      </w:r>
      <w:r w:rsidR="00355341">
        <w:rPr>
          <w:rFonts w:asciiTheme="minorHAnsi" w:hAnsiTheme="minorHAnsi" w:cs="Arial"/>
          <w:color w:val="000000"/>
          <w:sz w:val="22"/>
          <w:szCs w:val="22"/>
        </w:rPr>
        <w:t xml:space="preserve">certain </w:t>
      </w:r>
      <w:r>
        <w:rPr>
          <w:rFonts w:asciiTheme="minorHAnsi" w:hAnsiTheme="minorHAnsi" w:cs="Arial"/>
          <w:color w:val="000000"/>
          <w:sz w:val="22"/>
          <w:szCs w:val="22"/>
        </w:rPr>
        <w:t>state codes and regulations prevented them from realizing this goal.</w:t>
      </w:r>
      <w:r w:rsidR="004A408F">
        <w:rPr>
          <w:rFonts w:asciiTheme="minorHAnsi" w:hAnsiTheme="minorHAnsi" w:cs="Arial"/>
          <w:color w:val="000000"/>
          <w:sz w:val="22"/>
          <w:szCs w:val="22"/>
        </w:rPr>
        <w:t xml:space="preserve"> The City is willing to establish local safety, health and habitability standards to ensure that a transitional housing community can operate safely, but it first needs the state to grant it the authority to do so.</w:t>
      </w:r>
    </w:p>
    <w:p w:rsidR="005E61E2" w:rsidRPr="00E16450" w:rsidRDefault="005E61E2" w:rsidP="003945F4">
      <w:pPr>
        <w:pStyle w:val="Heading1"/>
        <w:pBdr>
          <w:bottom w:val="single" w:sz="4" w:space="1" w:color="auto"/>
        </w:pBdr>
        <w:jc w:val="both"/>
        <w:rPr>
          <w:rFonts w:asciiTheme="minorHAnsi" w:hAnsiTheme="minorHAnsi" w:cs="Arial"/>
          <w:b w:val="0"/>
          <w:color w:val="000000"/>
          <w:sz w:val="20"/>
          <w:szCs w:val="22"/>
        </w:rPr>
      </w:pPr>
    </w:p>
    <w:p w:rsidR="00AC3273" w:rsidRPr="002F54D1" w:rsidRDefault="00990608" w:rsidP="002F54D1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 w:cs="Arial"/>
          <w:b w:val="0"/>
          <w:color w:val="000000"/>
          <w:sz w:val="24"/>
          <w:szCs w:val="22"/>
        </w:rPr>
      </w:pPr>
      <w:r w:rsidRPr="002F54D1">
        <w:rPr>
          <w:rFonts w:asciiTheme="minorHAnsi" w:hAnsiTheme="minorHAnsi"/>
          <w:sz w:val="24"/>
          <w:szCs w:val="22"/>
        </w:rPr>
        <w:t>THIS BILL</w:t>
      </w:r>
    </w:p>
    <w:p w:rsidR="00C92C69" w:rsidRDefault="00F735DB" w:rsidP="004E110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AB 2176</w:t>
      </w:r>
      <w:r w:rsidR="008F36B2" w:rsidRPr="00571BD8">
        <w:rPr>
          <w:rFonts w:asciiTheme="minorHAnsi" w:hAnsiTheme="minorHAnsi" w:cs="Arial"/>
          <w:color w:val="000000"/>
          <w:sz w:val="22"/>
          <w:szCs w:val="22"/>
        </w:rPr>
        <w:t xml:space="preserve"> would </w:t>
      </w:r>
      <w:r w:rsidR="00CD372C" w:rsidRPr="00571BD8">
        <w:rPr>
          <w:rFonts w:asciiTheme="minorHAnsi" w:hAnsiTheme="minorHAnsi" w:cs="Arial"/>
          <w:color w:val="000000"/>
          <w:sz w:val="22"/>
          <w:szCs w:val="22"/>
        </w:rPr>
        <w:t xml:space="preserve">authorize </w:t>
      </w:r>
      <w:r w:rsidR="00C92C69">
        <w:rPr>
          <w:rFonts w:asciiTheme="minorHAnsi" w:hAnsiTheme="minorHAnsi" w:cs="Arial"/>
          <w:color w:val="000000"/>
          <w:sz w:val="22"/>
          <w:szCs w:val="22"/>
        </w:rPr>
        <w:t>the City of San Jose to prepare</w:t>
      </w:r>
      <w:r w:rsidR="00C92C69" w:rsidRPr="00C92C69">
        <w:rPr>
          <w:rFonts w:asciiTheme="minorHAnsi" w:hAnsiTheme="minorHAnsi" w:cs="Arial"/>
          <w:color w:val="000000"/>
          <w:sz w:val="22"/>
          <w:szCs w:val="22"/>
        </w:rPr>
        <w:t xml:space="preserve"> local building, housing, health, habitability, or safety standards, in lieu of </w:t>
      </w:r>
      <w:r w:rsidR="00C92C69">
        <w:rPr>
          <w:rFonts w:asciiTheme="minorHAnsi" w:hAnsiTheme="minorHAnsi" w:cs="Arial"/>
          <w:color w:val="000000"/>
          <w:sz w:val="22"/>
          <w:szCs w:val="22"/>
        </w:rPr>
        <w:t>such</w:t>
      </w:r>
      <w:r w:rsidR="00C92C69" w:rsidRPr="00C92C69">
        <w:rPr>
          <w:rFonts w:asciiTheme="minorHAnsi" w:hAnsiTheme="minorHAnsi" w:cs="Arial"/>
          <w:color w:val="000000"/>
          <w:sz w:val="22"/>
          <w:szCs w:val="22"/>
        </w:rPr>
        <w:t xml:space="preserve"> state laws, for the development of a transitional housing community.</w:t>
      </w:r>
    </w:p>
    <w:p w:rsidR="00C92C69" w:rsidRPr="00E16450" w:rsidRDefault="00C92C69" w:rsidP="004E110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A6969" w:rsidRDefault="002A6969" w:rsidP="004E110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Unlike models that propose to put people without dedicated resources into environments not meant for long-term habitation such as campgrounds, this transitional community alternative is a much more sound option, since any structure would provide</w:t>
      </w:r>
      <w:r w:rsidR="00355341">
        <w:rPr>
          <w:rFonts w:asciiTheme="minorHAnsi" w:hAnsiTheme="minorHAnsi" w:cs="Arial"/>
          <w:color w:val="000000"/>
          <w:sz w:val="22"/>
          <w:szCs w:val="22"/>
        </w:rPr>
        <w:t xml:space="preserve"> better protection than a tent.</w:t>
      </w:r>
    </w:p>
    <w:p w:rsidR="00355341" w:rsidRDefault="00355341" w:rsidP="004E110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92C69" w:rsidRPr="00C92C69" w:rsidRDefault="00355341" w:rsidP="004E110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This model would provide the homeless community with a stable place to live </w:t>
      </w:r>
      <w:r w:rsidR="00C92C69" w:rsidRPr="00C92C69">
        <w:rPr>
          <w:rFonts w:asciiTheme="minorHAnsi" w:hAnsiTheme="minorHAnsi" w:cs="Arial"/>
          <w:color w:val="000000"/>
          <w:sz w:val="22"/>
          <w:szCs w:val="22"/>
        </w:rPr>
        <w:t xml:space="preserve">while new permanent supportive housing, which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 w:rsidR="00C92C69" w:rsidRPr="00C92C69">
        <w:rPr>
          <w:rFonts w:asciiTheme="minorHAnsi" w:hAnsiTheme="minorHAnsi" w:cs="Arial"/>
          <w:color w:val="000000"/>
          <w:sz w:val="22"/>
          <w:szCs w:val="22"/>
        </w:rPr>
        <w:t>years in the making, can be financed and constructed.</w:t>
      </w:r>
    </w:p>
    <w:p w:rsidR="00076E9E" w:rsidRPr="00C92C69" w:rsidRDefault="00076E9E" w:rsidP="004E1100">
      <w:pPr>
        <w:jc w:val="both"/>
        <w:rPr>
          <w:rFonts w:asciiTheme="minorHAnsi" w:hAnsiTheme="minorHAnsi" w:cs="Arial"/>
          <w:color w:val="000000"/>
          <w:sz w:val="18"/>
          <w:szCs w:val="22"/>
        </w:rPr>
      </w:pPr>
    </w:p>
    <w:p w:rsidR="00AC3273" w:rsidRPr="002F54D1" w:rsidRDefault="00990608" w:rsidP="00FD1F36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/>
          <w:sz w:val="24"/>
          <w:szCs w:val="22"/>
        </w:rPr>
      </w:pPr>
      <w:r w:rsidRPr="002F54D1">
        <w:rPr>
          <w:rFonts w:asciiTheme="minorHAnsi" w:hAnsiTheme="minorHAnsi"/>
          <w:b/>
          <w:color w:val="000000"/>
          <w:sz w:val="24"/>
          <w:szCs w:val="22"/>
        </w:rPr>
        <w:t>SUPPORT</w:t>
      </w:r>
    </w:p>
    <w:p w:rsidR="008F36B2" w:rsidRDefault="00C50C9C" w:rsidP="004E1100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71BD8">
        <w:rPr>
          <w:rFonts w:asciiTheme="minorHAnsi" w:hAnsiTheme="minorHAnsi"/>
          <w:color w:val="000000"/>
          <w:sz w:val="22"/>
          <w:szCs w:val="22"/>
        </w:rPr>
        <w:t>City of San Jose</w:t>
      </w:r>
    </w:p>
    <w:p w:rsidR="00E16450" w:rsidRPr="00571BD8" w:rsidRDefault="00E16450" w:rsidP="004E1100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Non-Profit Housing Association of Northern California</w:t>
      </w:r>
    </w:p>
    <w:p w:rsidR="00AC3273" w:rsidRPr="00571BD8" w:rsidRDefault="00990608" w:rsidP="00FD1F36">
      <w:pPr>
        <w:pStyle w:val="Heading3"/>
        <w:pBdr>
          <w:bottom w:val="single" w:sz="4" w:space="1" w:color="auto"/>
        </w:pBdr>
        <w:rPr>
          <w:rFonts w:asciiTheme="minorHAnsi" w:hAnsiTheme="minorHAnsi"/>
          <w:smallCaps w:val="0"/>
          <w:sz w:val="22"/>
          <w:szCs w:val="22"/>
        </w:rPr>
      </w:pPr>
      <w:r w:rsidRPr="00571BD8">
        <w:rPr>
          <w:rFonts w:asciiTheme="minorHAnsi" w:hAnsiTheme="minorHAnsi"/>
          <w:smallCaps w:val="0"/>
          <w:sz w:val="22"/>
          <w:szCs w:val="22"/>
        </w:rPr>
        <w:lastRenderedPageBreak/>
        <w:t>FOR MORE INFORMATION</w:t>
      </w:r>
    </w:p>
    <w:p w:rsidR="00AC3273" w:rsidRPr="00571BD8" w:rsidRDefault="008F36B2" w:rsidP="00FD1F36">
      <w:pPr>
        <w:ind w:right="-540"/>
        <w:jc w:val="both"/>
        <w:rPr>
          <w:rFonts w:asciiTheme="minorHAnsi" w:hAnsiTheme="minorHAnsi"/>
          <w:b/>
          <w:sz w:val="22"/>
          <w:szCs w:val="22"/>
        </w:rPr>
      </w:pPr>
      <w:r w:rsidRPr="00571BD8">
        <w:rPr>
          <w:rFonts w:asciiTheme="minorHAnsi" w:hAnsiTheme="minorHAnsi"/>
          <w:b/>
          <w:sz w:val="22"/>
          <w:szCs w:val="22"/>
        </w:rPr>
        <w:t>Edson Perez</w:t>
      </w:r>
    </w:p>
    <w:p w:rsidR="00AC3273" w:rsidRPr="00571BD8" w:rsidRDefault="00AC3273" w:rsidP="00FD1F36">
      <w:pPr>
        <w:ind w:right="-540"/>
        <w:jc w:val="both"/>
        <w:rPr>
          <w:rFonts w:asciiTheme="minorHAnsi" w:hAnsiTheme="minorHAnsi"/>
          <w:sz w:val="22"/>
          <w:szCs w:val="22"/>
        </w:rPr>
      </w:pPr>
      <w:r w:rsidRPr="00571BD8">
        <w:rPr>
          <w:rFonts w:asciiTheme="minorHAnsi" w:hAnsiTheme="minorHAnsi"/>
          <w:sz w:val="22"/>
          <w:szCs w:val="22"/>
        </w:rPr>
        <w:t>Office of Assemblymember Nora Campos</w:t>
      </w:r>
      <w:r w:rsidRPr="00571BD8">
        <w:rPr>
          <w:rFonts w:asciiTheme="minorHAnsi" w:hAnsiTheme="minorHAnsi"/>
          <w:sz w:val="22"/>
          <w:szCs w:val="22"/>
        </w:rPr>
        <w:tab/>
      </w:r>
    </w:p>
    <w:p w:rsidR="009551F6" w:rsidRPr="00571BD8" w:rsidRDefault="00AC3273" w:rsidP="00076E9E">
      <w:pPr>
        <w:ind w:right="-540"/>
        <w:jc w:val="both"/>
        <w:rPr>
          <w:rFonts w:asciiTheme="minorHAnsi" w:hAnsiTheme="minorHAnsi"/>
          <w:sz w:val="22"/>
          <w:szCs w:val="22"/>
        </w:rPr>
      </w:pPr>
      <w:r w:rsidRPr="00571BD8">
        <w:rPr>
          <w:rFonts w:asciiTheme="minorHAnsi" w:hAnsiTheme="minorHAnsi"/>
          <w:sz w:val="22"/>
          <w:szCs w:val="22"/>
        </w:rPr>
        <w:t>916-319-2027</w:t>
      </w:r>
    </w:p>
    <w:p w:rsidR="00C722C9" w:rsidRPr="00571BD8" w:rsidRDefault="00355341" w:rsidP="00076E9E">
      <w:pPr>
        <w:ind w:right="-54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C92C69" w:rsidRPr="009C32FF">
          <w:rPr>
            <w:rStyle w:val="Hyperlink"/>
            <w:rFonts w:asciiTheme="minorHAnsi" w:hAnsiTheme="minorHAnsi"/>
            <w:sz w:val="22"/>
            <w:szCs w:val="22"/>
          </w:rPr>
          <w:t>Edson.Perez@asm.ca.gov</w:t>
        </w:r>
      </w:hyperlink>
      <w:r w:rsidR="005A7549" w:rsidRPr="00571BD8">
        <w:rPr>
          <w:rFonts w:asciiTheme="minorHAnsi" w:hAnsiTheme="minorHAnsi"/>
          <w:sz w:val="22"/>
          <w:szCs w:val="22"/>
        </w:rPr>
        <w:t xml:space="preserve"> </w:t>
      </w:r>
      <w:r w:rsidR="00076E9E" w:rsidRPr="00571BD8">
        <w:rPr>
          <w:rFonts w:asciiTheme="minorHAnsi" w:hAnsiTheme="minorHAnsi"/>
          <w:sz w:val="22"/>
          <w:szCs w:val="22"/>
        </w:rPr>
        <w:t xml:space="preserve"> </w:t>
      </w:r>
    </w:p>
    <w:sectPr w:rsidR="00C722C9" w:rsidRPr="00571BD8" w:rsidSect="00E16450">
      <w:type w:val="continuous"/>
      <w:pgSz w:w="12240" w:h="15840"/>
      <w:pgMar w:top="720" w:right="1152" w:bottom="720" w:left="1152" w:header="360" w:footer="48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7D" w:rsidRDefault="00B64E7D">
      <w:r>
        <w:separator/>
      </w:r>
    </w:p>
  </w:endnote>
  <w:endnote w:type="continuationSeparator" w:id="0">
    <w:p w:rsidR="00B64E7D" w:rsidRDefault="00B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B" w:rsidRDefault="00686248">
    <w:pPr>
      <w:pStyle w:val="Footer"/>
      <w:jc w:val="center"/>
      <w:rPr>
        <w:rFonts w:ascii="Arial" w:hAnsi="Arial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-11431</wp:posOffset>
              </wp:positionV>
              <wp:extent cx="5577840" cy="0"/>
              <wp:effectExtent l="0" t="0" r="2286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-.9pt" to="435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g6ne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" o:allowincell="f"/>
          </w:pict>
        </mc:Fallback>
      </mc:AlternateContent>
    </w:r>
  </w:p>
  <w:p w:rsidR="009566FB" w:rsidRDefault="009566FB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Office of </w:t>
    </w:r>
    <w:r w:rsidR="00A13833">
      <w:rPr>
        <w:rFonts w:ascii="Arial" w:hAnsi="Arial"/>
        <w:sz w:val="18"/>
      </w:rPr>
      <w:t>Assemblymember</w:t>
    </w:r>
    <w:r w:rsidR="00F14402">
      <w:rPr>
        <w:rFonts w:ascii="Arial" w:hAnsi="Arial"/>
        <w:sz w:val="18"/>
      </w:rPr>
      <w:t xml:space="preserve"> </w:t>
    </w:r>
    <w:r w:rsidR="00DD2A7C">
      <w:rPr>
        <w:rFonts w:ascii="Arial" w:hAnsi="Arial"/>
        <w:sz w:val="18"/>
      </w:rPr>
      <w:t>Nora Campos</w:t>
    </w:r>
    <w:r>
      <w:rPr>
        <w:rFonts w:ascii="Arial" w:hAnsi="Arial"/>
        <w:sz w:val="18"/>
      </w:rPr>
      <w:t xml:space="preserve"> </w:t>
    </w:r>
    <w:r w:rsidR="00737A24">
      <w:rPr>
        <w:rFonts w:ascii="Arial" w:hAnsi="Arial"/>
        <w:b/>
        <w:sz w:val="18"/>
      </w:rPr>
      <w:t>·</w:t>
    </w:r>
    <w:r w:rsidR="00737A24">
      <w:rPr>
        <w:rFonts w:ascii="Arial" w:hAnsi="Arial"/>
        <w:sz w:val="18"/>
      </w:rPr>
      <w:t xml:space="preserve"> AB</w:t>
    </w:r>
    <w:r w:rsidR="00076E9E">
      <w:rPr>
        <w:rFonts w:ascii="Arial" w:hAnsi="Arial"/>
        <w:sz w:val="18"/>
      </w:rPr>
      <w:t xml:space="preserve"> </w:t>
    </w:r>
    <w:r w:rsidR="0059613D">
      <w:rPr>
        <w:rFonts w:ascii="Arial" w:hAnsi="Arial"/>
        <w:sz w:val="18"/>
      </w:rPr>
      <w:t>2176</w:t>
    </w:r>
    <w:r>
      <w:rPr>
        <w:rFonts w:ascii="Arial" w:hAnsi="Arial"/>
        <w:sz w:val="18"/>
      </w:rPr>
      <w:t xml:space="preserve"> Fact </w:t>
    </w:r>
    <w:r w:rsidR="00737A24">
      <w:rPr>
        <w:rFonts w:ascii="Arial" w:hAnsi="Arial"/>
        <w:sz w:val="18"/>
      </w:rPr>
      <w:t xml:space="preserve">Sheet </w:t>
    </w:r>
    <w:r w:rsidR="00147168">
      <w:rPr>
        <w:rFonts w:ascii="Arial" w:hAnsi="Arial"/>
        <w:sz w:val="18"/>
      </w:rPr>
      <w:t>·</w:t>
    </w:r>
    <w:r w:rsidR="00147168">
      <w:rPr>
        <w:rFonts w:ascii="Arial" w:hAnsi="Arial"/>
        <w:b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"MM/dd/yyyy" </w:instrText>
    </w:r>
    <w:r>
      <w:rPr>
        <w:rFonts w:ascii="Arial" w:hAnsi="Arial"/>
        <w:sz w:val="18"/>
      </w:rPr>
      <w:fldChar w:fldCharType="separate"/>
    </w:r>
    <w:r w:rsidR="002A6969">
      <w:rPr>
        <w:rFonts w:ascii="Arial" w:hAnsi="Arial"/>
        <w:noProof/>
        <w:sz w:val="18"/>
      </w:rPr>
      <w:t>04/25/2016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7D" w:rsidRDefault="00B64E7D">
      <w:r>
        <w:separator/>
      </w:r>
    </w:p>
  </w:footnote>
  <w:footnote w:type="continuationSeparator" w:id="0">
    <w:p w:rsidR="00B64E7D" w:rsidRDefault="00B6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B" w:rsidRDefault="00355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44.25pt;height:201.35pt;z-index:-251658240;mso-position-horizontal:center;mso-position-horizontal-relative:margin;mso-position-vertical:center;mso-position-vertical-relative:margin" wrapcoords="-112 0 -112 21519 21600 21519 21600 0 -112 0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B" w:rsidRDefault="00355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44.25pt;height:201.35pt;z-index:-251657216;mso-position-horizontal:center;mso-position-horizontal-relative:margin;mso-position-vertical:center;mso-position-vertical-relative:margin" wrapcoords="-112 0 -112 21519 21600 21519 21600 0 -112 0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B" w:rsidRDefault="00355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44.25pt;height:201.35pt;z-index:-251659264;mso-position-horizontal:center;mso-position-horizontal-relative:margin;mso-position-vertical:center;mso-position-vertical-relative:margin" wrapcoords="-112 0 -112 21519 21600 21519 21600 0 -112 0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7F"/>
    <w:multiLevelType w:val="singleLevel"/>
    <w:tmpl w:val="D13A1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9553B7C"/>
    <w:multiLevelType w:val="hybridMultilevel"/>
    <w:tmpl w:val="6A56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ED1"/>
    <w:multiLevelType w:val="hybridMultilevel"/>
    <w:tmpl w:val="50985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22523"/>
    <w:multiLevelType w:val="hybridMultilevel"/>
    <w:tmpl w:val="3F9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34F7"/>
    <w:multiLevelType w:val="singleLevel"/>
    <w:tmpl w:val="D13A1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5CD0994"/>
    <w:multiLevelType w:val="hybridMultilevel"/>
    <w:tmpl w:val="E4B2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779"/>
    <w:multiLevelType w:val="hybridMultilevel"/>
    <w:tmpl w:val="F7D2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5008"/>
    <w:multiLevelType w:val="hybridMultilevel"/>
    <w:tmpl w:val="2E2C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5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A0325E"/>
    <w:multiLevelType w:val="hybridMultilevel"/>
    <w:tmpl w:val="03AA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03C35"/>
    <w:multiLevelType w:val="singleLevel"/>
    <w:tmpl w:val="D13A1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2D085989"/>
    <w:multiLevelType w:val="hybridMultilevel"/>
    <w:tmpl w:val="491C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6D9A"/>
    <w:multiLevelType w:val="hybridMultilevel"/>
    <w:tmpl w:val="853E43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8F00805"/>
    <w:multiLevelType w:val="hybridMultilevel"/>
    <w:tmpl w:val="3AA2B1E4"/>
    <w:lvl w:ilvl="0" w:tplc="0158DE7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B2372"/>
    <w:multiLevelType w:val="hybridMultilevel"/>
    <w:tmpl w:val="2E9ED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24322"/>
    <w:multiLevelType w:val="hybridMultilevel"/>
    <w:tmpl w:val="480C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A3E24"/>
    <w:multiLevelType w:val="hybridMultilevel"/>
    <w:tmpl w:val="CADE336E"/>
    <w:lvl w:ilvl="0" w:tplc="390037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6F21C4"/>
    <w:multiLevelType w:val="singleLevel"/>
    <w:tmpl w:val="D13A1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42806597"/>
    <w:multiLevelType w:val="hybridMultilevel"/>
    <w:tmpl w:val="54780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5816BA"/>
    <w:multiLevelType w:val="hybridMultilevel"/>
    <w:tmpl w:val="500A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94F1D"/>
    <w:multiLevelType w:val="hybridMultilevel"/>
    <w:tmpl w:val="A316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10FE4"/>
    <w:multiLevelType w:val="hybridMultilevel"/>
    <w:tmpl w:val="BF8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30E47"/>
    <w:multiLevelType w:val="multilevel"/>
    <w:tmpl w:val="F9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353E0"/>
    <w:multiLevelType w:val="hybridMultilevel"/>
    <w:tmpl w:val="DC2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917D9"/>
    <w:multiLevelType w:val="hybridMultilevel"/>
    <w:tmpl w:val="44606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747EC"/>
    <w:multiLevelType w:val="hybridMultilevel"/>
    <w:tmpl w:val="D562B558"/>
    <w:lvl w:ilvl="0" w:tplc="390037B0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70537105"/>
    <w:multiLevelType w:val="hybridMultilevel"/>
    <w:tmpl w:val="23106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65447"/>
    <w:multiLevelType w:val="hybridMultilevel"/>
    <w:tmpl w:val="57A4AD3C"/>
    <w:lvl w:ilvl="0" w:tplc="040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28">
    <w:nsid w:val="74332C6F"/>
    <w:multiLevelType w:val="hybridMultilevel"/>
    <w:tmpl w:val="CD3C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6E6A"/>
    <w:multiLevelType w:val="hybridMultilevel"/>
    <w:tmpl w:val="6812E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2511C"/>
    <w:multiLevelType w:val="hybridMultilevel"/>
    <w:tmpl w:val="E06AFB0A"/>
    <w:lvl w:ilvl="0" w:tplc="147AF0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5FF7A8C"/>
    <w:multiLevelType w:val="hybridMultilevel"/>
    <w:tmpl w:val="60AE5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447AAC"/>
    <w:multiLevelType w:val="hybridMultilevel"/>
    <w:tmpl w:val="EC9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106C1"/>
    <w:multiLevelType w:val="hybridMultilevel"/>
    <w:tmpl w:val="789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C5523"/>
    <w:multiLevelType w:val="hybridMultilevel"/>
    <w:tmpl w:val="1DD2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14"/>
  </w:num>
  <w:num w:numId="6">
    <w:abstractNumId w:val="24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29"/>
  </w:num>
  <w:num w:numId="13">
    <w:abstractNumId w:val="33"/>
  </w:num>
  <w:num w:numId="14">
    <w:abstractNumId w:val="19"/>
  </w:num>
  <w:num w:numId="15">
    <w:abstractNumId w:val="23"/>
  </w:num>
  <w:num w:numId="16">
    <w:abstractNumId w:val="6"/>
  </w:num>
  <w:num w:numId="17">
    <w:abstractNumId w:val="26"/>
  </w:num>
  <w:num w:numId="18">
    <w:abstractNumId w:val="27"/>
  </w:num>
  <w:num w:numId="19">
    <w:abstractNumId w:val="31"/>
  </w:num>
  <w:num w:numId="20">
    <w:abstractNumId w:val="28"/>
  </w:num>
  <w:num w:numId="21">
    <w:abstractNumId w:val="20"/>
  </w:num>
  <w:num w:numId="22">
    <w:abstractNumId w:val="34"/>
  </w:num>
  <w:num w:numId="23">
    <w:abstractNumId w:val="16"/>
  </w:num>
  <w:num w:numId="24">
    <w:abstractNumId w:val="25"/>
  </w:num>
  <w:num w:numId="25">
    <w:abstractNumId w:val="21"/>
  </w:num>
  <w:num w:numId="26">
    <w:abstractNumId w:val="13"/>
  </w:num>
  <w:num w:numId="27">
    <w:abstractNumId w:val="3"/>
  </w:num>
  <w:num w:numId="28">
    <w:abstractNumId w:val="32"/>
  </w:num>
  <w:num w:numId="29">
    <w:abstractNumId w:val="15"/>
  </w:num>
  <w:num w:numId="30">
    <w:abstractNumId w:val="5"/>
  </w:num>
  <w:num w:numId="31">
    <w:abstractNumId w:val="12"/>
  </w:num>
  <w:num w:numId="32">
    <w:abstractNumId w:val="18"/>
  </w:num>
  <w:num w:numId="33">
    <w:abstractNumId w:val="3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8"/>
    <w:rsid w:val="00000D16"/>
    <w:rsid w:val="000019B2"/>
    <w:rsid w:val="00004235"/>
    <w:rsid w:val="00005D31"/>
    <w:rsid w:val="00007294"/>
    <w:rsid w:val="00013ED1"/>
    <w:rsid w:val="000153E6"/>
    <w:rsid w:val="00017E7C"/>
    <w:rsid w:val="0002039E"/>
    <w:rsid w:val="000221FF"/>
    <w:rsid w:val="00024023"/>
    <w:rsid w:val="00030172"/>
    <w:rsid w:val="00030D2C"/>
    <w:rsid w:val="000316AF"/>
    <w:rsid w:val="0003222B"/>
    <w:rsid w:val="00032C7A"/>
    <w:rsid w:val="00033FBF"/>
    <w:rsid w:val="000376F9"/>
    <w:rsid w:val="000401C8"/>
    <w:rsid w:val="00042509"/>
    <w:rsid w:val="00046481"/>
    <w:rsid w:val="000510CD"/>
    <w:rsid w:val="00052760"/>
    <w:rsid w:val="00053AB7"/>
    <w:rsid w:val="00053F93"/>
    <w:rsid w:val="00054756"/>
    <w:rsid w:val="0005774D"/>
    <w:rsid w:val="00062D6A"/>
    <w:rsid w:val="00065427"/>
    <w:rsid w:val="00066E4B"/>
    <w:rsid w:val="00073670"/>
    <w:rsid w:val="00076E9E"/>
    <w:rsid w:val="00080492"/>
    <w:rsid w:val="000904FA"/>
    <w:rsid w:val="00096E7B"/>
    <w:rsid w:val="000B00DD"/>
    <w:rsid w:val="000B594A"/>
    <w:rsid w:val="000B7461"/>
    <w:rsid w:val="000C09FD"/>
    <w:rsid w:val="000C2027"/>
    <w:rsid w:val="000D2DD8"/>
    <w:rsid w:val="000D33D3"/>
    <w:rsid w:val="000D4A0E"/>
    <w:rsid w:val="000E6163"/>
    <w:rsid w:val="000E6B3F"/>
    <w:rsid w:val="000E7DCD"/>
    <w:rsid w:val="000F289A"/>
    <w:rsid w:val="00102DCD"/>
    <w:rsid w:val="0010377C"/>
    <w:rsid w:val="00106937"/>
    <w:rsid w:val="001178E5"/>
    <w:rsid w:val="0012608E"/>
    <w:rsid w:val="00132A92"/>
    <w:rsid w:val="00133183"/>
    <w:rsid w:val="00133805"/>
    <w:rsid w:val="00134D6C"/>
    <w:rsid w:val="00136049"/>
    <w:rsid w:val="00137B9C"/>
    <w:rsid w:val="00142E3D"/>
    <w:rsid w:val="001441FE"/>
    <w:rsid w:val="001442B7"/>
    <w:rsid w:val="00147168"/>
    <w:rsid w:val="001537ED"/>
    <w:rsid w:val="00163B20"/>
    <w:rsid w:val="00171CDA"/>
    <w:rsid w:val="00171EDB"/>
    <w:rsid w:val="001740CF"/>
    <w:rsid w:val="0017673A"/>
    <w:rsid w:val="00185BC6"/>
    <w:rsid w:val="001866E2"/>
    <w:rsid w:val="001A0BB7"/>
    <w:rsid w:val="001A2714"/>
    <w:rsid w:val="001A3C37"/>
    <w:rsid w:val="001A6C73"/>
    <w:rsid w:val="001B037D"/>
    <w:rsid w:val="001B5252"/>
    <w:rsid w:val="001B56FF"/>
    <w:rsid w:val="001B5755"/>
    <w:rsid w:val="001B607C"/>
    <w:rsid w:val="001C0DD1"/>
    <w:rsid w:val="001C1108"/>
    <w:rsid w:val="001F2153"/>
    <w:rsid w:val="001F2748"/>
    <w:rsid w:val="001F5A19"/>
    <w:rsid w:val="00202A03"/>
    <w:rsid w:val="00205A4A"/>
    <w:rsid w:val="00205AF1"/>
    <w:rsid w:val="00206FD3"/>
    <w:rsid w:val="00210186"/>
    <w:rsid w:val="00211D70"/>
    <w:rsid w:val="002175DE"/>
    <w:rsid w:val="00220253"/>
    <w:rsid w:val="00245DD3"/>
    <w:rsid w:val="00250962"/>
    <w:rsid w:val="0025133F"/>
    <w:rsid w:val="00254C7C"/>
    <w:rsid w:val="002569D8"/>
    <w:rsid w:val="00257ECA"/>
    <w:rsid w:val="00260F14"/>
    <w:rsid w:val="002621F6"/>
    <w:rsid w:val="002636D7"/>
    <w:rsid w:val="002654CA"/>
    <w:rsid w:val="002677AC"/>
    <w:rsid w:val="00270C45"/>
    <w:rsid w:val="00270FDD"/>
    <w:rsid w:val="002724C2"/>
    <w:rsid w:val="00275F6E"/>
    <w:rsid w:val="00283241"/>
    <w:rsid w:val="00291507"/>
    <w:rsid w:val="0029235B"/>
    <w:rsid w:val="002945B7"/>
    <w:rsid w:val="00294981"/>
    <w:rsid w:val="002954FA"/>
    <w:rsid w:val="002A0993"/>
    <w:rsid w:val="002A2ED5"/>
    <w:rsid w:val="002A3E6A"/>
    <w:rsid w:val="002A4769"/>
    <w:rsid w:val="002A59A9"/>
    <w:rsid w:val="002A6969"/>
    <w:rsid w:val="002B0B2C"/>
    <w:rsid w:val="002B4E39"/>
    <w:rsid w:val="002B5C0F"/>
    <w:rsid w:val="002B6933"/>
    <w:rsid w:val="002C2E89"/>
    <w:rsid w:val="002C43A6"/>
    <w:rsid w:val="002C6FA7"/>
    <w:rsid w:val="002D0604"/>
    <w:rsid w:val="002D0A51"/>
    <w:rsid w:val="002D4732"/>
    <w:rsid w:val="002E0AE3"/>
    <w:rsid w:val="002E3907"/>
    <w:rsid w:val="002F2FCE"/>
    <w:rsid w:val="002F4868"/>
    <w:rsid w:val="002F540C"/>
    <w:rsid w:val="002F54D1"/>
    <w:rsid w:val="002F5571"/>
    <w:rsid w:val="00306E1E"/>
    <w:rsid w:val="00307182"/>
    <w:rsid w:val="00313182"/>
    <w:rsid w:val="003134BC"/>
    <w:rsid w:val="003138CE"/>
    <w:rsid w:val="00317946"/>
    <w:rsid w:val="003209EF"/>
    <w:rsid w:val="00321B75"/>
    <w:rsid w:val="00322208"/>
    <w:rsid w:val="0032454D"/>
    <w:rsid w:val="003257D1"/>
    <w:rsid w:val="00330F6D"/>
    <w:rsid w:val="0033110C"/>
    <w:rsid w:val="00331AA6"/>
    <w:rsid w:val="00331F51"/>
    <w:rsid w:val="00332418"/>
    <w:rsid w:val="00332B75"/>
    <w:rsid w:val="003347FA"/>
    <w:rsid w:val="0033517E"/>
    <w:rsid w:val="00336951"/>
    <w:rsid w:val="00342BEA"/>
    <w:rsid w:val="00347C74"/>
    <w:rsid w:val="003506DB"/>
    <w:rsid w:val="00353925"/>
    <w:rsid w:val="00355341"/>
    <w:rsid w:val="00356942"/>
    <w:rsid w:val="003661AE"/>
    <w:rsid w:val="0037036F"/>
    <w:rsid w:val="0037366F"/>
    <w:rsid w:val="0038268E"/>
    <w:rsid w:val="00383EBE"/>
    <w:rsid w:val="0038450C"/>
    <w:rsid w:val="00384512"/>
    <w:rsid w:val="003945F4"/>
    <w:rsid w:val="00395150"/>
    <w:rsid w:val="00396E72"/>
    <w:rsid w:val="003A4F9B"/>
    <w:rsid w:val="003A57A0"/>
    <w:rsid w:val="003A6172"/>
    <w:rsid w:val="003B061D"/>
    <w:rsid w:val="003B10F1"/>
    <w:rsid w:val="003B2C3A"/>
    <w:rsid w:val="003B6669"/>
    <w:rsid w:val="003B67C2"/>
    <w:rsid w:val="003C1262"/>
    <w:rsid w:val="003C2381"/>
    <w:rsid w:val="003D0D3F"/>
    <w:rsid w:val="003D1264"/>
    <w:rsid w:val="003D1AC9"/>
    <w:rsid w:val="003D5588"/>
    <w:rsid w:val="003E0739"/>
    <w:rsid w:val="003E075D"/>
    <w:rsid w:val="003E4912"/>
    <w:rsid w:val="003E5262"/>
    <w:rsid w:val="003E53E0"/>
    <w:rsid w:val="003E7745"/>
    <w:rsid w:val="003F4528"/>
    <w:rsid w:val="003F5F98"/>
    <w:rsid w:val="00405850"/>
    <w:rsid w:val="00405FA2"/>
    <w:rsid w:val="00406710"/>
    <w:rsid w:val="004078AA"/>
    <w:rsid w:val="0041407F"/>
    <w:rsid w:val="00414C04"/>
    <w:rsid w:val="00416808"/>
    <w:rsid w:val="00423690"/>
    <w:rsid w:val="00423799"/>
    <w:rsid w:val="0042687F"/>
    <w:rsid w:val="004319A4"/>
    <w:rsid w:val="00434FB6"/>
    <w:rsid w:val="004359E4"/>
    <w:rsid w:val="00436271"/>
    <w:rsid w:val="0044054A"/>
    <w:rsid w:val="00444EF8"/>
    <w:rsid w:val="00445609"/>
    <w:rsid w:val="00445D79"/>
    <w:rsid w:val="0044731E"/>
    <w:rsid w:val="004502B1"/>
    <w:rsid w:val="0045194D"/>
    <w:rsid w:val="00452D57"/>
    <w:rsid w:val="00463ECF"/>
    <w:rsid w:val="004642C8"/>
    <w:rsid w:val="00466531"/>
    <w:rsid w:val="00466B7D"/>
    <w:rsid w:val="00480576"/>
    <w:rsid w:val="00493A84"/>
    <w:rsid w:val="00493A9B"/>
    <w:rsid w:val="00493F50"/>
    <w:rsid w:val="0049730D"/>
    <w:rsid w:val="00497F56"/>
    <w:rsid w:val="004A1BF0"/>
    <w:rsid w:val="004A408F"/>
    <w:rsid w:val="004A5146"/>
    <w:rsid w:val="004A7C21"/>
    <w:rsid w:val="004B1FAC"/>
    <w:rsid w:val="004B44CC"/>
    <w:rsid w:val="004B763B"/>
    <w:rsid w:val="004C113E"/>
    <w:rsid w:val="004C410B"/>
    <w:rsid w:val="004C53EA"/>
    <w:rsid w:val="004C64D9"/>
    <w:rsid w:val="004E1100"/>
    <w:rsid w:val="004E1DE8"/>
    <w:rsid w:val="004E2646"/>
    <w:rsid w:val="004E380B"/>
    <w:rsid w:val="004F56C1"/>
    <w:rsid w:val="00515A49"/>
    <w:rsid w:val="005168E2"/>
    <w:rsid w:val="005201F6"/>
    <w:rsid w:val="00526147"/>
    <w:rsid w:val="00527E77"/>
    <w:rsid w:val="00530DA5"/>
    <w:rsid w:val="00532CA4"/>
    <w:rsid w:val="00540AB4"/>
    <w:rsid w:val="00541472"/>
    <w:rsid w:val="00541F95"/>
    <w:rsid w:val="0054226E"/>
    <w:rsid w:val="00546AED"/>
    <w:rsid w:val="005475DC"/>
    <w:rsid w:val="00547C5A"/>
    <w:rsid w:val="00555621"/>
    <w:rsid w:val="0055629E"/>
    <w:rsid w:val="0056043E"/>
    <w:rsid w:val="00560978"/>
    <w:rsid w:val="00566741"/>
    <w:rsid w:val="00571BD8"/>
    <w:rsid w:val="00574973"/>
    <w:rsid w:val="00577461"/>
    <w:rsid w:val="00581F28"/>
    <w:rsid w:val="005841C2"/>
    <w:rsid w:val="005924C9"/>
    <w:rsid w:val="005928DA"/>
    <w:rsid w:val="005929C7"/>
    <w:rsid w:val="00593817"/>
    <w:rsid w:val="00595C33"/>
    <w:rsid w:val="0059613D"/>
    <w:rsid w:val="00597210"/>
    <w:rsid w:val="005A16F3"/>
    <w:rsid w:val="005A4C78"/>
    <w:rsid w:val="005A7549"/>
    <w:rsid w:val="005B014C"/>
    <w:rsid w:val="005B1537"/>
    <w:rsid w:val="005C1D58"/>
    <w:rsid w:val="005C4643"/>
    <w:rsid w:val="005C5B6C"/>
    <w:rsid w:val="005D14E3"/>
    <w:rsid w:val="005D1510"/>
    <w:rsid w:val="005D3893"/>
    <w:rsid w:val="005D55D5"/>
    <w:rsid w:val="005D6BAE"/>
    <w:rsid w:val="005E0941"/>
    <w:rsid w:val="005E0C82"/>
    <w:rsid w:val="005E61E2"/>
    <w:rsid w:val="00600998"/>
    <w:rsid w:val="00600CC7"/>
    <w:rsid w:val="006019D8"/>
    <w:rsid w:val="00602405"/>
    <w:rsid w:val="006038E9"/>
    <w:rsid w:val="00604CB1"/>
    <w:rsid w:val="00607463"/>
    <w:rsid w:val="0061020C"/>
    <w:rsid w:val="00610316"/>
    <w:rsid w:val="006168A6"/>
    <w:rsid w:val="0062080E"/>
    <w:rsid w:val="00622D7E"/>
    <w:rsid w:val="00623D69"/>
    <w:rsid w:val="006242B7"/>
    <w:rsid w:val="00626651"/>
    <w:rsid w:val="00626C52"/>
    <w:rsid w:val="00632E29"/>
    <w:rsid w:val="006331D5"/>
    <w:rsid w:val="00636D12"/>
    <w:rsid w:val="00637AB9"/>
    <w:rsid w:val="00641DEB"/>
    <w:rsid w:val="00653A64"/>
    <w:rsid w:val="0065633B"/>
    <w:rsid w:val="00657847"/>
    <w:rsid w:val="00660622"/>
    <w:rsid w:val="006664AC"/>
    <w:rsid w:val="00670238"/>
    <w:rsid w:val="006705A0"/>
    <w:rsid w:val="00676D82"/>
    <w:rsid w:val="00684111"/>
    <w:rsid w:val="006846FE"/>
    <w:rsid w:val="00684F1C"/>
    <w:rsid w:val="00686248"/>
    <w:rsid w:val="00686964"/>
    <w:rsid w:val="00686998"/>
    <w:rsid w:val="00695481"/>
    <w:rsid w:val="006957A9"/>
    <w:rsid w:val="00697EBC"/>
    <w:rsid w:val="006A0450"/>
    <w:rsid w:val="006A1991"/>
    <w:rsid w:val="006A254C"/>
    <w:rsid w:val="006A2944"/>
    <w:rsid w:val="006A419C"/>
    <w:rsid w:val="006A5E16"/>
    <w:rsid w:val="006A7FB9"/>
    <w:rsid w:val="006B3546"/>
    <w:rsid w:val="006B73F5"/>
    <w:rsid w:val="006D22D7"/>
    <w:rsid w:val="006D3199"/>
    <w:rsid w:val="006D5568"/>
    <w:rsid w:val="006D7662"/>
    <w:rsid w:val="006E44D2"/>
    <w:rsid w:val="006F2AEB"/>
    <w:rsid w:val="006F4AEF"/>
    <w:rsid w:val="006F581C"/>
    <w:rsid w:val="007020D2"/>
    <w:rsid w:val="00707BA1"/>
    <w:rsid w:val="00717BFA"/>
    <w:rsid w:val="00725C79"/>
    <w:rsid w:val="00737A24"/>
    <w:rsid w:val="00742155"/>
    <w:rsid w:val="0074462E"/>
    <w:rsid w:val="007448D2"/>
    <w:rsid w:val="00752762"/>
    <w:rsid w:val="00752FFB"/>
    <w:rsid w:val="00754E12"/>
    <w:rsid w:val="00756B00"/>
    <w:rsid w:val="00760FBF"/>
    <w:rsid w:val="007635BE"/>
    <w:rsid w:val="00766469"/>
    <w:rsid w:val="007740B8"/>
    <w:rsid w:val="00774330"/>
    <w:rsid w:val="00781480"/>
    <w:rsid w:val="00795459"/>
    <w:rsid w:val="00796585"/>
    <w:rsid w:val="00797695"/>
    <w:rsid w:val="00797828"/>
    <w:rsid w:val="007A00E9"/>
    <w:rsid w:val="007A414A"/>
    <w:rsid w:val="007A49F1"/>
    <w:rsid w:val="007A7BB6"/>
    <w:rsid w:val="007B116C"/>
    <w:rsid w:val="007B12BB"/>
    <w:rsid w:val="007B30D4"/>
    <w:rsid w:val="007C050F"/>
    <w:rsid w:val="007C2AC1"/>
    <w:rsid w:val="007C7AFC"/>
    <w:rsid w:val="007D0794"/>
    <w:rsid w:val="007D0ACA"/>
    <w:rsid w:val="007D5D68"/>
    <w:rsid w:val="007D608E"/>
    <w:rsid w:val="007D6352"/>
    <w:rsid w:val="007D6496"/>
    <w:rsid w:val="007E3C6F"/>
    <w:rsid w:val="007E4607"/>
    <w:rsid w:val="007E7706"/>
    <w:rsid w:val="007F6FF6"/>
    <w:rsid w:val="00800E33"/>
    <w:rsid w:val="008016C5"/>
    <w:rsid w:val="008039DD"/>
    <w:rsid w:val="008040DE"/>
    <w:rsid w:val="00805DD2"/>
    <w:rsid w:val="00810DCA"/>
    <w:rsid w:val="00811A6D"/>
    <w:rsid w:val="008149A3"/>
    <w:rsid w:val="008206D9"/>
    <w:rsid w:val="00822F17"/>
    <w:rsid w:val="00824E7B"/>
    <w:rsid w:val="00825807"/>
    <w:rsid w:val="008303FC"/>
    <w:rsid w:val="00830793"/>
    <w:rsid w:val="00833BEC"/>
    <w:rsid w:val="00835258"/>
    <w:rsid w:val="00835B82"/>
    <w:rsid w:val="00836396"/>
    <w:rsid w:val="008501D5"/>
    <w:rsid w:val="00850F09"/>
    <w:rsid w:val="00865A37"/>
    <w:rsid w:val="008738E1"/>
    <w:rsid w:val="0087704E"/>
    <w:rsid w:val="008839CF"/>
    <w:rsid w:val="00891BA7"/>
    <w:rsid w:val="00892E29"/>
    <w:rsid w:val="0089531B"/>
    <w:rsid w:val="008A25F7"/>
    <w:rsid w:val="008A70B2"/>
    <w:rsid w:val="008A70BB"/>
    <w:rsid w:val="008B0891"/>
    <w:rsid w:val="008B1F5C"/>
    <w:rsid w:val="008B459A"/>
    <w:rsid w:val="008B6D0D"/>
    <w:rsid w:val="008C0689"/>
    <w:rsid w:val="008C26F4"/>
    <w:rsid w:val="008C5BF3"/>
    <w:rsid w:val="008D1B0B"/>
    <w:rsid w:val="008D294A"/>
    <w:rsid w:val="008E4255"/>
    <w:rsid w:val="008E66CB"/>
    <w:rsid w:val="008F36B2"/>
    <w:rsid w:val="008F4157"/>
    <w:rsid w:val="008F58D8"/>
    <w:rsid w:val="00902901"/>
    <w:rsid w:val="00913FD7"/>
    <w:rsid w:val="0091408A"/>
    <w:rsid w:val="0092088F"/>
    <w:rsid w:val="00920E15"/>
    <w:rsid w:val="0092239F"/>
    <w:rsid w:val="00925260"/>
    <w:rsid w:val="009334BD"/>
    <w:rsid w:val="00934B06"/>
    <w:rsid w:val="00940FAE"/>
    <w:rsid w:val="00941900"/>
    <w:rsid w:val="0094545B"/>
    <w:rsid w:val="009534CE"/>
    <w:rsid w:val="009551F6"/>
    <w:rsid w:val="009566FB"/>
    <w:rsid w:val="00957221"/>
    <w:rsid w:val="009575B9"/>
    <w:rsid w:val="0096068A"/>
    <w:rsid w:val="0096326C"/>
    <w:rsid w:val="009639CB"/>
    <w:rsid w:val="009674CD"/>
    <w:rsid w:val="00967DBB"/>
    <w:rsid w:val="00973BCD"/>
    <w:rsid w:val="009859F1"/>
    <w:rsid w:val="00986769"/>
    <w:rsid w:val="00990608"/>
    <w:rsid w:val="00990D41"/>
    <w:rsid w:val="00994B1F"/>
    <w:rsid w:val="009A46D9"/>
    <w:rsid w:val="009A47DF"/>
    <w:rsid w:val="009B39AC"/>
    <w:rsid w:val="009B3A38"/>
    <w:rsid w:val="009B44EC"/>
    <w:rsid w:val="009B459C"/>
    <w:rsid w:val="009B4CB5"/>
    <w:rsid w:val="009C1404"/>
    <w:rsid w:val="009C32FF"/>
    <w:rsid w:val="009C7CD3"/>
    <w:rsid w:val="009D2101"/>
    <w:rsid w:val="009D721D"/>
    <w:rsid w:val="009E0595"/>
    <w:rsid w:val="009E3784"/>
    <w:rsid w:val="009E3C5C"/>
    <w:rsid w:val="009E6310"/>
    <w:rsid w:val="009F112F"/>
    <w:rsid w:val="009F139C"/>
    <w:rsid w:val="009F17F9"/>
    <w:rsid w:val="009F1F39"/>
    <w:rsid w:val="009F25DF"/>
    <w:rsid w:val="009F7FFC"/>
    <w:rsid w:val="00A00F69"/>
    <w:rsid w:val="00A04FEC"/>
    <w:rsid w:val="00A068AC"/>
    <w:rsid w:val="00A07EBE"/>
    <w:rsid w:val="00A13833"/>
    <w:rsid w:val="00A24181"/>
    <w:rsid w:val="00A332C5"/>
    <w:rsid w:val="00A3561E"/>
    <w:rsid w:val="00A36BE0"/>
    <w:rsid w:val="00A37338"/>
    <w:rsid w:val="00A40B39"/>
    <w:rsid w:val="00A452AA"/>
    <w:rsid w:val="00A45DA7"/>
    <w:rsid w:val="00A47FF7"/>
    <w:rsid w:val="00A52166"/>
    <w:rsid w:val="00A53CBE"/>
    <w:rsid w:val="00A5699B"/>
    <w:rsid w:val="00A671EF"/>
    <w:rsid w:val="00A731C9"/>
    <w:rsid w:val="00A86FAB"/>
    <w:rsid w:val="00A91A43"/>
    <w:rsid w:val="00A927B8"/>
    <w:rsid w:val="00A92F1E"/>
    <w:rsid w:val="00A93AA0"/>
    <w:rsid w:val="00A93CD3"/>
    <w:rsid w:val="00AA2339"/>
    <w:rsid w:val="00AA25DB"/>
    <w:rsid w:val="00AA2B79"/>
    <w:rsid w:val="00AA5247"/>
    <w:rsid w:val="00AB04FD"/>
    <w:rsid w:val="00AB546F"/>
    <w:rsid w:val="00AC3234"/>
    <w:rsid w:val="00AC3273"/>
    <w:rsid w:val="00AC59B7"/>
    <w:rsid w:val="00AC7971"/>
    <w:rsid w:val="00AC7FD1"/>
    <w:rsid w:val="00AE08C1"/>
    <w:rsid w:val="00AE1E93"/>
    <w:rsid w:val="00AE40C8"/>
    <w:rsid w:val="00AE5881"/>
    <w:rsid w:val="00AF35DA"/>
    <w:rsid w:val="00AF4385"/>
    <w:rsid w:val="00AF4624"/>
    <w:rsid w:val="00AF61D5"/>
    <w:rsid w:val="00B02249"/>
    <w:rsid w:val="00B06BA8"/>
    <w:rsid w:val="00B074FE"/>
    <w:rsid w:val="00B075B8"/>
    <w:rsid w:val="00B1705E"/>
    <w:rsid w:val="00B40617"/>
    <w:rsid w:val="00B41764"/>
    <w:rsid w:val="00B41CF1"/>
    <w:rsid w:val="00B4200A"/>
    <w:rsid w:val="00B5045D"/>
    <w:rsid w:val="00B517E7"/>
    <w:rsid w:val="00B52968"/>
    <w:rsid w:val="00B6269D"/>
    <w:rsid w:val="00B64E7D"/>
    <w:rsid w:val="00B65E24"/>
    <w:rsid w:val="00B71966"/>
    <w:rsid w:val="00B81C5D"/>
    <w:rsid w:val="00B8580F"/>
    <w:rsid w:val="00B8771A"/>
    <w:rsid w:val="00B900BC"/>
    <w:rsid w:val="00B94574"/>
    <w:rsid w:val="00B94D09"/>
    <w:rsid w:val="00B97414"/>
    <w:rsid w:val="00BA28AC"/>
    <w:rsid w:val="00BA347E"/>
    <w:rsid w:val="00BA48E3"/>
    <w:rsid w:val="00BA5515"/>
    <w:rsid w:val="00BA6A1C"/>
    <w:rsid w:val="00BC0087"/>
    <w:rsid w:val="00BC528B"/>
    <w:rsid w:val="00BD1BCD"/>
    <w:rsid w:val="00BE1DBF"/>
    <w:rsid w:val="00BE31D0"/>
    <w:rsid w:val="00BE7200"/>
    <w:rsid w:val="00BF0BC2"/>
    <w:rsid w:val="00BF0E9C"/>
    <w:rsid w:val="00BF1969"/>
    <w:rsid w:val="00BF2811"/>
    <w:rsid w:val="00BF41C6"/>
    <w:rsid w:val="00C02601"/>
    <w:rsid w:val="00C038F6"/>
    <w:rsid w:val="00C064E3"/>
    <w:rsid w:val="00C07CCE"/>
    <w:rsid w:val="00C11399"/>
    <w:rsid w:val="00C13756"/>
    <w:rsid w:val="00C1426D"/>
    <w:rsid w:val="00C23364"/>
    <w:rsid w:val="00C238A9"/>
    <w:rsid w:val="00C254F0"/>
    <w:rsid w:val="00C272F7"/>
    <w:rsid w:val="00C30929"/>
    <w:rsid w:val="00C30E94"/>
    <w:rsid w:val="00C43607"/>
    <w:rsid w:val="00C451A5"/>
    <w:rsid w:val="00C451EE"/>
    <w:rsid w:val="00C4577A"/>
    <w:rsid w:val="00C47B6E"/>
    <w:rsid w:val="00C50C9C"/>
    <w:rsid w:val="00C51BD1"/>
    <w:rsid w:val="00C55873"/>
    <w:rsid w:val="00C61D47"/>
    <w:rsid w:val="00C7003A"/>
    <w:rsid w:val="00C722C9"/>
    <w:rsid w:val="00C7613C"/>
    <w:rsid w:val="00C76D67"/>
    <w:rsid w:val="00C915D1"/>
    <w:rsid w:val="00C91CA9"/>
    <w:rsid w:val="00C92C69"/>
    <w:rsid w:val="00C93234"/>
    <w:rsid w:val="00C97436"/>
    <w:rsid w:val="00CA15E2"/>
    <w:rsid w:val="00CA21D9"/>
    <w:rsid w:val="00CA614F"/>
    <w:rsid w:val="00CB573B"/>
    <w:rsid w:val="00CB76AF"/>
    <w:rsid w:val="00CC4DE3"/>
    <w:rsid w:val="00CC5018"/>
    <w:rsid w:val="00CC72A2"/>
    <w:rsid w:val="00CD1D04"/>
    <w:rsid w:val="00CD372C"/>
    <w:rsid w:val="00CD3ED2"/>
    <w:rsid w:val="00CD5ED2"/>
    <w:rsid w:val="00CD751B"/>
    <w:rsid w:val="00CE20BF"/>
    <w:rsid w:val="00CE6961"/>
    <w:rsid w:val="00CF4A14"/>
    <w:rsid w:val="00CF5D3C"/>
    <w:rsid w:val="00D00911"/>
    <w:rsid w:val="00D20D6E"/>
    <w:rsid w:val="00D36659"/>
    <w:rsid w:val="00D37C3C"/>
    <w:rsid w:val="00D37E45"/>
    <w:rsid w:val="00D41C59"/>
    <w:rsid w:val="00D5345F"/>
    <w:rsid w:val="00D56EEB"/>
    <w:rsid w:val="00D5744C"/>
    <w:rsid w:val="00D60A4F"/>
    <w:rsid w:val="00D61DCF"/>
    <w:rsid w:val="00D62050"/>
    <w:rsid w:val="00D70536"/>
    <w:rsid w:val="00D71A2C"/>
    <w:rsid w:val="00D74D73"/>
    <w:rsid w:val="00D80691"/>
    <w:rsid w:val="00D84718"/>
    <w:rsid w:val="00D85EA6"/>
    <w:rsid w:val="00D964AA"/>
    <w:rsid w:val="00DA0D06"/>
    <w:rsid w:val="00DA20A6"/>
    <w:rsid w:val="00DA370E"/>
    <w:rsid w:val="00DA4AA1"/>
    <w:rsid w:val="00DA4E87"/>
    <w:rsid w:val="00DB2BC1"/>
    <w:rsid w:val="00DB38C5"/>
    <w:rsid w:val="00DB3C77"/>
    <w:rsid w:val="00DB5768"/>
    <w:rsid w:val="00DB61B4"/>
    <w:rsid w:val="00DB6C2E"/>
    <w:rsid w:val="00DB759C"/>
    <w:rsid w:val="00DC0B95"/>
    <w:rsid w:val="00DC50CD"/>
    <w:rsid w:val="00DC70A4"/>
    <w:rsid w:val="00DD06D5"/>
    <w:rsid w:val="00DD0A50"/>
    <w:rsid w:val="00DD1142"/>
    <w:rsid w:val="00DD126C"/>
    <w:rsid w:val="00DD197B"/>
    <w:rsid w:val="00DD2410"/>
    <w:rsid w:val="00DD2900"/>
    <w:rsid w:val="00DD2A7C"/>
    <w:rsid w:val="00DD4CC3"/>
    <w:rsid w:val="00DD6B04"/>
    <w:rsid w:val="00DE1661"/>
    <w:rsid w:val="00DE44C3"/>
    <w:rsid w:val="00DE6359"/>
    <w:rsid w:val="00DE70FE"/>
    <w:rsid w:val="00DF0CFE"/>
    <w:rsid w:val="00E07AED"/>
    <w:rsid w:val="00E1528F"/>
    <w:rsid w:val="00E16450"/>
    <w:rsid w:val="00E16C46"/>
    <w:rsid w:val="00E20E54"/>
    <w:rsid w:val="00E24294"/>
    <w:rsid w:val="00E32045"/>
    <w:rsid w:val="00E36761"/>
    <w:rsid w:val="00E40101"/>
    <w:rsid w:val="00E4081F"/>
    <w:rsid w:val="00E4239E"/>
    <w:rsid w:val="00E45428"/>
    <w:rsid w:val="00E46F86"/>
    <w:rsid w:val="00E47A15"/>
    <w:rsid w:val="00E526CD"/>
    <w:rsid w:val="00E52FAC"/>
    <w:rsid w:val="00E70B7E"/>
    <w:rsid w:val="00E727D0"/>
    <w:rsid w:val="00E86F7A"/>
    <w:rsid w:val="00E912BE"/>
    <w:rsid w:val="00E931B6"/>
    <w:rsid w:val="00E935EB"/>
    <w:rsid w:val="00E947A5"/>
    <w:rsid w:val="00E95A3C"/>
    <w:rsid w:val="00EA17EA"/>
    <w:rsid w:val="00EA46C7"/>
    <w:rsid w:val="00EA6AC4"/>
    <w:rsid w:val="00EB291B"/>
    <w:rsid w:val="00EB71DE"/>
    <w:rsid w:val="00ED7E65"/>
    <w:rsid w:val="00EF107C"/>
    <w:rsid w:val="00EF2ACD"/>
    <w:rsid w:val="00EF6873"/>
    <w:rsid w:val="00F0177C"/>
    <w:rsid w:val="00F042A2"/>
    <w:rsid w:val="00F10EFF"/>
    <w:rsid w:val="00F11063"/>
    <w:rsid w:val="00F14402"/>
    <w:rsid w:val="00F2182A"/>
    <w:rsid w:val="00F226F3"/>
    <w:rsid w:val="00F25C6A"/>
    <w:rsid w:val="00F26556"/>
    <w:rsid w:val="00F27597"/>
    <w:rsid w:val="00F30CC3"/>
    <w:rsid w:val="00F31075"/>
    <w:rsid w:val="00F34BB2"/>
    <w:rsid w:val="00F419B8"/>
    <w:rsid w:val="00F47B8D"/>
    <w:rsid w:val="00F540C3"/>
    <w:rsid w:val="00F627D0"/>
    <w:rsid w:val="00F645D0"/>
    <w:rsid w:val="00F65979"/>
    <w:rsid w:val="00F676EB"/>
    <w:rsid w:val="00F70C35"/>
    <w:rsid w:val="00F72BC6"/>
    <w:rsid w:val="00F735DB"/>
    <w:rsid w:val="00F815F1"/>
    <w:rsid w:val="00F860FD"/>
    <w:rsid w:val="00F91BA4"/>
    <w:rsid w:val="00FA1B59"/>
    <w:rsid w:val="00FA2167"/>
    <w:rsid w:val="00FB1F97"/>
    <w:rsid w:val="00FB6919"/>
    <w:rsid w:val="00FC3AAC"/>
    <w:rsid w:val="00FC60F7"/>
    <w:rsid w:val="00FD1F36"/>
    <w:rsid w:val="00FD79E0"/>
    <w:rsid w:val="00FE30B8"/>
    <w:rsid w:val="00FE3CFD"/>
    <w:rsid w:val="00FF19EC"/>
    <w:rsid w:val="00FF23D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28"/>
  </w:style>
  <w:style w:type="paragraph" w:styleId="Heading1">
    <w:name w:val="heading 1"/>
    <w:basedOn w:val="Normal"/>
    <w:next w:val="Normal"/>
    <w:link w:val="Heading1Char"/>
    <w:uiPriority w:val="9"/>
    <w:qFormat/>
    <w:rsid w:val="00581F2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1F28"/>
    <w:pPr>
      <w:keepNext/>
      <w:outlineLvl w:val="1"/>
    </w:pPr>
    <w:rPr>
      <w:rFonts w:ascii="Arial" w:hAnsi="Arial"/>
      <w:smallCap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1F28"/>
    <w:pPr>
      <w:keepNext/>
      <w:jc w:val="center"/>
      <w:outlineLvl w:val="2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1F28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1F28"/>
    <w:pPr>
      <w:keepNext/>
      <w:jc w:val="center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273"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C3273"/>
    <w:rPr>
      <w:rFonts w:ascii="Arial" w:hAnsi="Arial" w:cs="Times New Roman"/>
      <w:smallCap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C3273"/>
    <w:rPr>
      <w:rFonts w:cs="Times New Roman"/>
      <w:b/>
      <w:smallCap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581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581F2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81F28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1F28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81F28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8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4B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40C8"/>
    <w:rPr>
      <w:rFonts w:cs="Times New Roman"/>
      <w:i/>
    </w:rPr>
  </w:style>
  <w:style w:type="paragraph" w:styleId="NormalWeb">
    <w:name w:val="Normal (Web)"/>
    <w:basedOn w:val="Normal"/>
    <w:uiPriority w:val="99"/>
    <w:rsid w:val="00EB71DE"/>
    <w:pPr>
      <w:spacing w:before="100" w:beforeAutospacing="1" w:after="100" w:afterAutospacing="1"/>
    </w:pPr>
    <w:rPr>
      <w:sz w:val="24"/>
      <w:szCs w:val="24"/>
    </w:rPr>
  </w:style>
  <w:style w:type="character" w:customStyle="1" w:styleId="klink">
    <w:name w:val="klink"/>
    <w:basedOn w:val="DefaultParagraphFont"/>
    <w:rsid w:val="00C1426D"/>
    <w:rPr>
      <w:rFonts w:cs="Times New Roman"/>
    </w:rPr>
  </w:style>
  <w:style w:type="character" w:styleId="Hyperlink">
    <w:name w:val="Hyperlink"/>
    <w:basedOn w:val="DefaultParagraphFont"/>
    <w:uiPriority w:val="99"/>
    <w:rsid w:val="00007294"/>
    <w:rPr>
      <w:rFonts w:cs="Times New Roman"/>
      <w:color w:val="003399"/>
      <w:u w:val="single"/>
    </w:rPr>
  </w:style>
  <w:style w:type="paragraph" w:customStyle="1" w:styleId="NormalWeb35">
    <w:name w:val="Normal (Web)35"/>
    <w:basedOn w:val="Normal"/>
    <w:rsid w:val="00007294"/>
    <w:pPr>
      <w:spacing w:before="96" w:after="168"/>
    </w:pPr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206D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77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177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0177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C3273"/>
    <w:pPr>
      <w:ind w:left="720"/>
      <w:contextualSpacing/>
    </w:pPr>
  </w:style>
  <w:style w:type="paragraph" w:customStyle="1" w:styleId="Default">
    <w:name w:val="Default"/>
    <w:rsid w:val="006F4A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C55873"/>
    <w:rPr>
      <w:sz w:val="24"/>
      <w:szCs w:val="24"/>
    </w:rPr>
  </w:style>
  <w:style w:type="character" w:customStyle="1" w:styleId="xxapple-converted-space">
    <w:name w:val="x_xapple-converted-space"/>
    <w:basedOn w:val="DefaultParagraphFont"/>
    <w:rsid w:val="00C55873"/>
    <w:rPr>
      <w:rFonts w:cs="Times New Roman"/>
    </w:rPr>
  </w:style>
  <w:style w:type="character" w:customStyle="1" w:styleId="apple-converted-space">
    <w:name w:val="apple-converted-space"/>
    <w:basedOn w:val="DefaultParagraphFont"/>
    <w:rsid w:val="00A86F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28"/>
  </w:style>
  <w:style w:type="paragraph" w:styleId="Heading1">
    <w:name w:val="heading 1"/>
    <w:basedOn w:val="Normal"/>
    <w:next w:val="Normal"/>
    <w:link w:val="Heading1Char"/>
    <w:uiPriority w:val="9"/>
    <w:qFormat/>
    <w:rsid w:val="00581F2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1F28"/>
    <w:pPr>
      <w:keepNext/>
      <w:outlineLvl w:val="1"/>
    </w:pPr>
    <w:rPr>
      <w:rFonts w:ascii="Arial" w:hAnsi="Arial"/>
      <w:smallCap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1F28"/>
    <w:pPr>
      <w:keepNext/>
      <w:jc w:val="center"/>
      <w:outlineLvl w:val="2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1F28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1F28"/>
    <w:pPr>
      <w:keepNext/>
      <w:jc w:val="center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273"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C3273"/>
    <w:rPr>
      <w:rFonts w:ascii="Arial" w:hAnsi="Arial" w:cs="Times New Roman"/>
      <w:smallCap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C3273"/>
    <w:rPr>
      <w:rFonts w:cs="Times New Roman"/>
      <w:b/>
      <w:smallCap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581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581F2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81F28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1F28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81F28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8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4B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40C8"/>
    <w:rPr>
      <w:rFonts w:cs="Times New Roman"/>
      <w:i/>
    </w:rPr>
  </w:style>
  <w:style w:type="paragraph" w:styleId="NormalWeb">
    <w:name w:val="Normal (Web)"/>
    <w:basedOn w:val="Normal"/>
    <w:uiPriority w:val="99"/>
    <w:rsid w:val="00EB71DE"/>
    <w:pPr>
      <w:spacing w:before="100" w:beforeAutospacing="1" w:after="100" w:afterAutospacing="1"/>
    </w:pPr>
    <w:rPr>
      <w:sz w:val="24"/>
      <w:szCs w:val="24"/>
    </w:rPr>
  </w:style>
  <w:style w:type="character" w:customStyle="1" w:styleId="klink">
    <w:name w:val="klink"/>
    <w:basedOn w:val="DefaultParagraphFont"/>
    <w:rsid w:val="00C1426D"/>
    <w:rPr>
      <w:rFonts w:cs="Times New Roman"/>
    </w:rPr>
  </w:style>
  <w:style w:type="character" w:styleId="Hyperlink">
    <w:name w:val="Hyperlink"/>
    <w:basedOn w:val="DefaultParagraphFont"/>
    <w:uiPriority w:val="99"/>
    <w:rsid w:val="00007294"/>
    <w:rPr>
      <w:rFonts w:cs="Times New Roman"/>
      <w:color w:val="003399"/>
      <w:u w:val="single"/>
    </w:rPr>
  </w:style>
  <w:style w:type="paragraph" w:customStyle="1" w:styleId="NormalWeb35">
    <w:name w:val="Normal (Web)35"/>
    <w:basedOn w:val="Normal"/>
    <w:rsid w:val="00007294"/>
    <w:pPr>
      <w:spacing w:before="96" w:after="168"/>
    </w:pPr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206D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77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177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0177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C3273"/>
    <w:pPr>
      <w:ind w:left="720"/>
      <w:contextualSpacing/>
    </w:pPr>
  </w:style>
  <w:style w:type="paragraph" w:customStyle="1" w:styleId="Default">
    <w:name w:val="Default"/>
    <w:rsid w:val="006F4A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C55873"/>
    <w:rPr>
      <w:sz w:val="24"/>
      <w:szCs w:val="24"/>
    </w:rPr>
  </w:style>
  <w:style w:type="character" w:customStyle="1" w:styleId="xxapple-converted-space">
    <w:name w:val="x_xapple-converted-space"/>
    <w:basedOn w:val="DefaultParagraphFont"/>
    <w:rsid w:val="00C55873"/>
    <w:rPr>
      <w:rFonts w:cs="Times New Roman"/>
    </w:rPr>
  </w:style>
  <w:style w:type="character" w:customStyle="1" w:styleId="apple-converted-space">
    <w:name w:val="apple-converted-space"/>
    <w:basedOn w:val="DefaultParagraphFont"/>
    <w:rsid w:val="00A86F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631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629">
              <w:marLeft w:val="150"/>
              <w:marRight w:val="150"/>
              <w:marTop w:val="240"/>
              <w:marBottom w:val="240"/>
              <w:divBdr>
                <w:top w:val="single" w:sz="6" w:space="0" w:color="B4C4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628">
                  <w:marLeft w:val="300"/>
                  <w:marRight w:val="150"/>
                  <w:marTop w:val="240"/>
                  <w:marBottom w:val="240"/>
                  <w:divBdr>
                    <w:top w:val="single" w:sz="6" w:space="0" w:color="B4C4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620">
                      <w:marLeft w:val="48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62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6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son.Perez@asm.c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44F1-4FB2-40B2-AE33-468444A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Haynes</dc:creator>
  <cp:lastModifiedBy>Perez, Edson</cp:lastModifiedBy>
  <cp:revision>6</cp:revision>
  <cp:lastPrinted>2016-04-21T21:14:00Z</cp:lastPrinted>
  <dcterms:created xsi:type="dcterms:W3CDTF">2016-04-21T00:37:00Z</dcterms:created>
  <dcterms:modified xsi:type="dcterms:W3CDTF">2016-04-25T17:52:00Z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995311209</vt:i4>
  </property>
</Properties>
</file>