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DE8BC" w14:textId="77777777" w:rsidR="00F00CE9" w:rsidRDefault="00C73D5D">
      <w:pPr>
        <w:pStyle w:val="Heading2"/>
        <w:spacing w:before="0" w:after="0"/>
        <w:jc w:val="center"/>
        <w:rPr>
          <w:i w:val="0"/>
          <w:sz w:val="24"/>
          <w:szCs w:val="24"/>
        </w:rPr>
      </w:pPr>
      <w:r>
        <w:rPr>
          <w:i w:val="0"/>
          <w:sz w:val="24"/>
          <w:szCs w:val="24"/>
        </w:rPr>
        <w:t>NON-PROFIT HOUSING ASSOCIATION OF NORTHERN CALIFORNIA</w:t>
      </w:r>
    </w:p>
    <w:p w14:paraId="5AB62E4A" w14:textId="77777777" w:rsidR="00F00CE9" w:rsidRDefault="00C73D5D">
      <w:pPr>
        <w:pStyle w:val="Heading2"/>
        <w:spacing w:before="0" w:after="0"/>
        <w:jc w:val="center"/>
        <w:rPr>
          <w:i w:val="0"/>
          <w:sz w:val="24"/>
          <w:szCs w:val="24"/>
        </w:rPr>
      </w:pPr>
      <w:r>
        <w:rPr>
          <w:i w:val="0"/>
          <w:sz w:val="24"/>
          <w:szCs w:val="24"/>
        </w:rPr>
        <w:t>BAY AREA HOUSING INTERNSHIP PROGRAM</w:t>
      </w:r>
    </w:p>
    <w:p w14:paraId="1A1ABD5A" w14:textId="77777777" w:rsidR="00F00CE9" w:rsidRDefault="00C73D5D">
      <w:pPr>
        <w:pStyle w:val="Heading2"/>
        <w:spacing w:before="0" w:after="0"/>
        <w:jc w:val="center"/>
        <w:rPr>
          <w:b w:val="0"/>
          <w:i w:val="0"/>
          <w:sz w:val="24"/>
          <w:szCs w:val="24"/>
        </w:rPr>
      </w:pPr>
      <w:r>
        <w:rPr>
          <w:i w:val="0"/>
          <w:sz w:val="24"/>
          <w:szCs w:val="24"/>
        </w:rPr>
        <w:t>HOST AGENCY APPLICATION</w:t>
      </w:r>
    </w:p>
    <w:p w14:paraId="0EDEF1D3" w14:textId="77777777" w:rsidR="00F00CE9" w:rsidRDefault="00C73D5D">
      <w:pPr>
        <w:pStyle w:val="Heading2"/>
        <w:spacing w:before="0" w:after="0"/>
        <w:jc w:val="center"/>
        <w:rPr>
          <w:sz w:val="24"/>
          <w:szCs w:val="24"/>
        </w:rPr>
      </w:pPr>
      <w:r>
        <w:rPr>
          <w:sz w:val="24"/>
          <w:szCs w:val="24"/>
        </w:rPr>
        <w:t>Description and Form</w:t>
      </w:r>
    </w:p>
    <w:p w14:paraId="19EFF41C" w14:textId="77777777" w:rsidR="00F00CE9" w:rsidRDefault="00C73D5D">
      <w:pPr>
        <w:pStyle w:val="normal0"/>
        <w:jc w:val="center"/>
        <w:rPr>
          <w:rFonts w:ascii="Arial" w:eastAsia="Arial" w:hAnsi="Arial" w:cs="Arial"/>
          <w:b/>
          <w:i/>
        </w:rPr>
      </w:pPr>
      <w:r>
        <w:rPr>
          <w:rFonts w:ascii="Arial" w:eastAsia="Arial" w:hAnsi="Arial" w:cs="Arial"/>
          <w:b/>
          <w:i/>
        </w:rPr>
        <w:t>2019–2020 Internship Program Year</w:t>
      </w:r>
    </w:p>
    <w:p w14:paraId="2574A273" w14:textId="77777777" w:rsidR="00F00CE9" w:rsidRDefault="00F00CE9">
      <w:pPr>
        <w:pStyle w:val="normal0"/>
        <w:jc w:val="center"/>
        <w:rPr>
          <w:rFonts w:ascii="Arial" w:eastAsia="Arial" w:hAnsi="Arial" w:cs="Arial"/>
          <w:b/>
        </w:rPr>
      </w:pPr>
    </w:p>
    <w:p w14:paraId="0688EC2C" w14:textId="77777777" w:rsidR="00F00CE9" w:rsidRDefault="00C73D5D">
      <w:pPr>
        <w:pStyle w:val="normal0"/>
        <w:rPr>
          <w:rFonts w:ascii="Arial" w:eastAsia="Arial" w:hAnsi="Arial" w:cs="Arial"/>
          <w:sz w:val="22"/>
          <w:szCs w:val="22"/>
        </w:rPr>
      </w:pPr>
      <w:r>
        <w:rPr>
          <w:rFonts w:ascii="Arial" w:eastAsia="Arial" w:hAnsi="Arial" w:cs="Arial"/>
          <w:sz w:val="22"/>
          <w:szCs w:val="22"/>
        </w:rPr>
        <w:t xml:space="preserve">The Non-Profit Housing Association of Northern California (NPH) is proud to announce the second year of the Bay Area Housing Internship Program (BAHIP) </w:t>
      </w:r>
      <w:r>
        <w:rPr>
          <w:rFonts w:ascii="Arial" w:eastAsia="Arial" w:hAnsi="Arial" w:cs="Arial"/>
          <w:color w:val="000000"/>
          <w:sz w:val="22"/>
          <w:szCs w:val="22"/>
        </w:rPr>
        <w:t xml:space="preserve">aimed at creating a more inclusive and diverse talent pool of housing development project managers. NPH </w:t>
      </w:r>
      <w:r>
        <w:rPr>
          <w:rFonts w:ascii="Arial" w:eastAsia="Arial" w:hAnsi="Arial" w:cs="Arial"/>
          <w:sz w:val="22"/>
          <w:szCs w:val="22"/>
        </w:rPr>
        <w:t xml:space="preserve">has modeled this program after the California Coalition for Rural Housing’s successful Rural West Internship Program now in its 21st year.  </w:t>
      </w:r>
    </w:p>
    <w:p w14:paraId="4DD91805" w14:textId="77777777" w:rsidR="00F00CE9" w:rsidRDefault="00F00CE9">
      <w:pPr>
        <w:pStyle w:val="normal0"/>
        <w:rPr>
          <w:rFonts w:ascii="Arial" w:eastAsia="Arial" w:hAnsi="Arial" w:cs="Arial"/>
          <w:sz w:val="22"/>
          <w:szCs w:val="22"/>
        </w:rPr>
      </w:pPr>
    </w:p>
    <w:p w14:paraId="1C7B4EF6" w14:textId="77777777" w:rsidR="00F00CE9" w:rsidRDefault="00C73D5D">
      <w:pPr>
        <w:pStyle w:val="normal0"/>
        <w:rPr>
          <w:rFonts w:ascii="Arial" w:eastAsia="Arial" w:hAnsi="Arial" w:cs="Arial"/>
          <w:b/>
          <w:sz w:val="22"/>
          <w:szCs w:val="22"/>
        </w:rPr>
      </w:pPr>
      <w:r>
        <w:rPr>
          <w:rFonts w:ascii="Arial" w:eastAsia="Arial" w:hAnsi="Arial" w:cs="Arial"/>
          <w:sz w:val="22"/>
          <w:szCs w:val="22"/>
        </w:rPr>
        <w:t xml:space="preserve">NPH is currently accepting Host Agency Applications for the 2019-2020 Program Year. </w:t>
      </w:r>
      <w:r>
        <w:rPr>
          <w:rFonts w:ascii="Arial" w:eastAsia="Arial" w:hAnsi="Arial" w:cs="Arial"/>
          <w:b/>
          <w:sz w:val="22"/>
          <w:szCs w:val="22"/>
          <w:u w:val="single"/>
        </w:rPr>
        <w:t>Host Agency applications are due Friday, December 21, 2018 by 5:00pm</w:t>
      </w:r>
      <w:r>
        <w:rPr>
          <w:rFonts w:ascii="Arial" w:eastAsia="Arial" w:hAnsi="Arial" w:cs="Arial"/>
          <w:b/>
          <w:sz w:val="22"/>
          <w:szCs w:val="22"/>
        </w:rPr>
        <w:t>.</w:t>
      </w:r>
      <w:r>
        <w:rPr>
          <w:rFonts w:ascii="Arial" w:eastAsia="Arial" w:hAnsi="Arial" w:cs="Arial"/>
          <w:sz w:val="22"/>
          <w:szCs w:val="22"/>
        </w:rPr>
        <w:t xml:space="preserve"> The application form is on pages 6-8 of this document and the online form is available here. </w:t>
      </w:r>
      <w:r>
        <w:rPr>
          <w:rFonts w:ascii="Arial" w:eastAsia="Arial" w:hAnsi="Arial" w:cs="Arial"/>
          <w:b/>
          <w:sz w:val="22"/>
          <w:szCs w:val="22"/>
        </w:rPr>
        <w:t xml:space="preserve">We prefer that all applications </w:t>
      </w:r>
      <w:proofErr w:type="gramStart"/>
      <w:r>
        <w:rPr>
          <w:rFonts w:ascii="Arial" w:eastAsia="Arial" w:hAnsi="Arial" w:cs="Arial"/>
          <w:b/>
          <w:sz w:val="22"/>
          <w:szCs w:val="22"/>
        </w:rPr>
        <w:t>are</w:t>
      </w:r>
      <w:proofErr w:type="gramEnd"/>
      <w:r>
        <w:rPr>
          <w:rFonts w:ascii="Arial" w:eastAsia="Arial" w:hAnsi="Arial" w:cs="Arial"/>
          <w:b/>
          <w:sz w:val="22"/>
          <w:szCs w:val="22"/>
        </w:rPr>
        <w:t xml:space="preserve"> submitted via the online form. </w:t>
      </w:r>
      <w:r>
        <w:rPr>
          <w:rFonts w:ascii="Arial" w:eastAsia="Arial" w:hAnsi="Arial" w:cs="Arial"/>
          <w:sz w:val="22"/>
          <w:szCs w:val="22"/>
        </w:rPr>
        <w:t xml:space="preserve">If you are not able to utilize the online form, you may use this Word doc form to fill in the application. </w:t>
      </w:r>
      <w:r>
        <w:rPr>
          <w:rFonts w:ascii="Arial" w:eastAsia="Arial" w:hAnsi="Arial" w:cs="Arial"/>
          <w:b/>
          <w:sz w:val="22"/>
          <w:szCs w:val="22"/>
        </w:rPr>
        <w:t xml:space="preserve">Completed Word doc forms must be emailed to Matt Huerta, NPH’s consultant and Program Manager of BAHIP, at </w:t>
      </w:r>
      <w:hyperlink r:id="rId8">
        <w:r>
          <w:rPr>
            <w:rFonts w:ascii="Arial" w:eastAsia="Arial" w:hAnsi="Arial" w:cs="Arial"/>
            <w:b/>
            <w:color w:val="0000FF"/>
            <w:sz w:val="22"/>
            <w:szCs w:val="22"/>
            <w:u w:val="single"/>
          </w:rPr>
          <w:t>matt@nonprofithousing.org</w:t>
        </w:r>
      </w:hyperlink>
      <w:r>
        <w:rPr>
          <w:rFonts w:ascii="Arial" w:eastAsia="Arial" w:hAnsi="Arial" w:cs="Arial"/>
          <w:b/>
          <w:sz w:val="22"/>
          <w:szCs w:val="22"/>
        </w:rPr>
        <w:t xml:space="preserve"> with the subject line: [Your Agency Name]’s BAHIP application. </w:t>
      </w:r>
    </w:p>
    <w:p w14:paraId="4190F05C" w14:textId="77777777" w:rsidR="00F00CE9" w:rsidRDefault="00F00CE9">
      <w:pPr>
        <w:pStyle w:val="normal0"/>
        <w:rPr>
          <w:rFonts w:ascii="Arial" w:eastAsia="Arial" w:hAnsi="Arial" w:cs="Arial"/>
          <w:sz w:val="22"/>
          <w:szCs w:val="22"/>
        </w:rPr>
      </w:pPr>
    </w:p>
    <w:p w14:paraId="7061CDB7" w14:textId="77777777" w:rsidR="00F00CE9" w:rsidRDefault="00C73D5D">
      <w:pPr>
        <w:pStyle w:val="normal0"/>
        <w:rPr>
          <w:rFonts w:ascii="Arial" w:eastAsia="Arial" w:hAnsi="Arial" w:cs="Arial"/>
          <w:b/>
          <w:sz w:val="22"/>
          <w:szCs w:val="22"/>
          <w:u w:val="single"/>
        </w:rPr>
      </w:pPr>
      <w:r>
        <w:rPr>
          <w:rFonts w:ascii="Arial" w:eastAsia="Arial" w:hAnsi="Arial" w:cs="Arial"/>
          <w:sz w:val="22"/>
          <w:szCs w:val="22"/>
        </w:rPr>
        <w:t xml:space="preserve">Host Agency applicants </w:t>
      </w:r>
      <w:r>
        <w:rPr>
          <w:rFonts w:ascii="Arial" w:eastAsia="Arial" w:hAnsi="Arial" w:cs="Arial"/>
          <w:i/>
          <w:sz w:val="22"/>
          <w:szCs w:val="22"/>
        </w:rPr>
        <w:t>who have not already participated in the Program</w:t>
      </w:r>
      <w:r>
        <w:rPr>
          <w:rFonts w:ascii="Arial" w:eastAsia="Arial" w:hAnsi="Arial" w:cs="Arial"/>
          <w:sz w:val="22"/>
          <w:szCs w:val="22"/>
        </w:rPr>
        <w:t xml:space="preserve"> must have at least one representative participate in the Application Webinar Conference on Wednesday, November 28th, 1:00-2:00pm at </w:t>
      </w:r>
      <w:r w:rsidR="000E0EBF" w:rsidRPr="000E0EBF">
        <w:rPr>
          <w:rFonts w:ascii="Arial" w:eastAsia="Arial" w:hAnsi="Arial" w:cs="Arial"/>
          <w:sz w:val="22"/>
          <w:szCs w:val="22"/>
        </w:rPr>
        <w:t xml:space="preserve">http://bit.ly/BAHIPwebinarNov28 </w:t>
      </w:r>
      <w:bookmarkStart w:id="0" w:name="_GoBack"/>
      <w:bookmarkEnd w:id="0"/>
      <w:r>
        <w:rPr>
          <w:rFonts w:ascii="Arial" w:eastAsia="Arial" w:hAnsi="Arial" w:cs="Arial"/>
          <w:sz w:val="22"/>
          <w:szCs w:val="22"/>
        </w:rPr>
        <w:t>(Current Host Agencies are exempt from attending the Webinar)</w:t>
      </w:r>
    </w:p>
    <w:p w14:paraId="731DCC94" w14:textId="77777777" w:rsidR="00F00CE9" w:rsidRDefault="00F00CE9">
      <w:pPr>
        <w:pStyle w:val="normal0"/>
        <w:rPr>
          <w:rFonts w:ascii="Arial" w:eastAsia="Arial" w:hAnsi="Arial" w:cs="Arial"/>
          <w:b/>
          <w:sz w:val="22"/>
          <w:szCs w:val="22"/>
        </w:rPr>
      </w:pPr>
    </w:p>
    <w:p w14:paraId="593E4792" w14:textId="77777777" w:rsidR="00F00CE9" w:rsidRDefault="00C73D5D">
      <w:pPr>
        <w:pStyle w:val="Heading1"/>
        <w:keepNext w:val="0"/>
        <w:spacing w:after="0"/>
        <w:rPr>
          <w:rFonts w:ascii="Arial" w:eastAsia="Arial" w:hAnsi="Arial" w:cs="Arial"/>
          <w:b/>
          <w:sz w:val="22"/>
          <w:szCs w:val="22"/>
        </w:rPr>
      </w:pPr>
      <w:r>
        <w:rPr>
          <w:rFonts w:ascii="Arial" w:eastAsia="Arial" w:hAnsi="Arial" w:cs="Arial"/>
          <w:b/>
          <w:sz w:val="22"/>
          <w:szCs w:val="22"/>
        </w:rPr>
        <w:t>PROGRAM OBJECTIVES</w:t>
      </w:r>
    </w:p>
    <w:p w14:paraId="454C84FB" w14:textId="77777777" w:rsidR="00F00CE9" w:rsidRDefault="00C73D5D">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Internship Program</w:t>
      </w:r>
      <w:r>
        <w:rPr>
          <w:rFonts w:ascii="Arial" w:eastAsia="Arial" w:hAnsi="Arial" w:cs="Arial"/>
          <w:i/>
          <w:color w:val="000000"/>
          <w:sz w:val="22"/>
          <w:szCs w:val="22"/>
        </w:rPr>
        <w:t xml:space="preserve"> </w:t>
      </w:r>
      <w:r>
        <w:rPr>
          <w:rFonts w:ascii="Arial" w:eastAsia="Arial" w:hAnsi="Arial" w:cs="Arial"/>
          <w:color w:val="000000"/>
          <w:sz w:val="22"/>
          <w:szCs w:val="22"/>
        </w:rPr>
        <w:t>is a one-year paid internship designed to increase the staff diversity within the Affordable Housing and Community Development field and assist in meeting the diverse needs of the communities served throughout the San Francisco Bay Area. This includes recruiting, training and retaining students who may not otherwise know about affordable housing finance and development as a viable and re</w:t>
      </w:r>
      <w:r>
        <w:rPr>
          <w:rFonts w:ascii="Arial" w:eastAsia="Arial" w:hAnsi="Arial" w:cs="Arial"/>
          <w:sz w:val="22"/>
          <w:szCs w:val="22"/>
        </w:rPr>
        <w:t>warding career</w:t>
      </w:r>
      <w:r>
        <w:rPr>
          <w:rFonts w:ascii="Arial" w:eastAsia="Arial" w:hAnsi="Arial" w:cs="Arial"/>
          <w:color w:val="000000"/>
          <w:sz w:val="22"/>
          <w:szCs w:val="22"/>
        </w:rPr>
        <w:t xml:space="preserve">. We strongly encourage students who come from low-income, urban neighborhoods, </w:t>
      </w:r>
      <w:r>
        <w:rPr>
          <w:rFonts w:ascii="Arial" w:eastAsia="Arial" w:hAnsi="Arial" w:cs="Arial"/>
          <w:sz w:val="22"/>
          <w:szCs w:val="22"/>
        </w:rPr>
        <w:t>people of color backgrounds</w:t>
      </w:r>
      <w:r>
        <w:rPr>
          <w:rFonts w:ascii="Arial" w:eastAsia="Arial" w:hAnsi="Arial" w:cs="Arial"/>
          <w:color w:val="000000"/>
          <w:sz w:val="22"/>
          <w:szCs w:val="22"/>
        </w:rPr>
        <w:t xml:space="preserve">, and/or people who reflect the Bay Area’s diverse cultural and linguistic demographics to apply. We give high priority to students entering their final year at four-year universities so that upon graduating from college, they may be able to be employed in </w:t>
      </w:r>
      <w:proofErr w:type="gramStart"/>
      <w:r>
        <w:rPr>
          <w:rFonts w:ascii="Arial" w:eastAsia="Arial" w:hAnsi="Arial" w:cs="Arial"/>
          <w:color w:val="000000"/>
          <w:sz w:val="22"/>
          <w:szCs w:val="22"/>
        </w:rPr>
        <w:t>entry level</w:t>
      </w:r>
      <w:proofErr w:type="gramEnd"/>
      <w:r>
        <w:rPr>
          <w:rFonts w:ascii="Arial" w:eastAsia="Arial" w:hAnsi="Arial" w:cs="Arial"/>
          <w:color w:val="000000"/>
          <w:sz w:val="22"/>
          <w:szCs w:val="22"/>
        </w:rPr>
        <w:t xml:space="preserve"> professional positions in the field.</w:t>
      </w:r>
    </w:p>
    <w:p w14:paraId="23965BF7" w14:textId="77777777" w:rsidR="00F00CE9" w:rsidRDefault="00F00CE9">
      <w:pPr>
        <w:pStyle w:val="normal0"/>
        <w:pBdr>
          <w:top w:val="nil"/>
          <w:left w:val="nil"/>
          <w:bottom w:val="nil"/>
          <w:right w:val="nil"/>
          <w:between w:val="nil"/>
        </w:pBdr>
        <w:rPr>
          <w:rFonts w:ascii="Arial" w:eastAsia="Arial" w:hAnsi="Arial" w:cs="Arial"/>
          <w:color w:val="000000"/>
          <w:sz w:val="22"/>
          <w:szCs w:val="22"/>
          <w:u w:val="single"/>
        </w:rPr>
      </w:pPr>
    </w:p>
    <w:p w14:paraId="5A52D0D8" w14:textId="77777777" w:rsidR="00F00CE9" w:rsidRDefault="00C73D5D">
      <w:pPr>
        <w:pStyle w:val="Heading2"/>
        <w:spacing w:before="0" w:after="0"/>
        <w:rPr>
          <w:i w:val="0"/>
          <w:sz w:val="22"/>
          <w:szCs w:val="22"/>
        </w:rPr>
      </w:pPr>
      <w:r>
        <w:rPr>
          <w:i w:val="0"/>
          <w:smallCaps/>
          <w:sz w:val="22"/>
          <w:szCs w:val="22"/>
        </w:rPr>
        <w:t>HOW THE PROGRAM WORKS</w:t>
      </w:r>
    </w:p>
    <w:p w14:paraId="3622DE90" w14:textId="77777777" w:rsidR="00F00CE9" w:rsidRDefault="00C73D5D">
      <w:pPr>
        <w:pStyle w:val="normal0"/>
        <w:rPr>
          <w:rFonts w:ascii="Arial" w:eastAsia="Arial" w:hAnsi="Arial" w:cs="Arial"/>
          <w:sz w:val="22"/>
          <w:szCs w:val="22"/>
        </w:rPr>
      </w:pPr>
      <w:r>
        <w:rPr>
          <w:rFonts w:ascii="Arial" w:eastAsia="Arial" w:hAnsi="Arial" w:cs="Arial"/>
          <w:sz w:val="22"/>
          <w:szCs w:val="22"/>
        </w:rPr>
        <w:t xml:space="preserve">Up to (12) Host Agencies will be selected by the end of January </w:t>
      </w:r>
      <w:proofErr w:type="gramStart"/>
      <w:r>
        <w:rPr>
          <w:rFonts w:ascii="Arial" w:eastAsia="Arial" w:hAnsi="Arial" w:cs="Arial"/>
          <w:sz w:val="22"/>
          <w:szCs w:val="22"/>
        </w:rPr>
        <w:t>2019,</w:t>
      </w:r>
      <w:proofErr w:type="gramEnd"/>
      <w:r>
        <w:rPr>
          <w:rFonts w:ascii="Arial" w:eastAsia="Arial" w:hAnsi="Arial" w:cs="Arial"/>
          <w:sz w:val="22"/>
          <w:szCs w:val="22"/>
        </w:rPr>
        <w:t xml:space="preserve"> NPH will recruit potential Intern participants from 4-year universities across the Bay Area. </w:t>
      </w:r>
      <w:r>
        <w:rPr>
          <w:rFonts w:ascii="Arial" w:eastAsia="Arial" w:hAnsi="Arial" w:cs="Arial"/>
          <w:color w:val="000000"/>
          <w:sz w:val="22"/>
          <w:szCs w:val="22"/>
        </w:rPr>
        <w:t xml:space="preserve">Our primary recruitment partner universities </w:t>
      </w:r>
      <w:r>
        <w:rPr>
          <w:rFonts w:ascii="Arial" w:eastAsia="Arial" w:hAnsi="Arial" w:cs="Arial"/>
          <w:sz w:val="22"/>
          <w:szCs w:val="22"/>
        </w:rPr>
        <w:t>will be</w:t>
      </w:r>
      <w:r>
        <w:rPr>
          <w:rFonts w:ascii="Arial" w:eastAsia="Arial" w:hAnsi="Arial" w:cs="Arial"/>
          <w:color w:val="000000"/>
          <w:sz w:val="22"/>
          <w:szCs w:val="22"/>
        </w:rPr>
        <w:t xml:space="preserve"> CSU East Bay, San Francisco State Univer</w:t>
      </w:r>
      <w:r>
        <w:rPr>
          <w:rFonts w:ascii="Arial" w:eastAsia="Arial" w:hAnsi="Arial" w:cs="Arial"/>
          <w:sz w:val="22"/>
          <w:szCs w:val="22"/>
        </w:rPr>
        <w:t>sity</w:t>
      </w:r>
      <w:r>
        <w:rPr>
          <w:rFonts w:ascii="Arial" w:eastAsia="Arial" w:hAnsi="Arial" w:cs="Arial"/>
          <w:color w:val="000000"/>
          <w:sz w:val="22"/>
          <w:szCs w:val="22"/>
        </w:rPr>
        <w:t>, and San Jose State Univer</w:t>
      </w:r>
      <w:r>
        <w:rPr>
          <w:rFonts w:ascii="Arial" w:eastAsia="Arial" w:hAnsi="Arial" w:cs="Arial"/>
          <w:sz w:val="22"/>
          <w:szCs w:val="22"/>
        </w:rPr>
        <w:t xml:space="preserve">sity </w:t>
      </w:r>
      <w:r>
        <w:rPr>
          <w:rFonts w:ascii="Arial" w:eastAsia="Arial" w:hAnsi="Arial" w:cs="Arial"/>
          <w:color w:val="000000"/>
          <w:sz w:val="22"/>
          <w:szCs w:val="22"/>
        </w:rPr>
        <w:t xml:space="preserve">where we will hold a series of outreach presentations. Interns </w:t>
      </w:r>
      <w:r>
        <w:rPr>
          <w:rFonts w:ascii="Arial" w:eastAsia="Arial" w:hAnsi="Arial" w:cs="Arial"/>
          <w:sz w:val="22"/>
          <w:szCs w:val="22"/>
        </w:rPr>
        <w:t>must attend universities within commuting distance to the Host Agency in order to qualify for the internship. Student applications will be due by April and interns are then screened and interviewed by NPH. Recommendations for interviews are then provided to the Host Agencies. The Host Agency and NPH’s Program Manager will make the final intern selection decision. At this point, an agreement is signed between NPH, the host, and the intern, which outlines the terms, roles, and obligations of each signer.</w:t>
      </w:r>
    </w:p>
    <w:p w14:paraId="72C109F5" w14:textId="77777777" w:rsidR="00F00CE9" w:rsidRDefault="00F00CE9">
      <w:pPr>
        <w:pStyle w:val="normal0"/>
        <w:pBdr>
          <w:top w:val="nil"/>
          <w:left w:val="nil"/>
          <w:bottom w:val="nil"/>
          <w:right w:val="nil"/>
          <w:between w:val="nil"/>
        </w:pBdr>
        <w:rPr>
          <w:rFonts w:ascii="Arial" w:eastAsia="Arial" w:hAnsi="Arial" w:cs="Arial"/>
          <w:color w:val="000000"/>
          <w:sz w:val="22"/>
          <w:szCs w:val="22"/>
        </w:rPr>
      </w:pPr>
    </w:p>
    <w:p w14:paraId="72A7FF6D" w14:textId="77777777" w:rsidR="00F00CE9" w:rsidRDefault="00C73D5D">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Interns are placed with a </w:t>
      </w:r>
      <w:r>
        <w:rPr>
          <w:rFonts w:ascii="Arial" w:eastAsia="Arial" w:hAnsi="Arial" w:cs="Arial"/>
          <w:sz w:val="22"/>
          <w:szCs w:val="22"/>
        </w:rPr>
        <w:t>H</w:t>
      </w:r>
      <w:r>
        <w:rPr>
          <w:rFonts w:ascii="Arial" w:eastAsia="Arial" w:hAnsi="Arial" w:cs="Arial"/>
          <w:color w:val="000000"/>
          <w:sz w:val="22"/>
          <w:szCs w:val="22"/>
        </w:rPr>
        <w:t xml:space="preserve">ost </w:t>
      </w:r>
      <w:r>
        <w:rPr>
          <w:rFonts w:ascii="Arial" w:eastAsia="Arial" w:hAnsi="Arial" w:cs="Arial"/>
          <w:sz w:val="22"/>
          <w:szCs w:val="22"/>
        </w:rPr>
        <w:t>A</w:t>
      </w:r>
      <w:r>
        <w:rPr>
          <w:rFonts w:ascii="Arial" w:eastAsia="Arial" w:hAnsi="Arial" w:cs="Arial"/>
          <w:color w:val="000000"/>
          <w:sz w:val="22"/>
          <w:szCs w:val="22"/>
        </w:rPr>
        <w:t xml:space="preserve">gency for one year, beginning work in the summer (full-time; 40 hours per week) and then transition into part-time work starting in August-September depending on students’ academic schedules, when </w:t>
      </w:r>
      <w:r>
        <w:rPr>
          <w:rFonts w:ascii="Arial" w:eastAsia="Arial" w:hAnsi="Arial" w:cs="Arial"/>
          <w:sz w:val="22"/>
          <w:szCs w:val="22"/>
        </w:rPr>
        <w:t>i</w:t>
      </w:r>
      <w:r>
        <w:rPr>
          <w:rFonts w:ascii="Arial" w:eastAsia="Arial" w:hAnsi="Arial" w:cs="Arial"/>
          <w:color w:val="000000"/>
          <w:sz w:val="22"/>
          <w:szCs w:val="22"/>
        </w:rPr>
        <w:t>nterns reduce their hours to 16-20 hours per week for the remainder of the Program year. A m</w:t>
      </w:r>
      <w:r>
        <w:rPr>
          <w:rFonts w:ascii="Arial" w:eastAsia="Arial" w:hAnsi="Arial" w:cs="Arial"/>
          <w:sz w:val="22"/>
          <w:szCs w:val="22"/>
        </w:rPr>
        <w:t>axi</w:t>
      </w:r>
      <w:r>
        <w:rPr>
          <w:rFonts w:ascii="Arial" w:eastAsia="Arial" w:hAnsi="Arial" w:cs="Arial"/>
          <w:color w:val="000000"/>
          <w:sz w:val="22"/>
          <w:szCs w:val="22"/>
        </w:rPr>
        <w:t>mum of 1,200 hours at $17</w:t>
      </w:r>
      <w:r>
        <w:rPr>
          <w:rFonts w:ascii="Arial" w:eastAsia="Arial" w:hAnsi="Arial" w:cs="Arial"/>
          <w:sz w:val="22"/>
          <w:szCs w:val="22"/>
        </w:rPr>
        <w:t>/hour</w:t>
      </w:r>
      <w:r>
        <w:rPr>
          <w:rFonts w:ascii="Arial" w:eastAsia="Arial" w:hAnsi="Arial" w:cs="Arial"/>
          <w:color w:val="000000"/>
          <w:sz w:val="22"/>
          <w:szCs w:val="22"/>
        </w:rPr>
        <w:t xml:space="preserve"> must be budgeted for this </w:t>
      </w:r>
      <w:r>
        <w:rPr>
          <w:rFonts w:ascii="Arial" w:eastAsia="Arial" w:hAnsi="Arial" w:cs="Arial"/>
          <w:sz w:val="22"/>
          <w:szCs w:val="22"/>
        </w:rPr>
        <w:t>i</w:t>
      </w:r>
      <w:r>
        <w:rPr>
          <w:rFonts w:ascii="Arial" w:eastAsia="Arial" w:hAnsi="Arial" w:cs="Arial"/>
          <w:color w:val="000000"/>
          <w:sz w:val="22"/>
          <w:szCs w:val="22"/>
        </w:rPr>
        <w:t xml:space="preserve">nternship by the </w:t>
      </w:r>
      <w:r>
        <w:rPr>
          <w:rFonts w:ascii="Arial" w:eastAsia="Arial" w:hAnsi="Arial" w:cs="Arial"/>
          <w:sz w:val="22"/>
          <w:szCs w:val="22"/>
        </w:rPr>
        <w:t>h</w:t>
      </w:r>
      <w:r>
        <w:rPr>
          <w:rFonts w:ascii="Arial" w:eastAsia="Arial" w:hAnsi="Arial" w:cs="Arial"/>
          <w:color w:val="000000"/>
          <w:sz w:val="22"/>
          <w:szCs w:val="22"/>
        </w:rPr>
        <w:t>ost agenc</w:t>
      </w:r>
      <w:r>
        <w:rPr>
          <w:rFonts w:ascii="Arial" w:eastAsia="Arial" w:hAnsi="Arial" w:cs="Arial"/>
          <w:sz w:val="22"/>
          <w:szCs w:val="22"/>
        </w:rPr>
        <w:t>y</w:t>
      </w:r>
      <w:r>
        <w:rPr>
          <w:rFonts w:ascii="Arial" w:eastAsia="Arial" w:hAnsi="Arial" w:cs="Arial"/>
          <w:color w:val="000000"/>
          <w:sz w:val="22"/>
          <w:szCs w:val="22"/>
        </w:rPr>
        <w:t xml:space="preserve">. The intern works closely with their assigned supervisor and follows a scope of work and learning plan </w:t>
      </w:r>
      <w:r>
        <w:rPr>
          <w:rFonts w:ascii="Arial" w:eastAsia="Arial" w:hAnsi="Arial" w:cs="Arial"/>
          <w:sz w:val="22"/>
          <w:szCs w:val="22"/>
        </w:rPr>
        <w:t>agreed upon by NPH and the Host Agency</w:t>
      </w:r>
      <w:r>
        <w:rPr>
          <w:rFonts w:ascii="Arial" w:eastAsia="Arial" w:hAnsi="Arial" w:cs="Arial"/>
          <w:color w:val="000000"/>
          <w:sz w:val="22"/>
          <w:szCs w:val="22"/>
        </w:rPr>
        <w:t xml:space="preserve">. </w:t>
      </w:r>
      <w:r>
        <w:rPr>
          <w:rFonts w:ascii="Arial" w:eastAsia="Arial" w:hAnsi="Arial" w:cs="Arial"/>
          <w:sz w:val="22"/>
          <w:szCs w:val="22"/>
        </w:rPr>
        <w:t>Approximately once per month</w:t>
      </w:r>
      <w:r>
        <w:rPr>
          <w:rFonts w:ascii="Arial" w:eastAsia="Arial" w:hAnsi="Arial" w:cs="Arial"/>
          <w:color w:val="000000"/>
          <w:sz w:val="22"/>
          <w:szCs w:val="22"/>
        </w:rPr>
        <w:t xml:space="preserve">, </w:t>
      </w:r>
      <w:r>
        <w:rPr>
          <w:rFonts w:ascii="Arial" w:eastAsia="Arial" w:hAnsi="Arial" w:cs="Arial"/>
          <w:sz w:val="22"/>
          <w:szCs w:val="22"/>
        </w:rPr>
        <w:t>i</w:t>
      </w:r>
      <w:r>
        <w:rPr>
          <w:rFonts w:ascii="Arial" w:eastAsia="Arial" w:hAnsi="Arial" w:cs="Arial"/>
          <w:color w:val="000000"/>
          <w:sz w:val="22"/>
          <w:szCs w:val="22"/>
        </w:rPr>
        <w:t xml:space="preserve">nterns will be asked to participate in training and other NPH </w:t>
      </w:r>
      <w:r>
        <w:rPr>
          <w:rFonts w:ascii="Arial" w:eastAsia="Arial" w:hAnsi="Arial" w:cs="Arial"/>
          <w:sz w:val="22"/>
          <w:szCs w:val="22"/>
        </w:rPr>
        <w:t>p</w:t>
      </w:r>
      <w:r>
        <w:rPr>
          <w:rFonts w:ascii="Arial" w:eastAsia="Arial" w:hAnsi="Arial" w:cs="Arial"/>
          <w:color w:val="000000"/>
          <w:sz w:val="22"/>
          <w:szCs w:val="22"/>
        </w:rPr>
        <w:t>rogram</w:t>
      </w:r>
      <w:r>
        <w:rPr>
          <w:rFonts w:ascii="Arial" w:eastAsia="Arial" w:hAnsi="Arial" w:cs="Arial"/>
          <w:sz w:val="22"/>
          <w:szCs w:val="22"/>
        </w:rPr>
        <w:t>-</w:t>
      </w:r>
      <w:r>
        <w:rPr>
          <w:rFonts w:ascii="Arial" w:eastAsia="Arial" w:hAnsi="Arial" w:cs="Arial"/>
          <w:color w:val="000000"/>
          <w:sz w:val="22"/>
          <w:szCs w:val="22"/>
        </w:rPr>
        <w:t>related activities</w:t>
      </w:r>
      <w:r>
        <w:rPr>
          <w:rFonts w:ascii="Arial" w:eastAsia="Arial" w:hAnsi="Arial" w:cs="Arial"/>
          <w:sz w:val="22"/>
          <w:szCs w:val="22"/>
        </w:rPr>
        <w:t xml:space="preserve">; </w:t>
      </w:r>
      <w:r>
        <w:rPr>
          <w:rFonts w:ascii="Arial" w:eastAsia="Arial" w:hAnsi="Arial" w:cs="Arial"/>
          <w:color w:val="000000"/>
          <w:sz w:val="22"/>
          <w:szCs w:val="22"/>
        </w:rPr>
        <w:t xml:space="preserve">hosts and </w:t>
      </w:r>
      <w:r>
        <w:rPr>
          <w:rFonts w:ascii="Arial" w:eastAsia="Arial" w:hAnsi="Arial" w:cs="Arial"/>
          <w:sz w:val="22"/>
          <w:szCs w:val="22"/>
        </w:rPr>
        <w:t>i</w:t>
      </w:r>
      <w:r>
        <w:rPr>
          <w:rFonts w:ascii="Arial" w:eastAsia="Arial" w:hAnsi="Arial" w:cs="Arial"/>
          <w:color w:val="000000"/>
          <w:sz w:val="22"/>
          <w:szCs w:val="22"/>
        </w:rPr>
        <w:t>nterns will be informed of this with ample advance notice.</w:t>
      </w:r>
    </w:p>
    <w:p w14:paraId="31FEE984" w14:textId="77777777" w:rsidR="00F00CE9" w:rsidRDefault="00F00CE9">
      <w:pPr>
        <w:pStyle w:val="normal0"/>
        <w:pBdr>
          <w:top w:val="nil"/>
          <w:left w:val="nil"/>
          <w:bottom w:val="nil"/>
          <w:right w:val="nil"/>
          <w:between w:val="nil"/>
        </w:pBdr>
        <w:rPr>
          <w:rFonts w:ascii="Arial" w:eastAsia="Arial" w:hAnsi="Arial" w:cs="Arial"/>
          <w:color w:val="000000"/>
          <w:sz w:val="22"/>
          <w:szCs w:val="22"/>
        </w:rPr>
      </w:pPr>
    </w:p>
    <w:p w14:paraId="1B513C9B" w14:textId="77777777" w:rsidR="00F00CE9" w:rsidRDefault="00C73D5D">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Working at the </w:t>
      </w:r>
      <w:r>
        <w:rPr>
          <w:rFonts w:ascii="Arial" w:eastAsia="Arial" w:hAnsi="Arial" w:cs="Arial"/>
          <w:sz w:val="22"/>
          <w:szCs w:val="22"/>
        </w:rPr>
        <w:t>H</w:t>
      </w:r>
      <w:r>
        <w:rPr>
          <w:rFonts w:ascii="Arial" w:eastAsia="Arial" w:hAnsi="Arial" w:cs="Arial"/>
          <w:color w:val="000000"/>
          <w:sz w:val="22"/>
          <w:szCs w:val="22"/>
        </w:rPr>
        <w:t xml:space="preserve">ost </w:t>
      </w:r>
      <w:r>
        <w:rPr>
          <w:rFonts w:ascii="Arial" w:eastAsia="Arial" w:hAnsi="Arial" w:cs="Arial"/>
          <w:sz w:val="22"/>
          <w:szCs w:val="22"/>
        </w:rPr>
        <w:t>A</w:t>
      </w:r>
      <w:r>
        <w:rPr>
          <w:rFonts w:ascii="Arial" w:eastAsia="Arial" w:hAnsi="Arial" w:cs="Arial"/>
          <w:color w:val="000000"/>
          <w:sz w:val="22"/>
          <w:szCs w:val="22"/>
        </w:rPr>
        <w:t xml:space="preserve">gency and participating in NPH summer training and supplemental activities, interns learn hands-on how to impact and build healthy communities primarily through the development of affordable housing. Priority is given to hosts proposing to have </w:t>
      </w:r>
      <w:r>
        <w:rPr>
          <w:rFonts w:ascii="Arial" w:eastAsia="Arial" w:hAnsi="Arial" w:cs="Arial"/>
          <w:sz w:val="22"/>
          <w:szCs w:val="22"/>
        </w:rPr>
        <w:t>i</w:t>
      </w:r>
      <w:r>
        <w:rPr>
          <w:rFonts w:ascii="Arial" w:eastAsia="Arial" w:hAnsi="Arial" w:cs="Arial"/>
          <w:color w:val="000000"/>
          <w:sz w:val="22"/>
          <w:szCs w:val="22"/>
        </w:rPr>
        <w:t xml:space="preserve">nterns actively engaged in affordable housing development/rehabilitation projects for the entire duration of the </w:t>
      </w:r>
      <w:r>
        <w:rPr>
          <w:rFonts w:ascii="Arial" w:eastAsia="Arial" w:hAnsi="Arial" w:cs="Arial"/>
          <w:sz w:val="22"/>
          <w:szCs w:val="22"/>
        </w:rPr>
        <w:t>i</w:t>
      </w:r>
      <w:r>
        <w:rPr>
          <w:rFonts w:ascii="Arial" w:eastAsia="Arial" w:hAnsi="Arial" w:cs="Arial"/>
          <w:color w:val="000000"/>
          <w:sz w:val="22"/>
          <w:szCs w:val="22"/>
        </w:rPr>
        <w:t xml:space="preserve">ntern program year. All </w:t>
      </w:r>
      <w:r>
        <w:rPr>
          <w:rFonts w:ascii="Arial" w:eastAsia="Arial" w:hAnsi="Arial" w:cs="Arial"/>
          <w:sz w:val="22"/>
          <w:szCs w:val="22"/>
        </w:rPr>
        <w:t>i</w:t>
      </w:r>
      <w:r>
        <w:rPr>
          <w:rFonts w:ascii="Arial" w:eastAsia="Arial" w:hAnsi="Arial" w:cs="Arial"/>
          <w:color w:val="000000"/>
          <w:sz w:val="22"/>
          <w:szCs w:val="22"/>
        </w:rPr>
        <w:t xml:space="preserve">nterns are expected to achieve basic competency skills in line with their community development track over the course of the year (see page 4). Intern competency skill development is assessed regularly over the course of the year, and will culminate with Intern Final Project Presentations and a </w:t>
      </w:r>
      <w:r>
        <w:rPr>
          <w:rFonts w:ascii="Arial" w:eastAsia="Arial" w:hAnsi="Arial" w:cs="Arial"/>
          <w:sz w:val="22"/>
          <w:szCs w:val="22"/>
        </w:rPr>
        <w:t>g</w:t>
      </w:r>
      <w:r>
        <w:rPr>
          <w:rFonts w:ascii="Arial" w:eastAsia="Arial" w:hAnsi="Arial" w:cs="Arial"/>
          <w:color w:val="000000"/>
          <w:sz w:val="22"/>
          <w:szCs w:val="22"/>
        </w:rPr>
        <w:t xml:space="preserve">raduation event. </w:t>
      </w:r>
    </w:p>
    <w:p w14:paraId="168EBD02" w14:textId="77777777" w:rsidR="00F00CE9" w:rsidRDefault="00F00CE9">
      <w:pPr>
        <w:pStyle w:val="normal0"/>
        <w:pBdr>
          <w:top w:val="nil"/>
          <w:left w:val="nil"/>
          <w:bottom w:val="nil"/>
          <w:right w:val="nil"/>
          <w:between w:val="nil"/>
        </w:pBdr>
        <w:rPr>
          <w:rFonts w:ascii="Arial" w:eastAsia="Arial" w:hAnsi="Arial" w:cs="Arial"/>
          <w:color w:val="000000"/>
          <w:sz w:val="22"/>
          <w:szCs w:val="22"/>
        </w:rPr>
      </w:pPr>
    </w:p>
    <w:p w14:paraId="7CF5C021" w14:textId="77777777" w:rsidR="00F00CE9" w:rsidRDefault="00C73D5D">
      <w:pPr>
        <w:pStyle w:val="normal0"/>
        <w:pBdr>
          <w:top w:val="nil"/>
          <w:left w:val="nil"/>
          <w:bottom w:val="nil"/>
          <w:right w:val="nil"/>
          <w:between w:val="nil"/>
        </w:pBdr>
        <w:jc w:val="both"/>
        <w:rPr>
          <w:rFonts w:ascii="Arial" w:eastAsia="Arial" w:hAnsi="Arial" w:cs="Arial"/>
          <w:smallCaps/>
          <w:color w:val="000000"/>
          <w:sz w:val="22"/>
          <w:szCs w:val="22"/>
        </w:rPr>
      </w:pPr>
      <w:r>
        <w:rPr>
          <w:rFonts w:ascii="Arial" w:eastAsia="Arial" w:hAnsi="Arial" w:cs="Arial"/>
          <w:color w:val="000000"/>
          <w:sz w:val="22"/>
          <w:szCs w:val="22"/>
        </w:rPr>
        <w:t xml:space="preserve">During the year, the </w:t>
      </w:r>
      <w:r>
        <w:rPr>
          <w:rFonts w:ascii="Arial" w:eastAsia="Arial" w:hAnsi="Arial" w:cs="Arial"/>
          <w:sz w:val="22"/>
          <w:szCs w:val="22"/>
        </w:rPr>
        <w:t>i</w:t>
      </w:r>
      <w:r>
        <w:rPr>
          <w:rFonts w:ascii="Arial" w:eastAsia="Arial" w:hAnsi="Arial" w:cs="Arial"/>
          <w:color w:val="000000"/>
          <w:sz w:val="22"/>
          <w:szCs w:val="22"/>
        </w:rPr>
        <w:t>ntern will be exposed to the following community development tracks:</w:t>
      </w:r>
    </w:p>
    <w:p w14:paraId="7AD899FC" w14:textId="77777777" w:rsidR="00F00CE9" w:rsidRDefault="00F00CE9">
      <w:pPr>
        <w:pStyle w:val="normal0"/>
        <w:pBdr>
          <w:top w:val="nil"/>
          <w:left w:val="nil"/>
          <w:bottom w:val="nil"/>
          <w:right w:val="nil"/>
          <w:between w:val="nil"/>
        </w:pBdr>
        <w:jc w:val="both"/>
        <w:rPr>
          <w:rFonts w:ascii="Arial" w:eastAsia="Arial" w:hAnsi="Arial" w:cs="Arial"/>
          <w:color w:val="000000"/>
          <w:sz w:val="22"/>
          <w:szCs w:val="22"/>
        </w:rPr>
      </w:pPr>
    </w:p>
    <w:p w14:paraId="62985D3E" w14:textId="77777777" w:rsidR="00F00CE9" w:rsidRDefault="00C73D5D">
      <w:pPr>
        <w:pStyle w:val="normal0"/>
        <w:rPr>
          <w:rFonts w:ascii="Arial" w:eastAsia="Arial" w:hAnsi="Arial" w:cs="Arial"/>
          <w:sz w:val="22"/>
          <w:szCs w:val="22"/>
        </w:rPr>
      </w:pPr>
      <w:r>
        <w:rPr>
          <w:rFonts w:ascii="Arial" w:eastAsia="Arial" w:hAnsi="Arial" w:cs="Arial"/>
          <w:b/>
          <w:sz w:val="22"/>
          <w:szCs w:val="22"/>
        </w:rPr>
        <w:t>Affordable Housing and Real Estate Development:</w:t>
      </w:r>
      <w:r>
        <w:rPr>
          <w:rFonts w:ascii="Arial" w:eastAsia="Arial" w:hAnsi="Arial" w:cs="Arial"/>
          <w:sz w:val="22"/>
          <w:szCs w:val="22"/>
        </w:rPr>
        <w:t xml:space="preserve"> Learn hands-on what it takes to create affordable, healthy living communities, and specifically learn the intricacies of financing and developing single family homes or multi-family housing complexes for low-income and ethnically diverse communities from concept inception to construction completion.  </w:t>
      </w:r>
    </w:p>
    <w:p w14:paraId="0A3E07BE" w14:textId="77777777" w:rsidR="00F00CE9" w:rsidRDefault="00F00CE9">
      <w:pPr>
        <w:pStyle w:val="normal0"/>
        <w:jc w:val="both"/>
        <w:rPr>
          <w:rFonts w:ascii="Arial" w:eastAsia="Arial" w:hAnsi="Arial" w:cs="Arial"/>
          <w:sz w:val="22"/>
          <w:szCs w:val="22"/>
        </w:rPr>
      </w:pPr>
    </w:p>
    <w:p w14:paraId="08BBACF0" w14:textId="77777777" w:rsidR="00F00CE9" w:rsidRDefault="00C73D5D">
      <w:pPr>
        <w:pStyle w:val="normal0"/>
        <w:rPr>
          <w:rFonts w:ascii="Arial" w:eastAsia="Arial" w:hAnsi="Arial" w:cs="Arial"/>
          <w:sz w:val="22"/>
          <w:szCs w:val="22"/>
        </w:rPr>
      </w:pPr>
      <w:r>
        <w:rPr>
          <w:rFonts w:ascii="Arial" w:eastAsia="Arial" w:hAnsi="Arial" w:cs="Arial"/>
          <w:sz w:val="22"/>
          <w:szCs w:val="22"/>
        </w:rPr>
        <w:t xml:space="preserve">All Interns will participate in </w:t>
      </w:r>
      <w:r>
        <w:rPr>
          <w:rFonts w:ascii="Arial" w:eastAsia="Arial" w:hAnsi="Arial" w:cs="Arial"/>
          <w:b/>
          <w:sz w:val="22"/>
          <w:szCs w:val="22"/>
        </w:rPr>
        <w:t>Community Development Leadership Shadowing</w:t>
      </w:r>
      <w:r>
        <w:rPr>
          <w:rFonts w:ascii="Arial" w:eastAsia="Arial" w:hAnsi="Arial" w:cs="Arial"/>
          <w:sz w:val="22"/>
          <w:szCs w:val="22"/>
        </w:rPr>
        <w:t xml:space="preserve">: Executive Directors of the Host Agencies invite Interns to accompany them to key meetings to observe community leadership activities that expose the Intern to big picture community development issues such as policy development, advocacy, community collaboration, etc. as a part of the leadership shadowing component.  </w:t>
      </w:r>
    </w:p>
    <w:p w14:paraId="22E62D69" w14:textId="77777777" w:rsidR="00F00CE9" w:rsidRDefault="00F00CE9">
      <w:pPr>
        <w:pStyle w:val="normal0"/>
        <w:rPr>
          <w:rFonts w:ascii="Arial" w:eastAsia="Arial" w:hAnsi="Arial" w:cs="Arial"/>
          <w:sz w:val="22"/>
          <w:szCs w:val="22"/>
        </w:rPr>
      </w:pPr>
    </w:p>
    <w:p w14:paraId="7368CDCA" w14:textId="77777777" w:rsidR="00F00CE9" w:rsidRDefault="00C73D5D">
      <w:pPr>
        <w:pStyle w:val="normal0"/>
        <w:rPr>
          <w:rFonts w:ascii="Arial" w:eastAsia="Arial" w:hAnsi="Arial" w:cs="Arial"/>
          <w:sz w:val="22"/>
          <w:szCs w:val="22"/>
        </w:rPr>
      </w:pPr>
      <w:r>
        <w:rPr>
          <w:rFonts w:ascii="Arial" w:eastAsia="Arial" w:hAnsi="Arial" w:cs="Arial"/>
          <w:sz w:val="22"/>
          <w:szCs w:val="22"/>
        </w:rPr>
        <w:t>All Interns will also have an opportunity to engage in and learn about</w:t>
      </w:r>
      <w:r>
        <w:rPr>
          <w:rFonts w:ascii="Arial" w:eastAsia="Arial" w:hAnsi="Arial" w:cs="Arial"/>
          <w:b/>
          <w:sz w:val="22"/>
          <w:szCs w:val="22"/>
        </w:rPr>
        <w:t xml:space="preserve"> Affordable Housing Advocacy </w:t>
      </w:r>
      <w:r>
        <w:rPr>
          <w:rFonts w:ascii="Arial" w:eastAsia="Arial" w:hAnsi="Arial" w:cs="Arial"/>
          <w:sz w:val="22"/>
          <w:szCs w:val="22"/>
        </w:rPr>
        <w:t xml:space="preserve">and what it takes to advocate effectively for affordable housing at the local, regional and state level. </w:t>
      </w:r>
    </w:p>
    <w:p w14:paraId="16ABA483" w14:textId="77777777" w:rsidR="00F00CE9" w:rsidRDefault="00F00CE9">
      <w:pPr>
        <w:pStyle w:val="normal0"/>
        <w:tabs>
          <w:tab w:val="left" w:pos="1080"/>
        </w:tabs>
        <w:ind w:left="720"/>
        <w:jc w:val="both"/>
        <w:rPr>
          <w:rFonts w:ascii="Arial" w:eastAsia="Arial" w:hAnsi="Arial" w:cs="Arial"/>
          <w:sz w:val="22"/>
          <w:szCs w:val="22"/>
        </w:rPr>
      </w:pPr>
    </w:p>
    <w:p w14:paraId="51D2FF3E" w14:textId="77777777" w:rsidR="00F00CE9" w:rsidRDefault="00C73D5D">
      <w:pPr>
        <w:pStyle w:val="Heading2"/>
        <w:spacing w:before="0" w:after="0"/>
        <w:rPr>
          <w:i w:val="0"/>
          <w:sz w:val="22"/>
          <w:szCs w:val="22"/>
        </w:rPr>
      </w:pPr>
      <w:r>
        <w:rPr>
          <w:i w:val="0"/>
          <w:sz w:val="22"/>
          <w:szCs w:val="22"/>
        </w:rPr>
        <w:t>INTERNSHIP PROGRAM TIMELINE</w:t>
      </w:r>
    </w:p>
    <w:p w14:paraId="2696DC92" w14:textId="77777777" w:rsidR="00F00CE9" w:rsidRDefault="00C73D5D">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selected interns begin the internship program as early in June 201</w:t>
      </w:r>
      <w:r>
        <w:rPr>
          <w:rFonts w:ascii="Arial" w:eastAsia="Arial" w:hAnsi="Arial" w:cs="Arial"/>
          <w:sz w:val="22"/>
          <w:szCs w:val="22"/>
        </w:rPr>
        <w:t>9</w:t>
      </w:r>
      <w:r>
        <w:rPr>
          <w:rFonts w:ascii="Arial" w:eastAsia="Arial" w:hAnsi="Arial" w:cs="Arial"/>
          <w:color w:val="000000"/>
          <w:sz w:val="22"/>
          <w:szCs w:val="22"/>
        </w:rPr>
        <w:t xml:space="preserve"> as possible (negotiated between the Host, NPH, and Intern </w:t>
      </w:r>
      <w:r>
        <w:rPr>
          <w:rFonts w:ascii="Arial" w:eastAsia="Arial" w:hAnsi="Arial" w:cs="Arial"/>
          <w:sz w:val="22"/>
          <w:szCs w:val="22"/>
        </w:rPr>
        <w:t>and based on completion of</w:t>
      </w:r>
      <w:r>
        <w:rPr>
          <w:rFonts w:ascii="Arial" w:eastAsia="Arial" w:hAnsi="Arial" w:cs="Arial"/>
          <w:color w:val="000000"/>
          <w:sz w:val="22"/>
          <w:szCs w:val="22"/>
        </w:rPr>
        <w:t xml:space="preserve"> finals </w:t>
      </w:r>
      <w:r>
        <w:rPr>
          <w:rFonts w:ascii="Arial" w:eastAsia="Arial" w:hAnsi="Arial" w:cs="Arial"/>
          <w:sz w:val="22"/>
          <w:szCs w:val="22"/>
        </w:rPr>
        <w:t>of the Spring 2019 term of the respective Intern</w:t>
      </w:r>
      <w:r>
        <w:rPr>
          <w:rFonts w:ascii="Arial" w:eastAsia="Arial" w:hAnsi="Arial" w:cs="Arial"/>
          <w:color w:val="000000"/>
          <w:sz w:val="22"/>
          <w:szCs w:val="22"/>
        </w:rPr>
        <w:t xml:space="preserve">). Interns who cannot start their internship in June </w:t>
      </w:r>
      <w:r>
        <w:rPr>
          <w:rFonts w:ascii="Arial" w:eastAsia="Arial" w:hAnsi="Arial" w:cs="Arial"/>
          <w:sz w:val="22"/>
          <w:szCs w:val="22"/>
        </w:rPr>
        <w:t>will</w:t>
      </w:r>
      <w:r>
        <w:rPr>
          <w:rFonts w:ascii="Arial" w:eastAsia="Arial" w:hAnsi="Arial" w:cs="Arial"/>
          <w:color w:val="000000"/>
          <w:sz w:val="22"/>
          <w:szCs w:val="22"/>
        </w:rPr>
        <w:t xml:space="preserve"> not be allowed to participate in the program. </w:t>
      </w:r>
    </w:p>
    <w:p w14:paraId="049887DD" w14:textId="77777777" w:rsidR="00F00CE9" w:rsidRDefault="00F00CE9">
      <w:pPr>
        <w:pStyle w:val="normal0"/>
        <w:pBdr>
          <w:top w:val="nil"/>
          <w:left w:val="nil"/>
          <w:bottom w:val="nil"/>
          <w:right w:val="nil"/>
          <w:between w:val="nil"/>
        </w:pBdr>
        <w:rPr>
          <w:rFonts w:ascii="Arial" w:eastAsia="Arial" w:hAnsi="Arial" w:cs="Arial"/>
          <w:color w:val="000000"/>
          <w:sz w:val="22"/>
          <w:szCs w:val="22"/>
        </w:rPr>
      </w:pPr>
    </w:p>
    <w:p w14:paraId="6AA0CCF3" w14:textId="77777777" w:rsidR="00F00CE9" w:rsidRDefault="00C73D5D">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June, the </w:t>
      </w:r>
      <w:r>
        <w:rPr>
          <w:rFonts w:ascii="Arial" w:eastAsia="Arial" w:hAnsi="Arial" w:cs="Arial"/>
          <w:sz w:val="22"/>
          <w:szCs w:val="22"/>
        </w:rPr>
        <w:t>i</w:t>
      </w:r>
      <w:r>
        <w:rPr>
          <w:rFonts w:ascii="Arial" w:eastAsia="Arial" w:hAnsi="Arial" w:cs="Arial"/>
          <w:color w:val="000000"/>
          <w:sz w:val="22"/>
          <w:szCs w:val="22"/>
        </w:rPr>
        <w:t xml:space="preserve">nterns will attend two half-day Orientations that provide background for their work, including the history of community development, fair housing </w:t>
      </w:r>
      <w:r>
        <w:rPr>
          <w:rFonts w:ascii="Arial" w:eastAsia="Arial" w:hAnsi="Arial" w:cs="Arial"/>
          <w:sz w:val="22"/>
          <w:szCs w:val="22"/>
        </w:rPr>
        <w:t>laws and practice</w:t>
      </w:r>
      <w:r>
        <w:rPr>
          <w:rFonts w:ascii="Arial" w:eastAsia="Arial" w:hAnsi="Arial" w:cs="Arial"/>
          <w:color w:val="000000"/>
          <w:sz w:val="22"/>
          <w:szCs w:val="22"/>
        </w:rPr>
        <w:t xml:space="preserve">, introduction to basic real estate fundamentals, introduction to development feasibility, and framing the housing problem with a focus on affordability, adequacy, and availability. </w:t>
      </w:r>
    </w:p>
    <w:p w14:paraId="35E371CD" w14:textId="77777777" w:rsidR="00F00CE9" w:rsidRDefault="00F00CE9">
      <w:pPr>
        <w:pStyle w:val="normal0"/>
        <w:pBdr>
          <w:top w:val="nil"/>
          <w:left w:val="nil"/>
          <w:bottom w:val="nil"/>
          <w:right w:val="nil"/>
          <w:between w:val="nil"/>
        </w:pBdr>
        <w:rPr>
          <w:rFonts w:ascii="Arial" w:eastAsia="Arial" w:hAnsi="Arial" w:cs="Arial"/>
          <w:color w:val="000000"/>
          <w:sz w:val="22"/>
          <w:szCs w:val="22"/>
        </w:rPr>
      </w:pPr>
    </w:p>
    <w:p w14:paraId="7191920C" w14:textId="77777777" w:rsidR="00F00CE9" w:rsidRDefault="00C73D5D">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mid-July, all </w:t>
      </w:r>
      <w:r>
        <w:rPr>
          <w:rFonts w:ascii="Arial" w:eastAsia="Arial" w:hAnsi="Arial" w:cs="Arial"/>
          <w:sz w:val="22"/>
          <w:szCs w:val="22"/>
        </w:rPr>
        <w:t>i</w:t>
      </w:r>
      <w:r>
        <w:rPr>
          <w:rFonts w:ascii="Arial" w:eastAsia="Arial" w:hAnsi="Arial" w:cs="Arial"/>
          <w:color w:val="000000"/>
          <w:sz w:val="22"/>
          <w:szCs w:val="22"/>
        </w:rPr>
        <w:t xml:space="preserve">nterns will be brought together to participate in the California Coalition for Rural Housing’s (CCRH) Intern Program </w:t>
      </w:r>
      <w:r>
        <w:rPr>
          <w:rFonts w:ascii="Arial" w:eastAsia="Arial" w:hAnsi="Arial" w:cs="Arial"/>
          <w:b/>
          <w:color w:val="000000"/>
          <w:sz w:val="22"/>
          <w:szCs w:val="22"/>
        </w:rPr>
        <w:t>Summer Training Institute at UC Davis.</w:t>
      </w:r>
      <w:r>
        <w:rPr>
          <w:rFonts w:ascii="Arial" w:eastAsia="Arial" w:hAnsi="Arial" w:cs="Arial"/>
          <w:color w:val="000000"/>
          <w:sz w:val="22"/>
          <w:szCs w:val="22"/>
        </w:rPr>
        <w:t xml:space="preserve"> NPH </w:t>
      </w:r>
      <w:r>
        <w:rPr>
          <w:rFonts w:ascii="Arial" w:eastAsia="Arial" w:hAnsi="Arial" w:cs="Arial"/>
          <w:sz w:val="22"/>
          <w:szCs w:val="22"/>
        </w:rPr>
        <w:t>i</w:t>
      </w:r>
      <w:r>
        <w:rPr>
          <w:rFonts w:ascii="Arial" w:eastAsia="Arial" w:hAnsi="Arial" w:cs="Arial"/>
          <w:color w:val="000000"/>
          <w:sz w:val="22"/>
          <w:szCs w:val="22"/>
        </w:rPr>
        <w:t xml:space="preserve">nterns will participate in 2 days of training taught </w:t>
      </w:r>
      <w:r>
        <w:rPr>
          <w:rFonts w:ascii="Arial" w:eastAsia="Arial" w:hAnsi="Arial" w:cs="Arial"/>
          <w:sz w:val="22"/>
          <w:szCs w:val="22"/>
        </w:rPr>
        <w:t>by</w:t>
      </w:r>
      <w:r>
        <w:rPr>
          <w:rFonts w:ascii="Arial" w:eastAsia="Arial" w:hAnsi="Arial" w:cs="Arial"/>
          <w:color w:val="000000"/>
          <w:sz w:val="22"/>
          <w:szCs w:val="22"/>
        </w:rPr>
        <w:t xml:space="preserve"> industry professionals </w:t>
      </w:r>
      <w:r>
        <w:rPr>
          <w:rFonts w:ascii="Arial" w:eastAsia="Arial" w:hAnsi="Arial" w:cs="Arial"/>
          <w:sz w:val="22"/>
          <w:szCs w:val="22"/>
        </w:rPr>
        <w:t xml:space="preserve">on a </w:t>
      </w:r>
      <w:r>
        <w:rPr>
          <w:rFonts w:ascii="Arial" w:eastAsia="Arial" w:hAnsi="Arial" w:cs="Arial"/>
          <w:color w:val="000000"/>
          <w:sz w:val="22"/>
          <w:szCs w:val="22"/>
        </w:rPr>
        <w:t>vari</w:t>
      </w:r>
      <w:r>
        <w:rPr>
          <w:rFonts w:ascii="Arial" w:eastAsia="Arial" w:hAnsi="Arial" w:cs="Arial"/>
          <w:sz w:val="22"/>
          <w:szCs w:val="22"/>
        </w:rPr>
        <w:t>ety of</w:t>
      </w:r>
      <w:r>
        <w:rPr>
          <w:rFonts w:ascii="Arial" w:eastAsia="Arial" w:hAnsi="Arial" w:cs="Arial"/>
          <w:color w:val="000000"/>
          <w:sz w:val="22"/>
          <w:szCs w:val="22"/>
        </w:rPr>
        <w:t xml:space="preserve"> affordable housing and </w:t>
      </w:r>
      <w:r>
        <w:rPr>
          <w:rFonts w:ascii="Arial" w:eastAsia="Arial" w:hAnsi="Arial" w:cs="Arial"/>
          <w:sz w:val="22"/>
          <w:szCs w:val="22"/>
        </w:rPr>
        <w:t>c</w:t>
      </w:r>
      <w:r>
        <w:rPr>
          <w:rFonts w:ascii="Arial" w:eastAsia="Arial" w:hAnsi="Arial" w:cs="Arial"/>
          <w:color w:val="000000"/>
          <w:sz w:val="22"/>
          <w:szCs w:val="22"/>
        </w:rPr>
        <w:t xml:space="preserve">ommunity </w:t>
      </w:r>
      <w:r>
        <w:rPr>
          <w:rFonts w:ascii="Arial" w:eastAsia="Arial" w:hAnsi="Arial" w:cs="Arial"/>
          <w:sz w:val="22"/>
          <w:szCs w:val="22"/>
        </w:rPr>
        <w:t>d</w:t>
      </w:r>
      <w:r>
        <w:rPr>
          <w:rFonts w:ascii="Arial" w:eastAsia="Arial" w:hAnsi="Arial" w:cs="Arial"/>
          <w:color w:val="000000"/>
          <w:sz w:val="22"/>
          <w:szCs w:val="22"/>
        </w:rPr>
        <w:t>evelopment topics</w:t>
      </w:r>
      <w:r>
        <w:rPr>
          <w:rFonts w:ascii="Arial" w:eastAsia="Arial" w:hAnsi="Arial" w:cs="Arial"/>
          <w:sz w:val="22"/>
          <w:szCs w:val="22"/>
        </w:rPr>
        <w:t xml:space="preserve"> </w:t>
      </w:r>
      <w:r>
        <w:rPr>
          <w:rFonts w:ascii="Arial" w:eastAsia="Arial" w:hAnsi="Arial" w:cs="Arial"/>
          <w:color w:val="000000"/>
          <w:sz w:val="22"/>
          <w:szCs w:val="22"/>
        </w:rPr>
        <w:t xml:space="preserve">geared toward providing them with key tools to be able to undertake their </w:t>
      </w:r>
      <w:r>
        <w:rPr>
          <w:rFonts w:ascii="Arial" w:eastAsia="Arial" w:hAnsi="Arial" w:cs="Arial"/>
          <w:sz w:val="22"/>
          <w:szCs w:val="22"/>
        </w:rPr>
        <w:t>i</w:t>
      </w:r>
      <w:r>
        <w:rPr>
          <w:rFonts w:ascii="Arial" w:eastAsia="Arial" w:hAnsi="Arial" w:cs="Arial"/>
          <w:color w:val="000000"/>
          <w:sz w:val="22"/>
          <w:szCs w:val="22"/>
        </w:rPr>
        <w:t>nternship responsibilities more effectively.</w:t>
      </w:r>
    </w:p>
    <w:p w14:paraId="789CC89F" w14:textId="77777777" w:rsidR="00F00CE9" w:rsidRDefault="00F00CE9">
      <w:pPr>
        <w:pStyle w:val="normal0"/>
        <w:pBdr>
          <w:top w:val="nil"/>
          <w:left w:val="nil"/>
          <w:bottom w:val="nil"/>
          <w:right w:val="nil"/>
          <w:between w:val="nil"/>
        </w:pBdr>
        <w:rPr>
          <w:rFonts w:ascii="Arial" w:eastAsia="Arial" w:hAnsi="Arial" w:cs="Arial"/>
          <w:sz w:val="22"/>
          <w:szCs w:val="22"/>
        </w:rPr>
      </w:pPr>
    </w:p>
    <w:p w14:paraId="31C97C1D" w14:textId="77777777" w:rsidR="00F00CE9" w:rsidRDefault="00C73D5D">
      <w:pPr>
        <w:pStyle w:val="normal0"/>
        <w:rPr>
          <w:rFonts w:ascii="Arial" w:eastAsia="Arial" w:hAnsi="Arial" w:cs="Arial"/>
          <w:color w:val="000000"/>
          <w:sz w:val="22"/>
          <w:szCs w:val="22"/>
        </w:rPr>
      </w:pPr>
      <w:r>
        <w:rPr>
          <w:rFonts w:ascii="Arial" w:eastAsia="Arial" w:hAnsi="Arial" w:cs="Arial"/>
          <w:sz w:val="22"/>
          <w:szCs w:val="22"/>
        </w:rPr>
        <w:t xml:space="preserve">Interns will also have free access to NPH’s 2019 Annual Fall Conference as a participant and attendee as well as free access to all NPH hosted trainings, including Brown Bag workshops and ELPN trainings and events.  </w:t>
      </w:r>
    </w:p>
    <w:p w14:paraId="19AB4439" w14:textId="77777777" w:rsidR="00F00CE9" w:rsidRDefault="00F00CE9">
      <w:pPr>
        <w:pStyle w:val="normal0"/>
        <w:rPr>
          <w:rFonts w:ascii="Arial" w:eastAsia="Arial" w:hAnsi="Arial" w:cs="Arial"/>
          <w:sz w:val="22"/>
          <w:szCs w:val="22"/>
        </w:rPr>
      </w:pPr>
    </w:p>
    <w:p w14:paraId="5A64F075" w14:textId="77777777" w:rsidR="00F00CE9" w:rsidRDefault="00C73D5D">
      <w:pPr>
        <w:pStyle w:val="normal0"/>
        <w:rPr>
          <w:rFonts w:ascii="Arial" w:eastAsia="Arial" w:hAnsi="Arial" w:cs="Arial"/>
          <w:sz w:val="22"/>
          <w:szCs w:val="22"/>
        </w:rPr>
      </w:pPr>
      <w:r>
        <w:rPr>
          <w:rFonts w:ascii="Arial" w:eastAsia="Arial" w:hAnsi="Arial" w:cs="Arial"/>
          <w:color w:val="000000"/>
          <w:sz w:val="22"/>
          <w:szCs w:val="22"/>
        </w:rPr>
        <w:t xml:space="preserve">Beginning in </w:t>
      </w:r>
      <w:r>
        <w:rPr>
          <w:rFonts w:ascii="Arial" w:eastAsia="Arial" w:hAnsi="Arial" w:cs="Arial"/>
          <w:sz w:val="22"/>
          <w:szCs w:val="22"/>
        </w:rPr>
        <w:t>October</w:t>
      </w:r>
      <w:r>
        <w:rPr>
          <w:rFonts w:ascii="Arial" w:eastAsia="Arial" w:hAnsi="Arial" w:cs="Arial"/>
          <w:color w:val="000000"/>
          <w:sz w:val="22"/>
          <w:szCs w:val="22"/>
        </w:rPr>
        <w:t xml:space="preserve">, </w:t>
      </w:r>
      <w:r>
        <w:rPr>
          <w:rFonts w:ascii="Arial" w:eastAsia="Arial" w:hAnsi="Arial" w:cs="Arial"/>
          <w:sz w:val="22"/>
          <w:szCs w:val="22"/>
        </w:rPr>
        <w:t xml:space="preserve">the Program Manager </w:t>
      </w:r>
      <w:proofErr w:type="gramStart"/>
      <w:r>
        <w:rPr>
          <w:rFonts w:ascii="Arial" w:eastAsia="Arial" w:hAnsi="Arial" w:cs="Arial"/>
          <w:color w:val="000000"/>
          <w:sz w:val="22"/>
          <w:szCs w:val="22"/>
        </w:rPr>
        <w:t>will</w:t>
      </w:r>
      <w:proofErr w:type="gramEnd"/>
      <w:r>
        <w:rPr>
          <w:rFonts w:ascii="Arial" w:eastAsia="Arial" w:hAnsi="Arial" w:cs="Arial"/>
          <w:color w:val="000000"/>
          <w:sz w:val="22"/>
          <w:szCs w:val="22"/>
        </w:rPr>
        <w:t xml:space="preserve"> conduct/coordinate monthly classes on relevant topics ranging from neighborhood engagement strategies, navigating the project approval process, and transit-oriented development. These monthly sessions will also be an opportunity for interns to meet as a cohort for peer-to-peer networking and </w:t>
      </w:r>
      <w:r>
        <w:rPr>
          <w:rFonts w:ascii="Arial" w:eastAsia="Arial" w:hAnsi="Arial" w:cs="Arial"/>
          <w:sz w:val="22"/>
          <w:szCs w:val="22"/>
        </w:rPr>
        <w:t>relationship building</w:t>
      </w:r>
      <w:r>
        <w:rPr>
          <w:rFonts w:ascii="Arial" w:eastAsia="Arial" w:hAnsi="Arial" w:cs="Arial"/>
          <w:color w:val="000000"/>
          <w:sz w:val="22"/>
          <w:szCs w:val="22"/>
        </w:rPr>
        <w:t xml:space="preserve">. These sessions will be facilitated by the Program Manager to talk about challenges and share </w:t>
      </w:r>
      <w:proofErr w:type="spellStart"/>
      <w:r>
        <w:rPr>
          <w:rFonts w:ascii="Arial" w:eastAsia="Arial" w:hAnsi="Arial" w:cs="Arial"/>
          <w:color w:val="000000"/>
          <w:sz w:val="22"/>
          <w:szCs w:val="22"/>
        </w:rPr>
        <w:t>learnings</w:t>
      </w:r>
      <w:proofErr w:type="spellEnd"/>
      <w:r>
        <w:rPr>
          <w:rFonts w:ascii="Arial" w:eastAsia="Arial" w:hAnsi="Arial" w:cs="Arial"/>
          <w:color w:val="000000"/>
          <w:sz w:val="22"/>
          <w:szCs w:val="22"/>
        </w:rPr>
        <w:t xml:space="preserve"> and insight, while building relationships and leadership. </w:t>
      </w:r>
    </w:p>
    <w:p w14:paraId="6D69A9B8" w14:textId="77777777" w:rsidR="00F00CE9" w:rsidRDefault="00F00CE9">
      <w:pPr>
        <w:pStyle w:val="normal0"/>
        <w:pBdr>
          <w:top w:val="nil"/>
          <w:left w:val="nil"/>
          <w:bottom w:val="nil"/>
          <w:right w:val="nil"/>
          <w:between w:val="nil"/>
        </w:pBdr>
        <w:rPr>
          <w:rFonts w:ascii="Arial" w:eastAsia="Arial" w:hAnsi="Arial" w:cs="Arial"/>
          <w:color w:val="000000"/>
          <w:sz w:val="22"/>
          <w:szCs w:val="22"/>
        </w:rPr>
      </w:pPr>
    </w:p>
    <w:p w14:paraId="09A0E34B" w14:textId="77777777" w:rsidR="00F00CE9" w:rsidRDefault="00C73D5D">
      <w:pPr>
        <w:pStyle w:val="normal0"/>
        <w:rPr>
          <w:rFonts w:ascii="Arial" w:eastAsia="Arial" w:hAnsi="Arial" w:cs="Arial"/>
          <w:sz w:val="22"/>
          <w:szCs w:val="22"/>
        </w:rPr>
      </w:pPr>
      <w:r>
        <w:rPr>
          <w:rFonts w:ascii="Arial" w:eastAsia="Arial" w:hAnsi="Arial" w:cs="Arial"/>
          <w:b/>
          <w:sz w:val="22"/>
          <w:szCs w:val="22"/>
        </w:rPr>
        <w:t xml:space="preserve">Final Session and Graduation: </w:t>
      </w:r>
      <w:r>
        <w:rPr>
          <w:rFonts w:ascii="Arial" w:eastAsia="Arial" w:hAnsi="Arial" w:cs="Arial"/>
          <w:sz w:val="22"/>
          <w:szCs w:val="22"/>
        </w:rPr>
        <w:t xml:space="preserve">To culminate the program year, interns will present a final affordable housing development project to a Mock City Council or Loan Fund Committee comprised of Internship Advisory Committee Members, Executive Directors, and other leaders in the field.  The final presentation is an opportunity to reaffirm their learning throughout the year.  Interns are celebrated and recognized for their efforts and successful graduation from the program at a joyous and festive Graduation event. </w:t>
      </w:r>
    </w:p>
    <w:p w14:paraId="7C3C7A00" w14:textId="77777777" w:rsidR="00F00CE9" w:rsidRDefault="00C73D5D">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  </w:t>
      </w:r>
    </w:p>
    <w:p w14:paraId="37215653" w14:textId="77777777" w:rsidR="00F00CE9" w:rsidRDefault="00C73D5D">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Enrichment Opportunities</w:t>
      </w:r>
      <w:r>
        <w:rPr>
          <w:rFonts w:ascii="Arial" w:eastAsia="Arial" w:hAnsi="Arial" w:cs="Arial"/>
          <w:b/>
          <w:sz w:val="22"/>
          <w:szCs w:val="22"/>
        </w:rPr>
        <w:t>:</w:t>
      </w:r>
      <w:r>
        <w:rPr>
          <w:rFonts w:ascii="Arial" w:eastAsia="Arial" w:hAnsi="Arial" w:cs="Arial"/>
          <w:color w:val="000000"/>
          <w:sz w:val="22"/>
          <w:szCs w:val="22"/>
        </w:rPr>
        <w:t xml:space="preserve"> </w:t>
      </w:r>
      <w:r>
        <w:rPr>
          <w:rFonts w:ascii="Arial" w:eastAsia="Arial" w:hAnsi="Arial" w:cs="Arial"/>
          <w:sz w:val="22"/>
          <w:szCs w:val="22"/>
        </w:rPr>
        <w:t>Host Agencies and NPH will regularly inform interns of various housing and community development events, resources, training opportunities, and job announcements via NPH member emails. Host Agencies will encourage interns to participate in trainings as appropriate. Interns are also</w:t>
      </w:r>
      <w:r>
        <w:rPr>
          <w:rFonts w:ascii="Arial" w:eastAsia="Arial" w:hAnsi="Arial" w:cs="Arial"/>
          <w:b/>
          <w:sz w:val="22"/>
          <w:szCs w:val="22"/>
        </w:rPr>
        <w:t xml:space="preserve"> </w:t>
      </w:r>
      <w:r>
        <w:rPr>
          <w:rFonts w:ascii="Arial" w:eastAsia="Arial" w:hAnsi="Arial" w:cs="Arial"/>
          <w:sz w:val="22"/>
          <w:szCs w:val="22"/>
        </w:rPr>
        <w:t xml:space="preserve">encouraged to apply for scholarships to attend housing conferences of their interest. </w:t>
      </w:r>
    </w:p>
    <w:p w14:paraId="14F97F9A" w14:textId="77777777" w:rsidR="00F00CE9" w:rsidRDefault="00F00CE9">
      <w:pPr>
        <w:pStyle w:val="normal0"/>
        <w:pBdr>
          <w:top w:val="nil"/>
          <w:left w:val="nil"/>
          <w:bottom w:val="nil"/>
          <w:right w:val="nil"/>
          <w:between w:val="nil"/>
        </w:pBdr>
        <w:rPr>
          <w:rFonts w:ascii="Arial" w:eastAsia="Arial" w:hAnsi="Arial" w:cs="Arial"/>
          <w:color w:val="000000"/>
          <w:sz w:val="22"/>
          <w:szCs w:val="22"/>
        </w:rPr>
      </w:pPr>
    </w:p>
    <w:p w14:paraId="42A0FB6E" w14:textId="77777777" w:rsidR="00F00CE9" w:rsidRDefault="00C73D5D">
      <w:pPr>
        <w:pStyle w:val="Heading2"/>
        <w:spacing w:before="0" w:after="0"/>
        <w:rPr>
          <w:i w:val="0"/>
          <w:sz w:val="22"/>
          <w:szCs w:val="22"/>
        </w:rPr>
      </w:pPr>
      <w:r>
        <w:rPr>
          <w:i w:val="0"/>
          <w:smallCaps/>
          <w:sz w:val="22"/>
          <w:szCs w:val="22"/>
        </w:rPr>
        <w:t>INTERN PAY</w:t>
      </w:r>
    </w:p>
    <w:p w14:paraId="34DA858D" w14:textId="77777777" w:rsidR="00F00CE9" w:rsidRDefault="00C73D5D">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The intern will be an employee of the Host Agency, per the Internship Agreement. Host Agencies must commit to an hourly wage for interns of </w:t>
      </w:r>
      <w:r>
        <w:rPr>
          <w:rFonts w:ascii="Arial" w:eastAsia="Arial" w:hAnsi="Arial" w:cs="Arial"/>
          <w:color w:val="000000"/>
          <w:sz w:val="22"/>
          <w:szCs w:val="22"/>
        </w:rPr>
        <w:t xml:space="preserve">$17.00 per hour, with the </w:t>
      </w:r>
      <w:r>
        <w:rPr>
          <w:rFonts w:ascii="Arial" w:eastAsia="Arial" w:hAnsi="Arial" w:cs="Arial"/>
          <w:sz w:val="22"/>
          <w:szCs w:val="22"/>
        </w:rPr>
        <w:t>option to exceed this amount</w:t>
      </w:r>
      <w:r>
        <w:rPr>
          <w:rFonts w:ascii="Arial" w:eastAsia="Arial" w:hAnsi="Arial" w:cs="Arial"/>
          <w:color w:val="000000"/>
          <w:sz w:val="22"/>
          <w:szCs w:val="22"/>
        </w:rPr>
        <w:t>. Host agencies must commit to payment of 100% of the cost of the net hourly pay rate, plus applicable health, dental, fringe benefits, taxes, and insurance that may apply for the 201</w:t>
      </w:r>
      <w:r>
        <w:rPr>
          <w:rFonts w:ascii="Arial" w:eastAsia="Arial" w:hAnsi="Arial" w:cs="Arial"/>
          <w:sz w:val="22"/>
          <w:szCs w:val="22"/>
        </w:rPr>
        <w:t>9</w:t>
      </w:r>
      <w:r>
        <w:rPr>
          <w:rFonts w:ascii="Arial" w:eastAsia="Arial" w:hAnsi="Arial" w:cs="Arial"/>
          <w:color w:val="000000"/>
          <w:sz w:val="22"/>
          <w:szCs w:val="22"/>
        </w:rPr>
        <w:t>–20</w:t>
      </w:r>
      <w:r>
        <w:rPr>
          <w:rFonts w:ascii="Arial" w:eastAsia="Arial" w:hAnsi="Arial" w:cs="Arial"/>
          <w:sz w:val="22"/>
          <w:szCs w:val="22"/>
        </w:rPr>
        <w:t>20</w:t>
      </w:r>
      <w:r>
        <w:rPr>
          <w:rFonts w:ascii="Arial" w:eastAsia="Arial" w:hAnsi="Arial" w:cs="Arial"/>
          <w:color w:val="000000"/>
          <w:sz w:val="22"/>
          <w:szCs w:val="22"/>
        </w:rPr>
        <w:t xml:space="preserve"> program year. The cost of the Summer Training Institute at UC Davis is also covered by the Host Agency </w:t>
      </w:r>
      <w:r>
        <w:rPr>
          <w:rFonts w:ascii="Arial" w:eastAsia="Arial" w:hAnsi="Arial" w:cs="Arial"/>
          <w:sz w:val="22"/>
          <w:szCs w:val="22"/>
        </w:rPr>
        <w:t xml:space="preserve">at </w:t>
      </w:r>
      <w:r>
        <w:rPr>
          <w:rFonts w:ascii="Arial" w:eastAsia="Arial" w:hAnsi="Arial" w:cs="Arial"/>
          <w:color w:val="000000"/>
          <w:sz w:val="22"/>
          <w:szCs w:val="22"/>
        </w:rPr>
        <w:t>$800/</w:t>
      </w:r>
      <w:r>
        <w:rPr>
          <w:rFonts w:ascii="Arial" w:eastAsia="Arial" w:hAnsi="Arial" w:cs="Arial"/>
          <w:sz w:val="22"/>
          <w:szCs w:val="22"/>
        </w:rPr>
        <w:t>intern</w:t>
      </w:r>
      <w:r>
        <w:rPr>
          <w:rFonts w:ascii="Arial" w:eastAsia="Arial" w:hAnsi="Arial" w:cs="Arial"/>
          <w:color w:val="000000"/>
          <w:sz w:val="22"/>
          <w:szCs w:val="22"/>
        </w:rPr>
        <w:t xml:space="preserve">. CCRH (who is the coordinating agency for the Summer Training Institute) will invoice host agencies directly for </w:t>
      </w:r>
      <w:r>
        <w:rPr>
          <w:rFonts w:ascii="Arial" w:eastAsia="Arial" w:hAnsi="Arial" w:cs="Arial"/>
          <w:sz w:val="22"/>
          <w:szCs w:val="22"/>
        </w:rPr>
        <w:t xml:space="preserve">this cost. </w:t>
      </w:r>
      <w:r>
        <w:rPr>
          <w:rFonts w:ascii="Arial" w:eastAsia="Arial" w:hAnsi="Arial" w:cs="Arial"/>
          <w:color w:val="000000"/>
          <w:sz w:val="22"/>
          <w:szCs w:val="22"/>
        </w:rPr>
        <w:t xml:space="preserve">Interns shall be </w:t>
      </w:r>
      <w:r>
        <w:rPr>
          <w:rFonts w:ascii="Arial" w:eastAsia="Arial" w:hAnsi="Arial" w:cs="Arial"/>
          <w:sz w:val="22"/>
          <w:szCs w:val="22"/>
        </w:rPr>
        <w:t xml:space="preserve">paid for any hours they are participating in internship-related trainings, including </w:t>
      </w:r>
      <w:r>
        <w:rPr>
          <w:rFonts w:ascii="Arial" w:eastAsia="Arial" w:hAnsi="Arial" w:cs="Arial"/>
          <w:color w:val="000000"/>
          <w:sz w:val="22"/>
          <w:szCs w:val="22"/>
        </w:rPr>
        <w:t>NPH</w:t>
      </w:r>
      <w:r>
        <w:rPr>
          <w:rFonts w:ascii="Arial" w:eastAsia="Arial" w:hAnsi="Arial" w:cs="Arial"/>
          <w:sz w:val="22"/>
          <w:szCs w:val="22"/>
        </w:rPr>
        <w:t>-</w:t>
      </w:r>
      <w:r>
        <w:rPr>
          <w:rFonts w:ascii="Arial" w:eastAsia="Arial" w:hAnsi="Arial" w:cs="Arial"/>
          <w:color w:val="000000"/>
          <w:sz w:val="22"/>
          <w:szCs w:val="22"/>
        </w:rPr>
        <w:t>hosted trainings and supplemental activities.</w:t>
      </w:r>
    </w:p>
    <w:p w14:paraId="3E423CDA" w14:textId="77777777" w:rsidR="00F00CE9" w:rsidRDefault="00F00CE9">
      <w:pPr>
        <w:pStyle w:val="normal0"/>
        <w:pBdr>
          <w:top w:val="nil"/>
          <w:left w:val="nil"/>
          <w:bottom w:val="single" w:sz="4" w:space="1" w:color="000000"/>
          <w:right w:val="nil"/>
          <w:between w:val="nil"/>
        </w:pBdr>
        <w:rPr>
          <w:rFonts w:ascii="Arial" w:eastAsia="Arial" w:hAnsi="Arial" w:cs="Arial"/>
          <w:color w:val="000000"/>
          <w:sz w:val="22"/>
          <w:szCs w:val="22"/>
        </w:rPr>
      </w:pPr>
    </w:p>
    <w:p w14:paraId="0E254DBE" w14:textId="77777777" w:rsidR="00F00CE9" w:rsidRDefault="00C73D5D">
      <w:pPr>
        <w:pStyle w:val="norm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smallCaps/>
          <w:color w:val="000000"/>
          <w:sz w:val="22"/>
          <w:szCs w:val="22"/>
        </w:rPr>
        <w:t>COMPETENCY SKILLS FOR 201</w:t>
      </w:r>
      <w:r>
        <w:rPr>
          <w:rFonts w:ascii="Arial" w:eastAsia="Arial" w:hAnsi="Arial" w:cs="Arial"/>
          <w:b/>
          <w:smallCaps/>
          <w:sz w:val="22"/>
          <w:szCs w:val="22"/>
        </w:rPr>
        <w:t>9</w:t>
      </w:r>
      <w:r>
        <w:rPr>
          <w:rFonts w:ascii="Arial" w:eastAsia="Arial" w:hAnsi="Arial" w:cs="Arial"/>
          <w:b/>
          <w:smallCaps/>
          <w:color w:val="000000"/>
          <w:sz w:val="22"/>
          <w:szCs w:val="22"/>
        </w:rPr>
        <w:t>–20</w:t>
      </w:r>
      <w:r>
        <w:rPr>
          <w:rFonts w:ascii="Arial" w:eastAsia="Arial" w:hAnsi="Arial" w:cs="Arial"/>
          <w:b/>
          <w:smallCaps/>
          <w:sz w:val="22"/>
          <w:szCs w:val="22"/>
        </w:rPr>
        <w:t>20</w:t>
      </w:r>
      <w:r>
        <w:rPr>
          <w:rFonts w:ascii="Arial" w:eastAsia="Arial" w:hAnsi="Arial" w:cs="Arial"/>
          <w:b/>
          <w:smallCaps/>
          <w:color w:val="000000"/>
          <w:sz w:val="22"/>
          <w:szCs w:val="22"/>
        </w:rPr>
        <w:t xml:space="preserve"> PROGRAM YEAR</w:t>
      </w:r>
    </w:p>
    <w:p w14:paraId="48241DA2" w14:textId="77777777" w:rsidR="00F00CE9" w:rsidRDefault="00C73D5D">
      <w:pPr>
        <w:pStyle w:val="normal0"/>
        <w:pBdr>
          <w:top w:val="nil"/>
          <w:left w:val="nil"/>
          <w:bottom w:val="single" w:sz="4" w:space="1" w:color="000000"/>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(Interns in real estate and housing development positions, which is our priority community development track, are expected to gain basic skills in the following areas – NPH retains the right to provide more detail and minor changes to this list prior to starting the 201</w:t>
      </w:r>
      <w:r>
        <w:rPr>
          <w:rFonts w:ascii="Arial" w:eastAsia="Arial" w:hAnsi="Arial" w:cs="Arial"/>
          <w:sz w:val="22"/>
          <w:szCs w:val="22"/>
        </w:rPr>
        <w:t>9</w:t>
      </w:r>
      <w:r>
        <w:rPr>
          <w:rFonts w:ascii="Arial" w:eastAsia="Arial" w:hAnsi="Arial" w:cs="Arial"/>
          <w:color w:val="000000"/>
          <w:sz w:val="22"/>
          <w:szCs w:val="22"/>
        </w:rPr>
        <w:t>–20</w:t>
      </w:r>
      <w:r>
        <w:rPr>
          <w:rFonts w:ascii="Arial" w:eastAsia="Arial" w:hAnsi="Arial" w:cs="Arial"/>
          <w:sz w:val="22"/>
          <w:szCs w:val="22"/>
        </w:rPr>
        <w:t>20</w:t>
      </w:r>
      <w:r>
        <w:rPr>
          <w:rFonts w:ascii="Arial" w:eastAsia="Arial" w:hAnsi="Arial" w:cs="Arial"/>
          <w:color w:val="000000"/>
          <w:sz w:val="22"/>
          <w:szCs w:val="22"/>
        </w:rPr>
        <w:t xml:space="preserve"> Program Year.)</w:t>
      </w:r>
    </w:p>
    <w:p w14:paraId="2C919EC1" w14:textId="77777777" w:rsidR="00F00CE9" w:rsidRDefault="00C73D5D">
      <w:pPr>
        <w:pStyle w:val="normal0"/>
        <w:numPr>
          <w:ilvl w:val="0"/>
          <w:numId w:val="3"/>
        </w:numPr>
        <w:rPr>
          <w:rFonts w:ascii="Arial Narrow" w:eastAsia="Arial Narrow" w:hAnsi="Arial Narrow" w:cs="Arial Narrow"/>
          <w:sz w:val="22"/>
          <w:szCs w:val="22"/>
        </w:rPr>
      </w:pPr>
      <w:r>
        <w:rPr>
          <w:rFonts w:ascii="Arial" w:eastAsia="Arial" w:hAnsi="Arial" w:cs="Arial"/>
          <w:b/>
          <w:sz w:val="22"/>
          <w:szCs w:val="22"/>
        </w:rPr>
        <w:t>Financial Pro Forma</w:t>
      </w:r>
      <w:r>
        <w:rPr>
          <w:rFonts w:ascii="Arial" w:eastAsia="Arial" w:hAnsi="Arial" w:cs="Arial"/>
          <w:sz w:val="22"/>
          <w:szCs w:val="22"/>
        </w:rPr>
        <w:t xml:space="preserve">   </w:t>
      </w:r>
    </w:p>
    <w:p w14:paraId="69840FDA" w14:textId="77777777" w:rsidR="00F00CE9" w:rsidRDefault="00C73D5D">
      <w:pPr>
        <w:pStyle w:val="normal0"/>
        <w:ind w:left="120"/>
        <w:rPr>
          <w:rFonts w:ascii="Arial" w:eastAsia="Arial" w:hAnsi="Arial" w:cs="Arial"/>
          <w:sz w:val="22"/>
          <w:szCs w:val="22"/>
        </w:rPr>
      </w:pPr>
      <w:r>
        <w:rPr>
          <w:rFonts w:ascii="Arial" w:eastAsia="Arial" w:hAnsi="Arial" w:cs="Arial"/>
          <w:sz w:val="22"/>
          <w:szCs w:val="22"/>
        </w:rPr>
        <w:t xml:space="preserve">The intern will be able to understand and identify the various component parts of the Host Agency’s development financial pro </w:t>
      </w:r>
      <w:proofErr w:type="spellStart"/>
      <w:r>
        <w:rPr>
          <w:rFonts w:ascii="Arial" w:eastAsia="Arial" w:hAnsi="Arial" w:cs="Arial"/>
          <w:sz w:val="22"/>
          <w:szCs w:val="22"/>
        </w:rPr>
        <w:t>formas</w:t>
      </w:r>
      <w:proofErr w:type="spellEnd"/>
      <w:r>
        <w:rPr>
          <w:rFonts w:ascii="Arial" w:eastAsia="Arial" w:hAnsi="Arial" w:cs="Arial"/>
          <w:sz w:val="22"/>
          <w:szCs w:val="22"/>
        </w:rPr>
        <w:t xml:space="preserve"> (single- or multi-family), including:</w:t>
      </w:r>
    </w:p>
    <w:p w14:paraId="0A6111D0" w14:textId="77777777" w:rsidR="00F00CE9" w:rsidRDefault="00F00CE9">
      <w:pPr>
        <w:pStyle w:val="normal0"/>
        <w:ind w:left="360" w:hanging="240"/>
        <w:rPr>
          <w:rFonts w:ascii="Arial" w:eastAsia="Arial" w:hAnsi="Arial" w:cs="Arial"/>
          <w:sz w:val="22"/>
          <w:szCs w:val="22"/>
        </w:rPr>
      </w:pPr>
    </w:p>
    <w:p w14:paraId="48F51674" w14:textId="77777777" w:rsidR="00F00CE9" w:rsidRDefault="00C73D5D" w:rsidP="00F731E5">
      <w:pPr>
        <w:pStyle w:val="normal0"/>
        <w:ind w:left="540" w:hanging="450"/>
        <w:rPr>
          <w:rFonts w:ascii="Arial" w:eastAsia="Arial" w:hAnsi="Arial" w:cs="Arial"/>
          <w:sz w:val="22"/>
          <w:szCs w:val="22"/>
        </w:rPr>
      </w:pPr>
      <w:r>
        <w:rPr>
          <w:rFonts w:ascii="Arial Unicode MS" w:eastAsia="Arial Unicode MS" w:hAnsi="Arial Unicode MS" w:cs="Arial Unicode MS"/>
          <w:sz w:val="22"/>
          <w:szCs w:val="22"/>
        </w:rPr>
        <w:t>→</w:t>
      </w:r>
      <w:r w:rsidR="00F731E5">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 xml:space="preserve">calculate rents for various income affordability levels </w:t>
      </w:r>
    </w:p>
    <w:p w14:paraId="7D6B3B53" w14:textId="77777777" w:rsidR="00F00CE9" w:rsidRDefault="00C73D5D" w:rsidP="00F731E5">
      <w:pPr>
        <w:pStyle w:val="normal0"/>
        <w:ind w:left="540" w:hanging="450"/>
        <w:rPr>
          <w:rFonts w:ascii="Arial" w:eastAsia="Arial" w:hAnsi="Arial" w:cs="Arial"/>
          <w:sz w:val="22"/>
          <w:szCs w:val="22"/>
        </w:rPr>
      </w:pPr>
      <w:r>
        <w:rPr>
          <w:rFonts w:ascii="Arial Unicode MS" w:eastAsia="Arial Unicode MS" w:hAnsi="Arial Unicode MS" w:cs="Arial Unicode MS"/>
          <w:sz w:val="22"/>
          <w:szCs w:val="22"/>
        </w:rPr>
        <w:t>→</w:t>
      </w:r>
      <w:r w:rsidR="00F731E5">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fully understand what makes up the specific line items within various pro forma worksheets</w:t>
      </w:r>
    </w:p>
    <w:p w14:paraId="15CFE188" w14:textId="77777777" w:rsidR="00F00CE9" w:rsidRDefault="00C73D5D" w:rsidP="00F731E5">
      <w:pPr>
        <w:pStyle w:val="normal0"/>
        <w:ind w:left="540" w:hanging="450"/>
        <w:rPr>
          <w:rFonts w:ascii="Arial" w:eastAsia="Arial" w:hAnsi="Arial" w:cs="Arial"/>
          <w:sz w:val="22"/>
          <w:szCs w:val="22"/>
        </w:rPr>
      </w:pPr>
      <w:r>
        <w:rPr>
          <w:rFonts w:ascii="Arial Unicode MS" w:eastAsia="Arial Unicode MS" w:hAnsi="Arial Unicode MS" w:cs="Arial Unicode MS"/>
          <w:sz w:val="22"/>
          <w:szCs w:val="22"/>
        </w:rPr>
        <w:t>→</w:t>
      </w:r>
      <w:r w:rsidR="00F731E5">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 xml:space="preserve">calculate construction and other loan interest </w:t>
      </w:r>
    </w:p>
    <w:p w14:paraId="630BD3FA" w14:textId="77777777" w:rsidR="00F00CE9" w:rsidRDefault="00C73D5D" w:rsidP="00F731E5">
      <w:pPr>
        <w:pStyle w:val="normal0"/>
        <w:ind w:left="540" w:hanging="450"/>
        <w:rPr>
          <w:rFonts w:ascii="Arial" w:eastAsia="Arial" w:hAnsi="Arial" w:cs="Arial"/>
          <w:sz w:val="22"/>
          <w:szCs w:val="22"/>
        </w:rPr>
      </w:pPr>
      <w:r>
        <w:rPr>
          <w:rFonts w:ascii="Arial Unicode MS" w:eastAsia="Arial Unicode MS" w:hAnsi="Arial Unicode MS" w:cs="Arial Unicode MS"/>
          <w:sz w:val="22"/>
          <w:szCs w:val="22"/>
        </w:rPr>
        <w:t>→</w:t>
      </w:r>
      <w:r w:rsidR="00F731E5">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manipulate income and rents</w:t>
      </w:r>
    </w:p>
    <w:p w14:paraId="57D01927" w14:textId="77777777" w:rsidR="00F00CE9" w:rsidRDefault="00C73D5D" w:rsidP="00F731E5">
      <w:pPr>
        <w:pStyle w:val="normal0"/>
        <w:ind w:left="540" w:hanging="450"/>
        <w:rPr>
          <w:rFonts w:ascii="Arial" w:eastAsia="Arial" w:hAnsi="Arial" w:cs="Arial"/>
          <w:sz w:val="22"/>
          <w:szCs w:val="22"/>
        </w:rPr>
      </w:pPr>
      <w:r>
        <w:rPr>
          <w:rFonts w:ascii="Arial Unicode MS" w:eastAsia="Arial Unicode MS" w:hAnsi="Arial Unicode MS" w:cs="Arial Unicode MS"/>
          <w:sz w:val="22"/>
          <w:szCs w:val="22"/>
        </w:rPr>
        <w:t>→</w:t>
      </w:r>
      <w:r w:rsidR="00F731E5">
        <w:rPr>
          <w:rFonts w:ascii="Arial Unicode MS" w:eastAsia="Arial Unicode MS" w:hAnsi="Arial Unicode MS" w:cs="Arial Unicode MS"/>
          <w:sz w:val="22"/>
          <w:szCs w:val="22"/>
        </w:rPr>
        <w:tab/>
      </w:r>
      <w:r>
        <w:rPr>
          <w:rFonts w:ascii="Arial" w:eastAsia="Arial" w:hAnsi="Arial" w:cs="Arial"/>
          <w:sz w:val="22"/>
          <w:szCs w:val="22"/>
        </w:rPr>
        <w:t xml:space="preserve">calculate cash flow or if land deal, must be able to calculate the land loan(s) payoff schedule </w:t>
      </w:r>
    </w:p>
    <w:p w14:paraId="6561C641" w14:textId="77777777" w:rsidR="00F00CE9" w:rsidRDefault="00F00CE9">
      <w:pPr>
        <w:pStyle w:val="normal0"/>
        <w:ind w:left="120"/>
        <w:rPr>
          <w:rFonts w:ascii="Arial" w:eastAsia="Arial" w:hAnsi="Arial" w:cs="Arial"/>
          <w:sz w:val="22"/>
          <w:szCs w:val="22"/>
        </w:rPr>
      </w:pPr>
    </w:p>
    <w:p w14:paraId="72FFAAB0" w14:textId="77777777" w:rsidR="00F00CE9" w:rsidRDefault="00C73D5D">
      <w:pPr>
        <w:pStyle w:val="Heading2"/>
        <w:numPr>
          <w:ilvl w:val="0"/>
          <w:numId w:val="2"/>
        </w:numPr>
        <w:spacing w:before="0" w:after="0"/>
      </w:pPr>
      <w:r>
        <w:rPr>
          <w:i w:val="0"/>
          <w:sz w:val="22"/>
          <w:szCs w:val="22"/>
        </w:rPr>
        <w:t>Development Finance Application Competency</w:t>
      </w:r>
      <w:r>
        <w:rPr>
          <w:sz w:val="22"/>
          <w:szCs w:val="22"/>
        </w:rPr>
        <w:t xml:space="preserve"> </w:t>
      </w:r>
    </w:p>
    <w:p w14:paraId="55442489" w14:textId="77777777" w:rsidR="00F00CE9" w:rsidRDefault="00C73D5D">
      <w:pPr>
        <w:pStyle w:val="Heading2"/>
        <w:tabs>
          <w:tab w:val="left" w:pos="840"/>
        </w:tabs>
        <w:spacing w:before="0" w:after="0"/>
        <w:ind w:left="120"/>
        <w:rPr>
          <w:b w:val="0"/>
          <w:i w:val="0"/>
          <w:sz w:val="22"/>
          <w:szCs w:val="22"/>
        </w:rPr>
      </w:pPr>
      <w:r>
        <w:rPr>
          <w:b w:val="0"/>
          <w:i w:val="0"/>
          <w:sz w:val="22"/>
          <w:szCs w:val="22"/>
        </w:rPr>
        <w:t xml:space="preserve">The intern will play a hands-on role of responsibility in the preparation of a minimum of two complete financing applications (i.e. TCAC, CDLAC, AHSC, HCD, CDBG, AHP, </w:t>
      </w:r>
      <w:proofErr w:type="spellStart"/>
      <w:r>
        <w:rPr>
          <w:b w:val="0"/>
          <w:i w:val="0"/>
          <w:sz w:val="22"/>
          <w:szCs w:val="22"/>
        </w:rPr>
        <w:t>etc</w:t>
      </w:r>
      <w:proofErr w:type="spellEnd"/>
      <w:r>
        <w:rPr>
          <w:b w:val="0"/>
          <w:i w:val="0"/>
          <w:sz w:val="22"/>
          <w:szCs w:val="22"/>
        </w:rPr>
        <w:t xml:space="preserve">…). </w:t>
      </w:r>
      <w:proofErr w:type="gramStart"/>
      <w:r>
        <w:rPr>
          <w:b w:val="0"/>
          <w:i w:val="0"/>
          <w:sz w:val="22"/>
          <w:szCs w:val="22"/>
        </w:rPr>
        <w:t>This competency can be carried out by most interns with appropriate guidance, direction, materials/samples, and computer software/hardware</w:t>
      </w:r>
      <w:proofErr w:type="gramEnd"/>
      <w:r>
        <w:rPr>
          <w:b w:val="0"/>
          <w:i w:val="0"/>
          <w:sz w:val="22"/>
          <w:szCs w:val="22"/>
        </w:rPr>
        <w:t>.</w:t>
      </w:r>
    </w:p>
    <w:p w14:paraId="323A8CB0" w14:textId="77777777" w:rsidR="00F00CE9" w:rsidRDefault="00F00CE9">
      <w:pPr>
        <w:pStyle w:val="normal0"/>
        <w:rPr>
          <w:rFonts w:ascii="Arial" w:eastAsia="Arial" w:hAnsi="Arial" w:cs="Arial"/>
          <w:sz w:val="22"/>
          <w:szCs w:val="22"/>
        </w:rPr>
      </w:pPr>
    </w:p>
    <w:p w14:paraId="0B340B84" w14:textId="77777777" w:rsidR="00F00CE9" w:rsidRDefault="00C73D5D">
      <w:pPr>
        <w:pStyle w:val="normal0"/>
        <w:pBdr>
          <w:top w:val="nil"/>
          <w:left w:val="nil"/>
          <w:bottom w:val="nil"/>
          <w:right w:val="nil"/>
          <w:between w:val="nil"/>
        </w:pBdr>
        <w:tabs>
          <w:tab w:val="left" w:pos="840"/>
        </w:tabs>
        <w:ind w:left="86" w:right="144"/>
        <w:rPr>
          <w:rFonts w:ascii="Arial" w:eastAsia="Arial" w:hAnsi="Arial" w:cs="Arial"/>
          <w:color w:val="000000"/>
          <w:sz w:val="22"/>
          <w:szCs w:val="22"/>
        </w:rPr>
      </w:pPr>
      <w:r>
        <w:rPr>
          <w:rFonts w:ascii="Arial" w:eastAsia="Arial" w:hAnsi="Arial" w:cs="Arial"/>
          <w:b/>
          <w:color w:val="000000"/>
          <w:sz w:val="22"/>
          <w:szCs w:val="22"/>
        </w:rPr>
        <w:t xml:space="preserve">III.   </w:t>
      </w:r>
      <w:r>
        <w:rPr>
          <w:rFonts w:ascii="Arial" w:eastAsia="Arial" w:hAnsi="Arial" w:cs="Arial"/>
          <w:b/>
          <w:color w:val="000000"/>
          <w:sz w:val="22"/>
          <w:szCs w:val="22"/>
        </w:rPr>
        <w:tab/>
        <w:t xml:space="preserve">Development Plans and Project Approval Process Competency  </w:t>
      </w:r>
    </w:p>
    <w:p w14:paraId="66AA76AE" w14:textId="77777777" w:rsidR="00F00CE9" w:rsidRDefault="00C73D5D">
      <w:pPr>
        <w:pStyle w:val="normal0"/>
        <w:ind w:left="86" w:right="144"/>
        <w:rPr>
          <w:rFonts w:ascii="Arial" w:eastAsia="Arial" w:hAnsi="Arial" w:cs="Arial"/>
          <w:sz w:val="22"/>
          <w:szCs w:val="22"/>
        </w:rPr>
      </w:pPr>
      <w:r>
        <w:rPr>
          <w:rFonts w:ascii="Arial" w:eastAsia="Arial" w:hAnsi="Arial" w:cs="Arial"/>
          <w:sz w:val="22"/>
          <w:szCs w:val="22"/>
        </w:rPr>
        <w:lastRenderedPageBreak/>
        <w:t xml:space="preserve">The Intern will be able to generally understand the process for obtaining project approval. They should know how to interpret schematic designs and site plans, and </w:t>
      </w:r>
      <w:proofErr w:type="gramStart"/>
      <w:r>
        <w:rPr>
          <w:rFonts w:ascii="Arial" w:eastAsia="Arial" w:hAnsi="Arial" w:cs="Arial"/>
          <w:sz w:val="22"/>
          <w:szCs w:val="22"/>
        </w:rPr>
        <w:t>be</w:t>
      </w:r>
      <w:proofErr w:type="gramEnd"/>
      <w:r>
        <w:rPr>
          <w:rFonts w:ascii="Arial" w:eastAsia="Arial" w:hAnsi="Arial" w:cs="Arial"/>
          <w:sz w:val="22"/>
          <w:szCs w:val="22"/>
        </w:rPr>
        <w:t xml:space="preserve"> able to decipher what is included within construction drawings. They should also know the basic process for obtaining an approved set of construction plans </w:t>
      </w:r>
      <w:r>
        <w:rPr>
          <w:rFonts w:ascii="Arial" w:eastAsia="Arial" w:hAnsi="Arial" w:cs="Arial"/>
          <w:sz w:val="22"/>
          <w:szCs w:val="22"/>
          <w:u w:val="single"/>
        </w:rPr>
        <w:t>OR</w:t>
      </w:r>
      <w:r>
        <w:rPr>
          <w:rFonts w:ascii="Arial" w:eastAsia="Arial" w:hAnsi="Arial" w:cs="Arial"/>
          <w:sz w:val="22"/>
          <w:szCs w:val="22"/>
        </w:rPr>
        <w:t xml:space="preserve">, if working on self-help housing land deals, must be able to generally understand civil drawings, and should be able to describe the process for subdivision approval, including tentative map, CC&amp;R’s, final map, and Public Improvement Dedication.   </w:t>
      </w:r>
    </w:p>
    <w:p w14:paraId="3497E61A" w14:textId="77777777" w:rsidR="00F00CE9" w:rsidRDefault="00F00CE9">
      <w:pPr>
        <w:pStyle w:val="normal0"/>
        <w:ind w:left="120" w:right="144"/>
        <w:rPr>
          <w:rFonts w:ascii="Arial" w:eastAsia="Arial" w:hAnsi="Arial" w:cs="Arial"/>
          <w:sz w:val="22"/>
          <w:szCs w:val="22"/>
        </w:rPr>
      </w:pPr>
    </w:p>
    <w:p w14:paraId="426334B5" w14:textId="77777777" w:rsidR="00F00CE9" w:rsidRDefault="00C73D5D">
      <w:pPr>
        <w:pStyle w:val="normal0"/>
        <w:keepNext/>
        <w:numPr>
          <w:ilvl w:val="0"/>
          <w:numId w:val="1"/>
        </w:numPr>
        <w:pBdr>
          <w:top w:val="nil"/>
          <w:left w:val="nil"/>
          <w:bottom w:val="nil"/>
          <w:right w:val="nil"/>
          <w:between w:val="nil"/>
        </w:pBdr>
        <w:ind w:left="0" w:right="144" w:firstLine="0"/>
        <w:rPr>
          <w:rFonts w:ascii="Arial" w:eastAsia="Arial" w:hAnsi="Arial" w:cs="Arial"/>
          <w:color w:val="000000"/>
          <w:sz w:val="22"/>
          <w:szCs w:val="22"/>
        </w:rPr>
      </w:pPr>
      <w:r>
        <w:rPr>
          <w:rFonts w:ascii="Arial" w:eastAsia="Arial" w:hAnsi="Arial" w:cs="Arial"/>
          <w:b/>
          <w:color w:val="000000"/>
          <w:sz w:val="22"/>
          <w:szCs w:val="22"/>
        </w:rPr>
        <w:t>Loan Closing Competency</w:t>
      </w:r>
    </w:p>
    <w:p w14:paraId="72E9E59C" w14:textId="77777777" w:rsidR="00F00CE9" w:rsidRDefault="00C73D5D">
      <w:pPr>
        <w:pStyle w:val="normal0"/>
        <w:keepNext/>
        <w:pBdr>
          <w:top w:val="nil"/>
          <w:left w:val="nil"/>
          <w:bottom w:val="nil"/>
          <w:right w:val="nil"/>
          <w:between w:val="nil"/>
        </w:pBdr>
        <w:ind w:right="144"/>
        <w:rPr>
          <w:rFonts w:ascii="Arial" w:eastAsia="Arial" w:hAnsi="Arial" w:cs="Arial"/>
          <w:color w:val="000000"/>
          <w:sz w:val="22"/>
          <w:szCs w:val="22"/>
        </w:rPr>
      </w:pPr>
      <w:r>
        <w:rPr>
          <w:rFonts w:ascii="Arial" w:eastAsia="Arial" w:hAnsi="Arial" w:cs="Arial"/>
          <w:color w:val="000000"/>
          <w:sz w:val="22"/>
          <w:szCs w:val="22"/>
        </w:rPr>
        <w:t xml:space="preserve">The Intern shall directly work on the </w:t>
      </w:r>
      <w:r>
        <w:rPr>
          <w:rFonts w:ascii="Arial" w:eastAsia="Arial" w:hAnsi="Arial" w:cs="Arial"/>
          <w:sz w:val="22"/>
          <w:szCs w:val="22"/>
        </w:rPr>
        <w:t>c</w:t>
      </w:r>
      <w:r>
        <w:rPr>
          <w:rFonts w:ascii="Arial" w:eastAsia="Arial" w:hAnsi="Arial" w:cs="Arial"/>
          <w:color w:val="000000"/>
          <w:sz w:val="22"/>
          <w:szCs w:val="22"/>
        </w:rPr>
        <w:t xml:space="preserve">losing of a minimum of one development loan during the </w:t>
      </w:r>
      <w:r>
        <w:rPr>
          <w:rFonts w:ascii="Arial" w:eastAsia="Arial" w:hAnsi="Arial" w:cs="Arial"/>
          <w:sz w:val="22"/>
          <w:szCs w:val="22"/>
        </w:rPr>
        <w:t>i</w:t>
      </w:r>
      <w:r>
        <w:rPr>
          <w:rFonts w:ascii="Arial" w:eastAsia="Arial" w:hAnsi="Arial" w:cs="Arial"/>
          <w:color w:val="000000"/>
          <w:sz w:val="22"/>
          <w:szCs w:val="22"/>
        </w:rPr>
        <w:t xml:space="preserve">nternship </w:t>
      </w:r>
      <w:r>
        <w:rPr>
          <w:rFonts w:ascii="Arial" w:eastAsia="Arial" w:hAnsi="Arial" w:cs="Arial"/>
          <w:sz w:val="22"/>
          <w:szCs w:val="22"/>
        </w:rPr>
        <w:t>p</w:t>
      </w:r>
      <w:r>
        <w:rPr>
          <w:rFonts w:ascii="Arial" w:eastAsia="Arial" w:hAnsi="Arial" w:cs="Arial"/>
          <w:color w:val="000000"/>
          <w:sz w:val="22"/>
          <w:szCs w:val="22"/>
        </w:rPr>
        <w:t xml:space="preserve">eriod.    </w:t>
      </w:r>
    </w:p>
    <w:p w14:paraId="121A740E" w14:textId="77777777" w:rsidR="00F00CE9" w:rsidRDefault="00C73D5D">
      <w:pPr>
        <w:pStyle w:val="Heading6"/>
        <w:ind w:right="144"/>
        <w:rPr>
          <w:rFonts w:ascii="Arial" w:eastAsia="Arial" w:hAnsi="Arial" w:cs="Arial"/>
          <w:sz w:val="22"/>
          <w:szCs w:val="22"/>
        </w:rPr>
      </w:pPr>
      <w:r>
        <w:rPr>
          <w:rFonts w:ascii="Arial" w:eastAsia="Arial" w:hAnsi="Arial" w:cs="Arial"/>
          <w:sz w:val="22"/>
          <w:szCs w:val="22"/>
        </w:rPr>
        <w:t>V.</w:t>
      </w:r>
      <w:r>
        <w:rPr>
          <w:rFonts w:ascii="Arial" w:eastAsia="Arial" w:hAnsi="Arial" w:cs="Arial"/>
          <w:sz w:val="22"/>
          <w:szCs w:val="22"/>
        </w:rPr>
        <w:tab/>
        <w:t>Leadership Skill Building Competency</w:t>
      </w:r>
    </w:p>
    <w:p w14:paraId="1BE30399" w14:textId="77777777" w:rsidR="00F00CE9" w:rsidRDefault="00C73D5D">
      <w:pPr>
        <w:pStyle w:val="normal0"/>
        <w:ind w:right="144"/>
        <w:rPr>
          <w:rFonts w:ascii="Arial" w:eastAsia="Arial" w:hAnsi="Arial" w:cs="Arial"/>
          <w:sz w:val="22"/>
          <w:szCs w:val="22"/>
        </w:rPr>
      </w:pPr>
      <w:r>
        <w:rPr>
          <w:rFonts w:ascii="Arial" w:eastAsia="Arial" w:hAnsi="Arial" w:cs="Arial"/>
          <w:sz w:val="22"/>
          <w:szCs w:val="22"/>
        </w:rPr>
        <w:t xml:space="preserve">The Host Agency’s leaders will support the intern in understanding what leadership is and looks like, not just at the organizational level, but also in the greater affordable housing sector/community. The Host Agency’s Executive Director and/or senior staff will be expected to invite intern to “shadow” or accompany them at key leadership activities expectation (at least once every 3 months). Examples include invitations to meetings with elected officials, speaking engagements, or community meetings.   </w:t>
      </w:r>
    </w:p>
    <w:p w14:paraId="6F0DB522" w14:textId="77777777" w:rsidR="00F00CE9" w:rsidRDefault="00F00CE9">
      <w:pPr>
        <w:pStyle w:val="normal0"/>
        <w:ind w:right="144"/>
        <w:rPr>
          <w:rFonts w:ascii="Arial" w:eastAsia="Arial" w:hAnsi="Arial" w:cs="Arial"/>
          <w:sz w:val="22"/>
          <w:szCs w:val="22"/>
        </w:rPr>
      </w:pPr>
    </w:p>
    <w:p w14:paraId="7BEACE29" w14:textId="77777777" w:rsidR="00F00CE9" w:rsidRDefault="00C73D5D">
      <w:pPr>
        <w:pStyle w:val="normal0"/>
        <w:ind w:right="144"/>
        <w:rPr>
          <w:rFonts w:ascii="Arial" w:eastAsia="Arial" w:hAnsi="Arial" w:cs="Arial"/>
          <w:sz w:val="22"/>
          <w:szCs w:val="22"/>
        </w:rPr>
      </w:pPr>
      <w:r>
        <w:rPr>
          <w:rFonts w:ascii="Arial" w:eastAsia="Arial" w:hAnsi="Arial" w:cs="Arial"/>
          <w:b/>
          <w:sz w:val="22"/>
          <w:szCs w:val="22"/>
        </w:rPr>
        <w:t>VI.</w:t>
      </w:r>
      <w:r>
        <w:rPr>
          <w:rFonts w:ascii="Arial" w:eastAsia="Arial" w:hAnsi="Arial" w:cs="Arial"/>
          <w:b/>
          <w:sz w:val="22"/>
          <w:szCs w:val="22"/>
        </w:rPr>
        <w:tab/>
        <w:t>Mentorship Building Competency</w:t>
      </w:r>
    </w:p>
    <w:p w14:paraId="79F401FD" w14:textId="77777777" w:rsidR="00F00CE9" w:rsidRDefault="00F00CE9">
      <w:pPr>
        <w:pStyle w:val="normal0"/>
        <w:ind w:right="144"/>
        <w:rPr>
          <w:rFonts w:ascii="Arial" w:eastAsia="Arial" w:hAnsi="Arial" w:cs="Arial"/>
          <w:sz w:val="22"/>
          <w:szCs w:val="22"/>
        </w:rPr>
      </w:pPr>
    </w:p>
    <w:p w14:paraId="20FD33EF" w14:textId="77777777" w:rsidR="00F00CE9" w:rsidRDefault="00C73D5D">
      <w:pPr>
        <w:pStyle w:val="normal0"/>
        <w:ind w:right="144"/>
        <w:rPr>
          <w:rFonts w:ascii="Arial" w:eastAsia="Arial" w:hAnsi="Arial" w:cs="Arial"/>
          <w:sz w:val="22"/>
          <w:szCs w:val="22"/>
        </w:rPr>
      </w:pPr>
      <w:r>
        <w:rPr>
          <w:rFonts w:ascii="Arial" w:eastAsia="Arial" w:hAnsi="Arial" w:cs="Arial"/>
          <w:sz w:val="22"/>
          <w:szCs w:val="22"/>
        </w:rPr>
        <w:t>The Intern will be exposed to a mentorship model developed by NPH in order to understand the value and positive impact mentors can have in his/her professional and personal development. The intern will be encouraged to seek out and secure a mentor in the field, sometimes approaching direct supervisors, colleagues, leaders outside their own host agency or program alumni to engage in a mentorship relationship.</w:t>
      </w:r>
    </w:p>
    <w:p w14:paraId="2CBE1664" w14:textId="77777777" w:rsidR="00F00CE9" w:rsidRDefault="00C73D5D">
      <w:pPr>
        <w:pStyle w:val="normal0"/>
        <w:ind w:right="144"/>
        <w:rPr>
          <w:rFonts w:ascii="Arial" w:eastAsia="Arial" w:hAnsi="Arial" w:cs="Arial"/>
          <w:sz w:val="22"/>
          <w:szCs w:val="22"/>
        </w:rPr>
      </w:pPr>
      <w:r>
        <w:br w:type="page"/>
      </w:r>
    </w:p>
    <w:p w14:paraId="136DC782" w14:textId="77777777" w:rsidR="00F00CE9" w:rsidRDefault="00C73D5D">
      <w:pPr>
        <w:pStyle w:val="Heading1"/>
        <w:pBdr>
          <w:top w:val="single" w:sz="24" w:space="1" w:color="000000"/>
          <w:left w:val="single" w:sz="24" w:space="4" w:color="000000"/>
          <w:bottom w:val="single" w:sz="24" w:space="1" w:color="000000"/>
          <w:right w:val="single" w:sz="24" w:space="4" w:color="000000"/>
        </w:pBdr>
        <w:spacing w:after="0"/>
        <w:jc w:val="center"/>
        <w:rPr>
          <w:rFonts w:ascii="Arial" w:eastAsia="Arial" w:hAnsi="Arial" w:cs="Arial"/>
          <w:smallCaps w:val="0"/>
          <w:sz w:val="22"/>
          <w:szCs w:val="22"/>
        </w:rPr>
      </w:pPr>
      <w:r>
        <w:rPr>
          <w:rFonts w:ascii="Arial" w:eastAsia="Arial" w:hAnsi="Arial" w:cs="Arial"/>
          <w:b/>
          <w:sz w:val="22"/>
          <w:szCs w:val="22"/>
        </w:rPr>
        <w:lastRenderedPageBreak/>
        <w:t>HOST APPLICATION FORM FOR THE 2019–2020 INTERN PROGRAM YEAR</w:t>
      </w:r>
    </w:p>
    <w:p w14:paraId="758B7D25" w14:textId="77777777" w:rsidR="00F00CE9" w:rsidRDefault="00C73D5D">
      <w:pPr>
        <w:pStyle w:val="Heading2"/>
        <w:jc w:val="both"/>
        <w:rPr>
          <w:i w:val="0"/>
          <w:sz w:val="22"/>
          <w:szCs w:val="22"/>
        </w:rPr>
      </w:pPr>
      <w:r>
        <w:rPr>
          <w:i w:val="0"/>
          <w:sz w:val="22"/>
          <w:szCs w:val="22"/>
        </w:rPr>
        <w:t>General Application Guidelines</w:t>
      </w:r>
    </w:p>
    <w:p w14:paraId="034CFA1E" w14:textId="77777777" w:rsidR="00F731E5" w:rsidRDefault="00C73D5D">
      <w:pPr>
        <w:pStyle w:val="normal0"/>
        <w:rPr>
          <w:rFonts w:ascii="Arial" w:eastAsia="Arial" w:hAnsi="Arial" w:cs="Arial"/>
          <w:sz w:val="22"/>
          <w:szCs w:val="22"/>
        </w:rPr>
      </w:pPr>
      <w:r>
        <w:rPr>
          <w:rFonts w:ascii="Arial" w:eastAsia="Arial" w:hAnsi="Arial" w:cs="Arial"/>
          <w:sz w:val="22"/>
          <w:szCs w:val="22"/>
        </w:rPr>
        <w:t xml:space="preserve">Any Host Agency who would like to host an intern for the 2019–2020 Program Year must complete this application. All agencies interested in participating as a Host Agency </w:t>
      </w:r>
      <w:r>
        <w:rPr>
          <w:rFonts w:ascii="Arial" w:eastAsia="Arial" w:hAnsi="Arial" w:cs="Arial"/>
          <w:b/>
          <w:sz w:val="22"/>
          <w:szCs w:val="22"/>
        </w:rPr>
        <w:t xml:space="preserve">must be a current member of NPH </w:t>
      </w:r>
      <w:r>
        <w:rPr>
          <w:rFonts w:ascii="Arial" w:eastAsia="Arial" w:hAnsi="Arial" w:cs="Arial"/>
          <w:sz w:val="22"/>
          <w:szCs w:val="22"/>
        </w:rPr>
        <w:t xml:space="preserve">and have a successful track record in the development and operation of subsidized affordable housing (if you are not sure if this applies to you, feel free to email or call to clarify before completing this form). We will prioritize mission-driven, non-profit affordable housing development organizations. Please review Pages 1-5 above prior to completing this form. </w:t>
      </w:r>
      <w:r>
        <w:rPr>
          <w:rFonts w:ascii="Arial" w:eastAsia="Arial" w:hAnsi="Arial" w:cs="Arial"/>
          <w:b/>
          <w:sz w:val="22"/>
          <w:szCs w:val="22"/>
        </w:rPr>
        <w:t xml:space="preserve">Applications must be submitted via email by </w:t>
      </w:r>
      <w:r>
        <w:rPr>
          <w:rFonts w:ascii="Arial" w:eastAsia="Arial" w:hAnsi="Arial" w:cs="Arial"/>
          <w:b/>
          <w:sz w:val="22"/>
          <w:szCs w:val="22"/>
          <w:u w:val="single"/>
        </w:rPr>
        <w:t>Friday December 21, 2018, by 5pm.</w:t>
      </w:r>
      <w:r>
        <w:rPr>
          <w:rFonts w:ascii="Arial" w:eastAsia="Arial" w:hAnsi="Arial" w:cs="Arial"/>
          <w:sz w:val="22"/>
          <w:szCs w:val="22"/>
        </w:rPr>
        <w:t xml:space="preserve"> We will begin recruiting applicants in January as soon as hosts are selected.  </w:t>
      </w:r>
    </w:p>
    <w:p w14:paraId="3B24062C" w14:textId="77777777" w:rsidR="00F731E5" w:rsidRDefault="00F731E5">
      <w:pPr>
        <w:pStyle w:val="normal0"/>
        <w:rPr>
          <w:rFonts w:ascii="Arial" w:eastAsia="Arial" w:hAnsi="Arial" w:cs="Arial"/>
          <w:sz w:val="22"/>
          <w:szCs w:val="22"/>
        </w:rPr>
      </w:pPr>
    </w:p>
    <w:p w14:paraId="700DA571" w14:textId="77777777" w:rsidR="00F00CE9" w:rsidRDefault="00F731E5">
      <w:pPr>
        <w:pStyle w:val="normal0"/>
        <w:rPr>
          <w:rFonts w:ascii="Arial" w:eastAsia="Arial" w:hAnsi="Arial" w:cs="Arial"/>
          <w:sz w:val="22"/>
          <w:szCs w:val="22"/>
        </w:rPr>
      </w:pPr>
      <w:r>
        <w:rPr>
          <w:rFonts w:ascii="Arial" w:eastAsia="Arial" w:hAnsi="Arial" w:cs="Arial"/>
          <w:sz w:val="22"/>
          <w:szCs w:val="22"/>
        </w:rPr>
        <w:t xml:space="preserve">Questions about your membership? Please contact </w:t>
      </w:r>
      <w:hyperlink r:id="rId9" w:history="1">
        <w:r w:rsidRPr="00584F80">
          <w:rPr>
            <w:rStyle w:val="Hyperlink"/>
            <w:rFonts w:ascii="Arial" w:eastAsia="Arial" w:hAnsi="Arial" w:cs="Arial"/>
            <w:sz w:val="22"/>
            <w:szCs w:val="22"/>
          </w:rPr>
          <w:t>Hilda@nonprofithousing.org</w:t>
        </w:r>
      </w:hyperlink>
      <w:r>
        <w:rPr>
          <w:rFonts w:ascii="Arial" w:eastAsia="Arial" w:hAnsi="Arial" w:cs="Arial"/>
          <w:sz w:val="22"/>
          <w:szCs w:val="22"/>
        </w:rPr>
        <w:t xml:space="preserve">. </w:t>
      </w:r>
      <w:r w:rsidR="00C73D5D">
        <w:rPr>
          <w:rFonts w:ascii="Arial" w:eastAsia="Arial" w:hAnsi="Arial" w:cs="Arial"/>
          <w:b/>
          <w:sz w:val="22"/>
          <w:szCs w:val="22"/>
        </w:rPr>
        <w:tab/>
      </w:r>
    </w:p>
    <w:p w14:paraId="5690E0A0" w14:textId="77777777" w:rsidR="00F00CE9" w:rsidRDefault="00F00CE9">
      <w:pPr>
        <w:pStyle w:val="normal0"/>
        <w:tabs>
          <w:tab w:val="left" w:pos="360"/>
          <w:tab w:val="left" w:pos="1080"/>
        </w:tabs>
        <w:jc w:val="both"/>
        <w:rPr>
          <w:rFonts w:ascii="Arial" w:eastAsia="Arial" w:hAnsi="Arial" w:cs="Arial"/>
          <w:sz w:val="22"/>
          <w:szCs w:val="22"/>
        </w:rPr>
      </w:pPr>
    </w:p>
    <w:p w14:paraId="0F064EA4" w14:textId="77777777" w:rsidR="00F00CE9" w:rsidRDefault="00C73D5D">
      <w:pPr>
        <w:pStyle w:val="normal0"/>
        <w:tabs>
          <w:tab w:val="left" w:pos="360"/>
          <w:tab w:val="left" w:pos="1080"/>
        </w:tabs>
        <w:jc w:val="both"/>
        <w:rPr>
          <w:rFonts w:ascii="Arial" w:eastAsia="Arial" w:hAnsi="Arial" w:cs="Arial"/>
          <w:sz w:val="22"/>
          <w:szCs w:val="22"/>
        </w:rPr>
      </w:pPr>
      <w:r>
        <w:rPr>
          <w:rFonts w:ascii="Arial" w:eastAsia="Arial" w:hAnsi="Arial" w:cs="Arial"/>
          <w:b/>
          <w:sz w:val="22"/>
          <w:szCs w:val="22"/>
        </w:rPr>
        <w:t>__________________________________________</w:t>
      </w:r>
      <w:r>
        <w:rPr>
          <w:rFonts w:ascii="Arial" w:eastAsia="Arial" w:hAnsi="Arial" w:cs="Arial"/>
          <w:b/>
          <w:sz w:val="22"/>
          <w:szCs w:val="22"/>
        </w:rPr>
        <w:tab/>
        <w:t>_________________________</w:t>
      </w:r>
    </w:p>
    <w:p w14:paraId="0003AE5E" w14:textId="77777777" w:rsidR="00F00CE9" w:rsidRDefault="00C73D5D">
      <w:pPr>
        <w:pStyle w:val="normal0"/>
        <w:tabs>
          <w:tab w:val="left" w:pos="5778"/>
          <w:tab w:val="left" w:pos="360"/>
          <w:tab w:val="left" w:pos="1080"/>
        </w:tabs>
        <w:jc w:val="both"/>
        <w:rPr>
          <w:rFonts w:ascii="Arial" w:eastAsia="Arial" w:hAnsi="Arial" w:cs="Arial"/>
          <w:b/>
          <w:sz w:val="22"/>
          <w:szCs w:val="22"/>
        </w:rPr>
      </w:pPr>
      <w:r>
        <w:rPr>
          <w:rFonts w:ascii="Arial" w:eastAsia="Arial" w:hAnsi="Arial" w:cs="Arial"/>
          <w:b/>
          <w:sz w:val="22"/>
          <w:szCs w:val="22"/>
        </w:rPr>
        <w:t>Organization</w:t>
      </w:r>
      <w:r>
        <w:rPr>
          <w:rFonts w:ascii="Arial" w:eastAsia="Arial" w:hAnsi="Arial" w:cs="Arial"/>
          <w:b/>
          <w:sz w:val="22"/>
          <w:szCs w:val="22"/>
        </w:rPr>
        <w:tab/>
        <w:t>Org Website (if applicable)</w:t>
      </w:r>
    </w:p>
    <w:p w14:paraId="2844F5E3" w14:textId="77777777" w:rsidR="00F00CE9" w:rsidRDefault="00F00CE9">
      <w:pPr>
        <w:pStyle w:val="normal0"/>
        <w:tabs>
          <w:tab w:val="left" w:pos="5778"/>
          <w:tab w:val="left" w:pos="360"/>
          <w:tab w:val="left" w:pos="1080"/>
        </w:tabs>
        <w:jc w:val="both"/>
        <w:rPr>
          <w:rFonts w:ascii="Arial" w:eastAsia="Arial" w:hAnsi="Arial" w:cs="Arial"/>
          <w:b/>
          <w:sz w:val="22"/>
          <w:szCs w:val="22"/>
        </w:rPr>
      </w:pPr>
    </w:p>
    <w:p w14:paraId="7899BF9C" w14:textId="77777777" w:rsidR="00F00CE9" w:rsidRDefault="00C73D5D">
      <w:pPr>
        <w:pStyle w:val="normal0"/>
        <w:tabs>
          <w:tab w:val="left" w:pos="360"/>
          <w:tab w:val="left" w:pos="1080"/>
        </w:tabs>
        <w:jc w:val="both"/>
        <w:rPr>
          <w:rFonts w:ascii="Arial" w:eastAsia="Arial" w:hAnsi="Arial" w:cs="Arial"/>
          <w:b/>
          <w:sz w:val="22"/>
          <w:szCs w:val="22"/>
        </w:rPr>
      </w:pPr>
      <w:r>
        <w:rPr>
          <w:rFonts w:ascii="Arial" w:eastAsia="Arial" w:hAnsi="Arial" w:cs="Arial"/>
          <w:b/>
          <w:sz w:val="22"/>
          <w:szCs w:val="22"/>
        </w:rPr>
        <w:t>__________________________________________</w:t>
      </w:r>
      <w:r>
        <w:rPr>
          <w:rFonts w:ascii="Arial" w:eastAsia="Arial" w:hAnsi="Arial" w:cs="Arial"/>
          <w:b/>
          <w:sz w:val="22"/>
          <w:szCs w:val="22"/>
        </w:rPr>
        <w:tab/>
        <w:t>_________________________</w:t>
      </w:r>
    </w:p>
    <w:p w14:paraId="3D58A98A" w14:textId="77777777" w:rsidR="00F00CE9" w:rsidRDefault="00C73D5D">
      <w:pPr>
        <w:pStyle w:val="normal0"/>
        <w:tabs>
          <w:tab w:val="left" w:pos="5778"/>
          <w:tab w:val="left" w:pos="360"/>
          <w:tab w:val="left" w:pos="1080"/>
        </w:tabs>
        <w:jc w:val="both"/>
        <w:rPr>
          <w:rFonts w:ascii="Arial" w:eastAsia="Arial" w:hAnsi="Arial" w:cs="Arial"/>
          <w:b/>
          <w:sz w:val="22"/>
          <w:szCs w:val="22"/>
        </w:rPr>
      </w:pPr>
      <w:r>
        <w:rPr>
          <w:rFonts w:ascii="Arial" w:eastAsia="Arial" w:hAnsi="Arial" w:cs="Arial"/>
          <w:b/>
          <w:sz w:val="22"/>
          <w:szCs w:val="22"/>
        </w:rPr>
        <w:t>Mailing Address</w:t>
      </w:r>
      <w:r>
        <w:rPr>
          <w:rFonts w:ascii="Arial" w:eastAsia="Arial" w:hAnsi="Arial" w:cs="Arial"/>
          <w:b/>
          <w:sz w:val="22"/>
          <w:szCs w:val="22"/>
        </w:rPr>
        <w:tab/>
        <w:t>Email for Main Contact</w:t>
      </w:r>
    </w:p>
    <w:p w14:paraId="0D6CD78C" w14:textId="77777777" w:rsidR="00F00CE9" w:rsidRDefault="00C73D5D">
      <w:pPr>
        <w:pStyle w:val="normal0"/>
        <w:tabs>
          <w:tab w:val="left" w:pos="5778"/>
          <w:tab w:val="left" w:pos="360"/>
          <w:tab w:val="left" w:pos="1080"/>
        </w:tabs>
        <w:jc w:val="both"/>
        <w:rPr>
          <w:rFonts w:ascii="Arial" w:eastAsia="Arial" w:hAnsi="Arial" w:cs="Arial"/>
          <w:sz w:val="22"/>
          <w:szCs w:val="22"/>
        </w:rPr>
      </w:pPr>
      <w:r>
        <w:rPr>
          <w:rFonts w:ascii="Arial" w:eastAsia="Arial" w:hAnsi="Arial" w:cs="Arial"/>
          <w:b/>
          <w:sz w:val="22"/>
          <w:szCs w:val="22"/>
        </w:rPr>
        <w:tab/>
        <w:t xml:space="preserve"> </w:t>
      </w:r>
      <w:r>
        <w:rPr>
          <w:rFonts w:ascii="Arial" w:eastAsia="Arial" w:hAnsi="Arial" w:cs="Arial"/>
          <w:b/>
          <w:sz w:val="22"/>
          <w:szCs w:val="22"/>
        </w:rPr>
        <w:tab/>
      </w:r>
    </w:p>
    <w:p w14:paraId="2395C31E" w14:textId="77777777" w:rsidR="00F00CE9" w:rsidRDefault="00C73D5D">
      <w:pPr>
        <w:pStyle w:val="normal0"/>
        <w:tabs>
          <w:tab w:val="left" w:pos="360"/>
          <w:tab w:val="left" w:pos="1080"/>
        </w:tabs>
        <w:jc w:val="both"/>
        <w:rPr>
          <w:rFonts w:ascii="Arial" w:eastAsia="Arial" w:hAnsi="Arial" w:cs="Arial"/>
          <w:sz w:val="22"/>
          <w:szCs w:val="22"/>
        </w:rPr>
      </w:pPr>
      <w:r>
        <w:rPr>
          <w:rFonts w:ascii="Arial" w:eastAsia="Arial" w:hAnsi="Arial" w:cs="Arial"/>
          <w:b/>
          <w:sz w:val="22"/>
          <w:szCs w:val="22"/>
        </w:rPr>
        <w:t>__________________________________________</w:t>
      </w:r>
      <w:r>
        <w:rPr>
          <w:rFonts w:ascii="Arial" w:eastAsia="Arial" w:hAnsi="Arial" w:cs="Arial"/>
          <w:b/>
          <w:sz w:val="22"/>
          <w:szCs w:val="22"/>
        </w:rPr>
        <w:tab/>
        <w:t>_________________________</w:t>
      </w:r>
    </w:p>
    <w:p w14:paraId="436B24A6" w14:textId="77777777" w:rsidR="00F00CE9" w:rsidRDefault="00C73D5D">
      <w:pPr>
        <w:pStyle w:val="normal0"/>
        <w:tabs>
          <w:tab w:val="left" w:pos="5778"/>
          <w:tab w:val="left" w:pos="360"/>
          <w:tab w:val="left" w:pos="1080"/>
        </w:tabs>
        <w:jc w:val="both"/>
        <w:rPr>
          <w:rFonts w:ascii="Arial" w:eastAsia="Arial" w:hAnsi="Arial" w:cs="Arial"/>
          <w:b/>
          <w:sz w:val="22"/>
          <w:szCs w:val="22"/>
        </w:rPr>
      </w:pPr>
      <w:r>
        <w:rPr>
          <w:rFonts w:ascii="Arial" w:eastAsia="Arial" w:hAnsi="Arial" w:cs="Arial"/>
          <w:b/>
          <w:sz w:val="22"/>
          <w:szCs w:val="22"/>
        </w:rPr>
        <w:t>Main Contact Name and Title</w:t>
      </w:r>
      <w:r>
        <w:rPr>
          <w:rFonts w:ascii="Arial" w:eastAsia="Arial" w:hAnsi="Arial" w:cs="Arial"/>
          <w:b/>
          <w:sz w:val="22"/>
          <w:szCs w:val="22"/>
        </w:rPr>
        <w:tab/>
        <w:t xml:space="preserve">Direct Line for Main Contact  </w:t>
      </w:r>
    </w:p>
    <w:p w14:paraId="0069CA7A" w14:textId="77777777" w:rsidR="00F00CE9" w:rsidRDefault="00C73D5D">
      <w:pPr>
        <w:pStyle w:val="normal0"/>
        <w:tabs>
          <w:tab w:val="left" w:pos="5778"/>
          <w:tab w:val="left" w:pos="360"/>
          <w:tab w:val="left" w:pos="1080"/>
        </w:tabs>
        <w:rPr>
          <w:rFonts w:ascii="Arial" w:eastAsia="Arial" w:hAnsi="Arial" w:cs="Arial"/>
          <w:sz w:val="22"/>
          <w:szCs w:val="22"/>
        </w:rPr>
      </w:pPr>
      <w:r>
        <w:rPr>
          <w:rFonts w:ascii="Arial" w:eastAsia="Arial" w:hAnsi="Arial" w:cs="Arial"/>
          <w:sz w:val="22"/>
          <w:szCs w:val="22"/>
        </w:rPr>
        <w:t>(The Main Contact should be the person NPH can contact with any questions about the application.)</w:t>
      </w:r>
    </w:p>
    <w:p w14:paraId="75895973" w14:textId="77777777" w:rsidR="00F00CE9" w:rsidRDefault="00C73D5D">
      <w:pPr>
        <w:pStyle w:val="normal0"/>
        <w:jc w:val="both"/>
        <w:rPr>
          <w:rFonts w:ascii="Arial" w:eastAsia="Arial" w:hAnsi="Arial" w:cs="Arial"/>
          <w:sz w:val="22"/>
          <w:szCs w:val="22"/>
        </w:rPr>
      </w:pPr>
      <w:r>
        <w:rPr>
          <w:rFonts w:ascii="Arial" w:eastAsia="Arial" w:hAnsi="Arial" w:cs="Arial"/>
          <w:b/>
          <w:sz w:val="22"/>
          <w:szCs w:val="22"/>
        </w:rPr>
        <w:t xml:space="preserve">   </w:t>
      </w:r>
    </w:p>
    <w:p w14:paraId="31397449" w14:textId="77777777" w:rsidR="00F00CE9" w:rsidRDefault="00C73D5D">
      <w:pPr>
        <w:pStyle w:val="normal0"/>
        <w:pBdr>
          <w:bottom w:val="single" w:sz="24" w:space="1" w:color="000000"/>
        </w:pBdr>
        <w:jc w:val="both"/>
        <w:rPr>
          <w:rFonts w:ascii="Arial" w:eastAsia="Arial" w:hAnsi="Arial" w:cs="Arial"/>
          <w:sz w:val="22"/>
          <w:szCs w:val="22"/>
        </w:rPr>
      </w:pPr>
      <w:r>
        <w:rPr>
          <w:rFonts w:ascii="Arial" w:eastAsia="Arial" w:hAnsi="Arial" w:cs="Arial"/>
          <w:b/>
          <w:sz w:val="22"/>
          <w:szCs w:val="22"/>
        </w:rPr>
        <w:t xml:space="preserve">Please keep answers short and concise. </w:t>
      </w:r>
    </w:p>
    <w:p w14:paraId="042EDEC7" w14:textId="77777777" w:rsidR="00F00CE9" w:rsidRDefault="00F00CE9">
      <w:pPr>
        <w:pStyle w:val="normal0"/>
        <w:ind w:left="360" w:hanging="360"/>
        <w:jc w:val="both"/>
        <w:rPr>
          <w:rFonts w:ascii="Arial" w:eastAsia="Arial" w:hAnsi="Arial" w:cs="Arial"/>
          <w:sz w:val="22"/>
          <w:szCs w:val="22"/>
        </w:rPr>
      </w:pPr>
    </w:p>
    <w:p w14:paraId="15252BFF" w14:textId="77777777" w:rsidR="00F00CE9" w:rsidRDefault="00C73D5D">
      <w:pPr>
        <w:pStyle w:val="normal0"/>
        <w:numPr>
          <w:ilvl w:val="0"/>
          <w:numId w:val="5"/>
        </w:numPr>
        <w:ind w:left="360"/>
        <w:jc w:val="both"/>
        <w:rPr>
          <w:rFonts w:ascii="Arial" w:eastAsia="Arial" w:hAnsi="Arial" w:cs="Arial"/>
          <w:sz w:val="22"/>
          <w:szCs w:val="22"/>
        </w:rPr>
      </w:pPr>
      <w:r>
        <w:rPr>
          <w:rFonts w:ascii="Arial" w:eastAsia="Arial" w:hAnsi="Arial" w:cs="Arial"/>
          <w:sz w:val="22"/>
          <w:szCs w:val="22"/>
        </w:rPr>
        <w:t>Briefly explain why your organization would like to participate in the program.</w:t>
      </w:r>
    </w:p>
    <w:p w14:paraId="4E1595DA" w14:textId="77777777" w:rsidR="00F00CE9" w:rsidRDefault="00F00CE9">
      <w:pPr>
        <w:pStyle w:val="normal0"/>
        <w:ind w:left="360" w:hanging="360"/>
        <w:jc w:val="both"/>
        <w:rPr>
          <w:rFonts w:ascii="Arial" w:eastAsia="Arial" w:hAnsi="Arial" w:cs="Arial"/>
          <w:sz w:val="22"/>
          <w:szCs w:val="22"/>
        </w:rPr>
      </w:pPr>
    </w:p>
    <w:p w14:paraId="2D229939" w14:textId="77777777" w:rsidR="00F00CE9" w:rsidRDefault="00F00CE9">
      <w:pPr>
        <w:pStyle w:val="normal0"/>
        <w:ind w:left="360" w:hanging="360"/>
        <w:jc w:val="both"/>
        <w:rPr>
          <w:rFonts w:ascii="Arial" w:eastAsia="Arial" w:hAnsi="Arial" w:cs="Arial"/>
          <w:sz w:val="22"/>
          <w:szCs w:val="22"/>
        </w:rPr>
      </w:pPr>
    </w:p>
    <w:p w14:paraId="235CEF0F" w14:textId="77777777" w:rsidR="00F00CE9" w:rsidRDefault="00C73D5D">
      <w:pPr>
        <w:pStyle w:val="normal0"/>
        <w:numPr>
          <w:ilvl w:val="0"/>
          <w:numId w:val="5"/>
        </w:numPr>
        <w:ind w:left="360"/>
        <w:jc w:val="both"/>
        <w:rPr>
          <w:rFonts w:ascii="Arial" w:eastAsia="Arial" w:hAnsi="Arial" w:cs="Arial"/>
          <w:sz w:val="22"/>
          <w:szCs w:val="22"/>
        </w:rPr>
      </w:pPr>
      <w:r>
        <w:rPr>
          <w:rFonts w:ascii="Arial" w:eastAsia="Arial" w:hAnsi="Arial" w:cs="Arial"/>
          <w:sz w:val="22"/>
          <w:szCs w:val="22"/>
        </w:rPr>
        <w:t>Does your organization have a formal organizational diversity, equity and inclusion plan, policy or statement? If so, please attach a copy.</w:t>
      </w:r>
    </w:p>
    <w:p w14:paraId="3F4BD3A3" w14:textId="77777777" w:rsidR="00F00CE9" w:rsidRDefault="00F00CE9">
      <w:pPr>
        <w:pStyle w:val="normal0"/>
        <w:ind w:left="360" w:hanging="360"/>
        <w:jc w:val="both"/>
        <w:rPr>
          <w:rFonts w:ascii="Arial" w:eastAsia="Arial" w:hAnsi="Arial" w:cs="Arial"/>
          <w:sz w:val="22"/>
          <w:szCs w:val="22"/>
        </w:rPr>
      </w:pPr>
    </w:p>
    <w:p w14:paraId="5B02EF1A" w14:textId="77777777" w:rsidR="00F00CE9" w:rsidRDefault="00F00CE9">
      <w:pPr>
        <w:pStyle w:val="normal0"/>
        <w:ind w:left="360" w:hanging="360"/>
        <w:jc w:val="both"/>
        <w:rPr>
          <w:rFonts w:ascii="Arial" w:eastAsia="Arial" w:hAnsi="Arial" w:cs="Arial"/>
          <w:sz w:val="22"/>
          <w:szCs w:val="22"/>
        </w:rPr>
      </w:pPr>
    </w:p>
    <w:p w14:paraId="1A9B9EF3" w14:textId="77777777" w:rsidR="00F00CE9" w:rsidRDefault="00C73D5D">
      <w:pPr>
        <w:pStyle w:val="normal0"/>
        <w:ind w:left="360" w:hanging="36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Are you willing to pay the required pay rate and any fringe that would apply? What net hourly pay rate do you propose to pay if higher than the minimum rate?</w:t>
      </w:r>
    </w:p>
    <w:p w14:paraId="5F2D9655" w14:textId="77777777" w:rsidR="00F00CE9" w:rsidRDefault="00F00CE9">
      <w:pPr>
        <w:pStyle w:val="normal0"/>
        <w:ind w:left="360" w:hanging="360"/>
        <w:jc w:val="both"/>
        <w:rPr>
          <w:rFonts w:ascii="Arial" w:eastAsia="Arial" w:hAnsi="Arial" w:cs="Arial"/>
          <w:sz w:val="22"/>
          <w:szCs w:val="22"/>
        </w:rPr>
      </w:pPr>
    </w:p>
    <w:p w14:paraId="72ED34B6" w14:textId="77777777" w:rsidR="00F00CE9" w:rsidRDefault="00F00CE9">
      <w:pPr>
        <w:pStyle w:val="normal0"/>
        <w:ind w:left="360" w:hanging="360"/>
        <w:jc w:val="both"/>
        <w:rPr>
          <w:rFonts w:ascii="Arial" w:eastAsia="Arial" w:hAnsi="Arial" w:cs="Arial"/>
          <w:sz w:val="22"/>
          <w:szCs w:val="22"/>
        </w:rPr>
      </w:pPr>
    </w:p>
    <w:p w14:paraId="110C114C" w14:textId="77777777" w:rsidR="00F00CE9" w:rsidRDefault="00C73D5D">
      <w:pPr>
        <w:pStyle w:val="normal0"/>
        <w:ind w:left="360" w:hanging="36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Please provide a brief paragraph about your organization and its mission, history, affordable housing development expertise and capacity, geographic focus, and your organization’s current year operating budget.</w:t>
      </w:r>
    </w:p>
    <w:p w14:paraId="170048BC" w14:textId="77777777" w:rsidR="00F00CE9" w:rsidRDefault="00F00CE9">
      <w:pPr>
        <w:pStyle w:val="normal0"/>
        <w:ind w:left="360" w:hanging="360"/>
        <w:jc w:val="both"/>
        <w:rPr>
          <w:rFonts w:ascii="Arial" w:eastAsia="Arial" w:hAnsi="Arial" w:cs="Arial"/>
          <w:sz w:val="22"/>
          <w:szCs w:val="22"/>
        </w:rPr>
      </w:pPr>
    </w:p>
    <w:p w14:paraId="00F309A6" w14:textId="77777777" w:rsidR="00F00CE9" w:rsidRDefault="00F00CE9">
      <w:pPr>
        <w:pStyle w:val="normal0"/>
        <w:ind w:left="360" w:hanging="360"/>
        <w:jc w:val="both"/>
        <w:rPr>
          <w:rFonts w:ascii="Arial" w:eastAsia="Arial" w:hAnsi="Arial" w:cs="Arial"/>
          <w:sz w:val="22"/>
          <w:szCs w:val="22"/>
        </w:rPr>
      </w:pPr>
    </w:p>
    <w:p w14:paraId="06C5E55F" w14:textId="77777777" w:rsidR="00F00CE9" w:rsidRDefault="00C73D5D">
      <w:pPr>
        <w:pStyle w:val="normal0"/>
        <w:ind w:left="360" w:hanging="360"/>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Please provide a brief paragraph about the department that the intern will be a part of.</w:t>
      </w:r>
    </w:p>
    <w:p w14:paraId="70FD2C9A" w14:textId="77777777" w:rsidR="00F00CE9" w:rsidRDefault="00F00CE9">
      <w:pPr>
        <w:pStyle w:val="normal0"/>
        <w:jc w:val="both"/>
        <w:rPr>
          <w:rFonts w:ascii="Arial" w:eastAsia="Arial" w:hAnsi="Arial" w:cs="Arial"/>
          <w:sz w:val="22"/>
          <w:szCs w:val="22"/>
        </w:rPr>
      </w:pPr>
    </w:p>
    <w:p w14:paraId="3BA4F30A" w14:textId="77777777" w:rsidR="00F00CE9" w:rsidRDefault="00F00CE9">
      <w:pPr>
        <w:pStyle w:val="normal0"/>
        <w:jc w:val="both"/>
        <w:rPr>
          <w:rFonts w:ascii="Arial" w:eastAsia="Arial" w:hAnsi="Arial" w:cs="Arial"/>
          <w:sz w:val="22"/>
          <w:szCs w:val="22"/>
        </w:rPr>
      </w:pPr>
    </w:p>
    <w:p w14:paraId="420C95D5" w14:textId="77777777" w:rsidR="00F00CE9" w:rsidRDefault="00C73D5D">
      <w:pPr>
        <w:pStyle w:val="normal0"/>
        <w:ind w:left="360" w:hanging="360"/>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 xml:space="preserve">Based on your review of the program description above, are you willing to fully support the Intern in his/her learning at your host agency and support the intern’s participation in NPH supplemental activities? </w:t>
      </w:r>
    </w:p>
    <w:p w14:paraId="77DCE5FD" w14:textId="77777777" w:rsidR="00F00CE9" w:rsidRDefault="00F00CE9">
      <w:pPr>
        <w:pStyle w:val="normal0"/>
        <w:jc w:val="both"/>
        <w:rPr>
          <w:rFonts w:ascii="Arial" w:eastAsia="Arial" w:hAnsi="Arial" w:cs="Arial"/>
          <w:sz w:val="22"/>
          <w:szCs w:val="22"/>
        </w:rPr>
      </w:pPr>
    </w:p>
    <w:p w14:paraId="70702467" w14:textId="77777777" w:rsidR="00F00CE9" w:rsidRDefault="00F00CE9">
      <w:pPr>
        <w:pStyle w:val="normal0"/>
        <w:jc w:val="both"/>
        <w:rPr>
          <w:rFonts w:ascii="Arial" w:eastAsia="Arial" w:hAnsi="Arial" w:cs="Arial"/>
          <w:sz w:val="22"/>
          <w:szCs w:val="22"/>
        </w:rPr>
      </w:pPr>
    </w:p>
    <w:p w14:paraId="19316940" w14:textId="77777777" w:rsidR="00F00CE9" w:rsidRDefault="00C73D5D">
      <w:pPr>
        <w:pStyle w:val="normal0"/>
        <w:ind w:left="360" w:hanging="360"/>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 xml:space="preserve">Based on your current staff capacity and your projections for June 2019 – May 2020, do you believe you will have the staff capacity and pipeline of projects at your organization to support an </w:t>
      </w:r>
      <w:r>
        <w:rPr>
          <w:rFonts w:ascii="Arial" w:eastAsia="Arial" w:hAnsi="Arial" w:cs="Arial"/>
          <w:sz w:val="22"/>
          <w:szCs w:val="22"/>
        </w:rPr>
        <w:lastRenderedPageBreak/>
        <w:t>intern in their learning based on the program’s competency areas? Please explain. (To review competencies, see page 4.)</w:t>
      </w:r>
    </w:p>
    <w:p w14:paraId="179F6A09" w14:textId="77777777" w:rsidR="00F00CE9" w:rsidRDefault="00F00CE9">
      <w:pPr>
        <w:pStyle w:val="normal0"/>
        <w:jc w:val="both"/>
        <w:rPr>
          <w:rFonts w:ascii="Arial" w:eastAsia="Arial" w:hAnsi="Arial" w:cs="Arial"/>
          <w:sz w:val="22"/>
          <w:szCs w:val="22"/>
        </w:rPr>
      </w:pPr>
    </w:p>
    <w:p w14:paraId="59B38E12" w14:textId="77777777" w:rsidR="00F00CE9" w:rsidRDefault="00F00CE9">
      <w:pPr>
        <w:pStyle w:val="normal0"/>
        <w:ind w:left="360" w:hanging="360"/>
        <w:jc w:val="both"/>
        <w:rPr>
          <w:rFonts w:ascii="Arial" w:eastAsia="Arial" w:hAnsi="Arial" w:cs="Arial"/>
          <w:sz w:val="22"/>
          <w:szCs w:val="22"/>
        </w:rPr>
      </w:pPr>
    </w:p>
    <w:p w14:paraId="585E2839" w14:textId="77777777" w:rsidR="00F00CE9" w:rsidRDefault="00C73D5D">
      <w:pPr>
        <w:pStyle w:val="normal0"/>
        <w:ind w:left="360" w:hanging="360"/>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The Internship Program was created to diversify the field of affordable housing development by creating a pipeline of professionals of color representative of the communities our organizations serve across the San Francisco Bay Area. Providing an inclusive work environment is key to a positive learning experience. How will your organization provide and ensure an inclusive and welcoming work environment for the NPH Intern?</w:t>
      </w:r>
    </w:p>
    <w:p w14:paraId="2F39EAD3" w14:textId="77777777" w:rsidR="00F00CE9" w:rsidRDefault="00F00CE9">
      <w:pPr>
        <w:pStyle w:val="normal0"/>
        <w:pBdr>
          <w:top w:val="nil"/>
          <w:left w:val="nil"/>
          <w:bottom w:val="nil"/>
          <w:right w:val="nil"/>
          <w:between w:val="nil"/>
        </w:pBdr>
        <w:tabs>
          <w:tab w:val="left" w:pos="360"/>
        </w:tabs>
        <w:jc w:val="both"/>
        <w:rPr>
          <w:rFonts w:ascii="Arial" w:eastAsia="Arial" w:hAnsi="Arial" w:cs="Arial"/>
          <w:color w:val="000000"/>
          <w:sz w:val="22"/>
          <w:szCs w:val="22"/>
        </w:rPr>
      </w:pPr>
    </w:p>
    <w:p w14:paraId="5BF26B81" w14:textId="77777777" w:rsidR="00F00CE9" w:rsidRDefault="00F00CE9">
      <w:pPr>
        <w:pStyle w:val="normal0"/>
        <w:pBdr>
          <w:top w:val="nil"/>
          <w:left w:val="nil"/>
          <w:bottom w:val="nil"/>
          <w:right w:val="nil"/>
          <w:between w:val="nil"/>
        </w:pBdr>
        <w:tabs>
          <w:tab w:val="left" w:pos="360"/>
        </w:tabs>
        <w:jc w:val="both"/>
        <w:rPr>
          <w:rFonts w:ascii="Arial" w:eastAsia="Arial" w:hAnsi="Arial" w:cs="Arial"/>
          <w:color w:val="000000"/>
          <w:sz w:val="22"/>
          <w:szCs w:val="22"/>
        </w:rPr>
      </w:pPr>
    </w:p>
    <w:p w14:paraId="7E131F4F" w14:textId="77777777" w:rsidR="00F00CE9" w:rsidRDefault="00C73D5D">
      <w:pPr>
        <w:pStyle w:val="normal0"/>
        <w:pBdr>
          <w:top w:val="nil"/>
          <w:left w:val="nil"/>
          <w:bottom w:val="nil"/>
          <w:right w:val="nil"/>
          <w:between w:val="nil"/>
        </w:pBdr>
        <w:tabs>
          <w:tab w:val="left" w:pos="360"/>
        </w:tabs>
        <w:ind w:left="360" w:hanging="360"/>
        <w:rPr>
          <w:rFonts w:ascii="Arial" w:eastAsia="Arial" w:hAnsi="Arial" w:cs="Arial"/>
          <w:color w:val="000000"/>
          <w:sz w:val="22"/>
          <w:szCs w:val="22"/>
        </w:rPr>
      </w:pPr>
      <w:r>
        <w:rPr>
          <w:rFonts w:ascii="Arial" w:eastAsia="Arial" w:hAnsi="Arial" w:cs="Arial"/>
          <w:color w:val="000000"/>
          <w:sz w:val="22"/>
          <w:szCs w:val="22"/>
        </w:rPr>
        <w:t>9.</w:t>
      </w:r>
      <w:r>
        <w:rPr>
          <w:rFonts w:ascii="Arial" w:eastAsia="Arial" w:hAnsi="Arial" w:cs="Arial"/>
          <w:color w:val="000000"/>
          <w:sz w:val="22"/>
          <w:szCs w:val="22"/>
        </w:rPr>
        <w:tab/>
      </w:r>
      <w:r>
        <w:rPr>
          <w:rFonts w:ascii="Arial" w:eastAsia="Arial" w:hAnsi="Arial" w:cs="Arial"/>
          <w:sz w:val="22"/>
          <w:szCs w:val="22"/>
        </w:rPr>
        <w:t>Please provide the name and title of the main s</w:t>
      </w:r>
      <w:r>
        <w:rPr>
          <w:rFonts w:ascii="Arial" w:eastAsia="Arial" w:hAnsi="Arial" w:cs="Arial"/>
          <w:color w:val="000000"/>
          <w:sz w:val="22"/>
          <w:szCs w:val="22"/>
        </w:rPr>
        <w:t xml:space="preserve">upervisor </w:t>
      </w:r>
      <w:r>
        <w:rPr>
          <w:rFonts w:ascii="Arial" w:eastAsia="Arial" w:hAnsi="Arial" w:cs="Arial"/>
          <w:sz w:val="22"/>
          <w:szCs w:val="22"/>
        </w:rPr>
        <w:t xml:space="preserve">for the intern and attach their resume to the application email. (This should be a senior level supervisor who can make decisions regarding the workload and time commitment of the intern. This does not have to be the same as the immediate supervisor who supervises the day-to-day work.) </w:t>
      </w:r>
    </w:p>
    <w:p w14:paraId="3EA505AC" w14:textId="77777777" w:rsidR="00F00CE9" w:rsidRDefault="00F00CE9">
      <w:pPr>
        <w:pStyle w:val="normal0"/>
        <w:pBdr>
          <w:top w:val="nil"/>
          <w:left w:val="nil"/>
          <w:bottom w:val="nil"/>
          <w:right w:val="nil"/>
          <w:between w:val="nil"/>
        </w:pBdr>
        <w:tabs>
          <w:tab w:val="left" w:pos="360"/>
        </w:tabs>
        <w:jc w:val="both"/>
        <w:rPr>
          <w:rFonts w:ascii="Arial" w:eastAsia="Arial" w:hAnsi="Arial" w:cs="Arial"/>
          <w:color w:val="000000"/>
          <w:sz w:val="22"/>
          <w:szCs w:val="22"/>
        </w:rPr>
      </w:pPr>
    </w:p>
    <w:p w14:paraId="5BD76795" w14:textId="77777777" w:rsidR="00F00CE9" w:rsidRDefault="00F00CE9">
      <w:pPr>
        <w:pStyle w:val="normal0"/>
        <w:pBdr>
          <w:top w:val="nil"/>
          <w:left w:val="nil"/>
          <w:bottom w:val="nil"/>
          <w:right w:val="nil"/>
          <w:between w:val="nil"/>
        </w:pBdr>
        <w:tabs>
          <w:tab w:val="left" w:pos="360"/>
        </w:tabs>
        <w:jc w:val="both"/>
        <w:rPr>
          <w:rFonts w:ascii="Arial" w:eastAsia="Arial" w:hAnsi="Arial" w:cs="Arial"/>
          <w:color w:val="000000"/>
          <w:sz w:val="22"/>
          <w:szCs w:val="22"/>
        </w:rPr>
      </w:pPr>
    </w:p>
    <w:p w14:paraId="71AD9FA2" w14:textId="77777777" w:rsidR="00F00CE9" w:rsidRDefault="00C73D5D">
      <w:pPr>
        <w:pStyle w:val="normal0"/>
        <w:pBdr>
          <w:top w:val="nil"/>
          <w:left w:val="nil"/>
          <w:bottom w:val="nil"/>
          <w:right w:val="nil"/>
          <w:between w:val="nil"/>
        </w:pBdr>
        <w:tabs>
          <w:tab w:val="left" w:pos="360"/>
        </w:tabs>
        <w:rPr>
          <w:rFonts w:ascii="Arial" w:eastAsia="Arial" w:hAnsi="Arial" w:cs="Arial"/>
          <w:color w:val="000000"/>
          <w:sz w:val="22"/>
          <w:szCs w:val="22"/>
        </w:rPr>
      </w:pPr>
      <w:r>
        <w:rPr>
          <w:rFonts w:ascii="Arial" w:eastAsia="Arial" w:hAnsi="Arial" w:cs="Arial"/>
          <w:color w:val="000000"/>
          <w:sz w:val="22"/>
          <w:szCs w:val="22"/>
        </w:rPr>
        <w:tab/>
        <w:t xml:space="preserve">If the </w:t>
      </w:r>
      <w:r>
        <w:rPr>
          <w:rFonts w:ascii="Arial" w:eastAsia="Arial" w:hAnsi="Arial" w:cs="Arial"/>
          <w:sz w:val="22"/>
          <w:szCs w:val="22"/>
        </w:rPr>
        <w:t>immediate</w:t>
      </w:r>
      <w:r>
        <w:rPr>
          <w:rFonts w:ascii="Arial" w:eastAsia="Arial" w:hAnsi="Arial" w:cs="Arial"/>
          <w:color w:val="000000"/>
          <w:sz w:val="22"/>
          <w:szCs w:val="22"/>
        </w:rPr>
        <w:t xml:space="preserve"> </w:t>
      </w:r>
      <w:r>
        <w:rPr>
          <w:rFonts w:ascii="Arial" w:eastAsia="Arial" w:hAnsi="Arial" w:cs="Arial"/>
          <w:sz w:val="22"/>
          <w:szCs w:val="22"/>
        </w:rPr>
        <w:t>s</w:t>
      </w:r>
      <w:r>
        <w:rPr>
          <w:rFonts w:ascii="Arial" w:eastAsia="Arial" w:hAnsi="Arial" w:cs="Arial"/>
          <w:color w:val="000000"/>
          <w:sz w:val="22"/>
          <w:szCs w:val="22"/>
        </w:rPr>
        <w:t xml:space="preserve">upervisor is different from the main </w:t>
      </w:r>
      <w:r>
        <w:rPr>
          <w:rFonts w:ascii="Arial" w:eastAsia="Arial" w:hAnsi="Arial" w:cs="Arial"/>
          <w:sz w:val="22"/>
          <w:szCs w:val="22"/>
        </w:rPr>
        <w:t>s</w:t>
      </w:r>
      <w:r>
        <w:rPr>
          <w:rFonts w:ascii="Arial" w:eastAsia="Arial" w:hAnsi="Arial" w:cs="Arial"/>
          <w:color w:val="000000"/>
          <w:sz w:val="22"/>
          <w:szCs w:val="22"/>
        </w:rPr>
        <w:t xml:space="preserve">upervisor, please list their </w:t>
      </w:r>
      <w:r>
        <w:rPr>
          <w:rFonts w:ascii="Arial" w:eastAsia="Arial" w:hAnsi="Arial" w:cs="Arial"/>
          <w:sz w:val="22"/>
          <w:szCs w:val="22"/>
        </w:rPr>
        <w:t>c</w:t>
      </w:r>
      <w:r>
        <w:rPr>
          <w:rFonts w:ascii="Arial" w:eastAsia="Arial" w:hAnsi="Arial" w:cs="Arial"/>
          <w:color w:val="000000"/>
          <w:sz w:val="22"/>
          <w:szCs w:val="22"/>
        </w:rPr>
        <w:t xml:space="preserve">ontact </w:t>
      </w:r>
      <w:r>
        <w:rPr>
          <w:rFonts w:ascii="Arial" w:eastAsia="Arial" w:hAnsi="Arial" w:cs="Arial"/>
          <w:sz w:val="22"/>
          <w:szCs w:val="22"/>
        </w:rPr>
        <w:t>n</w:t>
      </w:r>
      <w:r>
        <w:rPr>
          <w:rFonts w:ascii="Arial" w:eastAsia="Arial" w:hAnsi="Arial" w:cs="Arial"/>
          <w:color w:val="000000"/>
          <w:sz w:val="22"/>
          <w:szCs w:val="22"/>
        </w:rPr>
        <w:t>ame</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br/>
        <w:t xml:space="preserve">      and </w:t>
      </w:r>
      <w:r>
        <w:rPr>
          <w:rFonts w:ascii="Arial" w:eastAsia="Arial" w:hAnsi="Arial" w:cs="Arial"/>
          <w:sz w:val="22"/>
          <w:szCs w:val="22"/>
        </w:rPr>
        <w:t>t</w:t>
      </w:r>
      <w:r>
        <w:rPr>
          <w:rFonts w:ascii="Arial" w:eastAsia="Arial" w:hAnsi="Arial" w:cs="Arial"/>
          <w:color w:val="000000"/>
          <w:sz w:val="22"/>
          <w:szCs w:val="22"/>
        </w:rPr>
        <w:t xml:space="preserve">itle </w:t>
      </w:r>
      <w:r>
        <w:rPr>
          <w:rFonts w:ascii="Arial" w:eastAsia="Arial" w:hAnsi="Arial" w:cs="Arial"/>
          <w:sz w:val="22"/>
          <w:szCs w:val="22"/>
        </w:rPr>
        <w:t>and also attach their resume.</w:t>
      </w:r>
    </w:p>
    <w:p w14:paraId="2CD20842" w14:textId="77777777" w:rsidR="00F00CE9" w:rsidRDefault="00F00CE9">
      <w:pPr>
        <w:pStyle w:val="normal0"/>
        <w:pBdr>
          <w:top w:val="nil"/>
          <w:left w:val="nil"/>
          <w:bottom w:val="nil"/>
          <w:right w:val="nil"/>
          <w:between w:val="nil"/>
        </w:pBdr>
        <w:tabs>
          <w:tab w:val="left" w:pos="360"/>
        </w:tabs>
        <w:jc w:val="both"/>
        <w:rPr>
          <w:rFonts w:ascii="Arial" w:eastAsia="Arial" w:hAnsi="Arial" w:cs="Arial"/>
          <w:color w:val="000000"/>
          <w:sz w:val="22"/>
          <w:szCs w:val="22"/>
        </w:rPr>
      </w:pPr>
    </w:p>
    <w:p w14:paraId="10938FF1" w14:textId="77777777" w:rsidR="00F00CE9" w:rsidRDefault="00F00CE9">
      <w:pPr>
        <w:pStyle w:val="normal0"/>
        <w:pBdr>
          <w:top w:val="nil"/>
          <w:left w:val="nil"/>
          <w:bottom w:val="nil"/>
          <w:right w:val="nil"/>
          <w:between w:val="nil"/>
        </w:pBdr>
        <w:tabs>
          <w:tab w:val="left" w:pos="360"/>
        </w:tabs>
        <w:jc w:val="both"/>
        <w:rPr>
          <w:rFonts w:ascii="Arial" w:eastAsia="Arial" w:hAnsi="Arial" w:cs="Arial"/>
          <w:color w:val="000000"/>
          <w:sz w:val="22"/>
          <w:szCs w:val="22"/>
        </w:rPr>
      </w:pPr>
    </w:p>
    <w:p w14:paraId="0805BA5D" w14:textId="77777777" w:rsidR="00F00CE9" w:rsidRDefault="00C73D5D">
      <w:pPr>
        <w:pStyle w:val="normal0"/>
        <w:pBdr>
          <w:top w:val="nil"/>
          <w:left w:val="nil"/>
          <w:bottom w:val="nil"/>
          <w:right w:val="nil"/>
          <w:between w:val="nil"/>
        </w:pBdr>
        <w:tabs>
          <w:tab w:val="left" w:pos="360"/>
        </w:tabs>
        <w:ind w:left="360" w:hanging="360"/>
        <w:rPr>
          <w:rFonts w:ascii="Arial" w:eastAsia="Arial" w:hAnsi="Arial" w:cs="Arial"/>
          <w:color w:val="000000"/>
          <w:sz w:val="22"/>
          <w:szCs w:val="22"/>
        </w:rPr>
      </w:pPr>
      <w:r>
        <w:rPr>
          <w:rFonts w:ascii="Arial" w:eastAsia="Arial" w:hAnsi="Arial" w:cs="Arial"/>
          <w:color w:val="000000"/>
          <w:sz w:val="22"/>
          <w:szCs w:val="22"/>
        </w:rPr>
        <w:t>10.</w:t>
      </w:r>
      <w:r>
        <w:rPr>
          <w:rFonts w:ascii="Arial" w:eastAsia="Arial" w:hAnsi="Arial" w:cs="Arial"/>
          <w:color w:val="000000"/>
          <w:sz w:val="22"/>
          <w:szCs w:val="22"/>
        </w:rPr>
        <w:tab/>
        <w:t xml:space="preserve">It is the role and responsibility of the immediate supervisor at the </w:t>
      </w:r>
      <w:r>
        <w:rPr>
          <w:rFonts w:ascii="Arial" w:eastAsia="Arial" w:hAnsi="Arial" w:cs="Arial"/>
          <w:sz w:val="22"/>
          <w:szCs w:val="22"/>
        </w:rPr>
        <w:t>H</w:t>
      </w:r>
      <w:r>
        <w:rPr>
          <w:rFonts w:ascii="Arial" w:eastAsia="Arial" w:hAnsi="Arial" w:cs="Arial"/>
          <w:color w:val="000000"/>
          <w:sz w:val="22"/>
          <w:szCs w:val="22"/>
        </w:rPr>
        <w:t xml:space="preserve">ost </w:t>
      </w:r>
      <w:r>
        <w:rPr>
          <w:rFonts w:ascii="Arial" w:eastAsia="Arial" w:hAnsi="Arial" w:cs="Arial"/>
          <w:sz w:val="22"/>
          <w:szCs w:val="22"/>
        </w:rPr>
        <w:t>A</w:t>
      </w:r>
      <w:r>
        <w:rPr>
          <w:rFonts w:ascii="Arial" w:eastAsia="Arial" w:hAnsi="Arial" w:cs="Arial"/>
          <w:color w:val="000000"/>
          <w:sz w:val="22"/>
          <w:szCs w:val="22"/>
        </w:rPr>
        <w:t xml:space="preserve">gency to act as a coach/ mentor to the NPH intern. Describe how the immediate </w:t>
      </w:r>
      <w:r>
        <w:rPr>
          <w:rFonts w:ascii="Arial" w:eastAsia="Arial" w:hAnsi="Arial" w:cs="Arial"/>
          <w:sz w:val="22"/>
          <w:szCs w:val="22"/>
        </w:rPr>
        <w:t>s</w:t>
      </w:r>
      <w:r>
        <w:rPr>
          <w:rFonts w:ascii="Arial" w:eastAsia="Arial" w:hAnsi="Arial" w:cs="Arial"/>
          <w:color w:val="000000"/>
          <w:sz w:val="22"/>
          <w:szCs w:val="22"/>
        </w:rPr>
        <w:t>upervisor selected is qualified to play this role</w:t>
      </w:r>
      <w:r>
        <w:rPr>
          <w:rFonts w:ascii="Arial" w:eastAsia="Arial" w:hAnsi="Arial" w:cs="Arial"/>
          <w:sz w:val="22"/>
          <w:szCs w:val="22"/>
        </w:rPr>
        <w:t>.</w:t>
      </w:r>
    </w:p>
    <w:p w14:paraId="5ECB42E5" w14:textId="77777777" w:rsidR="00F00CE9" w:rsidRDefault="00F00CE9">
      <w:pPr>
        <w:pStyle w:val="normal0"/>
        <w:pBdr>
          <w:top w:val="nil"/>
          <w:left w:val="nil"/>
          <w:bottom w:val="nil"/>
          <w:right w:val="nil"/>
          <w:between w:val="nil"/>
        </w:pBdr>
        <w:tabs>
          <w:tab w:val="left" w:pos="360"/>
        </w:tabs>
        <w:jc w:val="both"/>
        <w:rPr>
          <w:rFonts w:ascii="Arial" w:eastAsia="Arial" w:hAnsi="Arial" w:cs="Arial"/>
          <w:color w:val="000000"/>
          <w:sz w:val="22"/>
          <w:szCs w:val="22"/>
        </w:rPr>
      </w:pPr>
    </w:p>
    <w:p w14:paraId="36D2457A" w14:textId="77777777" w:rsidR="00F00CE9" w:rsidRDefault="00F00CE9">
      <w:pPr>
        <w:pStyle w:val="normal0"/>
        <w:pBdr>
          <w:top w:val="nil"/>
          <w:left w:val="nil"/>
          <w:bottom w:val="nil"/>
          <w:right w:val="nil"/>
          <w:between w:val="nil"/>
        </w:pBdr>
        <w:tabs>
          <w:tab w:val="left" w:pos="360"/>
        </w:tabs>
        <w:jc w:val="both"/>
        <w:rPr>
          <w:rFonts w:ascii="Arial" w:eastAsia="Arial" w:hAnsi="Arial" w:cs="Arial"/>
          <w:color w:val="000000"/>
          <w:sz w:val="22"/>
          <w:szCs w:val="22"/>
        </w:rPr>
      </w:pPr>
    </w:p>
    <w:p w14:paraId="3BC01D95" w14:textId="77777777" w:rsidR="00F00CE9" w:rsidRDefault="00C73D5D">
      <w:pPr>
        <w:pStyle w:val="normal0"/>
        <w:pBdr>
          <w:top w:val="nil"/>
          <w:left w:val="nil"/>
          <w:bottom w:val="nil"/>
          <w:right w:val="nil"/>
          <w:between w:val="nil"/>
        </w:pBdr>
        <w:tabs>
          <w:tab w:val="left" w:pos="360"/>
        </w:tabs>
        <w:ind w:left="360" w:hanging="360"/>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color w:val="000000"/>
          <w:sz w:val="22"/>
          <w:szCs w:val="22"/>
        </w:rPr>
        <w:tab/>
        <w:t xml:space="preserve">How does the </w:t>
      </w:r>
      <w:r>
        <w:rPr>
          <w:rFonts w:ascii="Arial" w:eastAsia="Arial" w:hAnsi="Arial" w:cs="Arial"/>
          <w:sz w:val="22"/>
          <w:szCs w:val="22"/>
        </w:rPr>
        <w:t>immediate</w:t>
      </w:r>
      <w:r>
        <w:rPr>
          <w:rFonts w:ascii="Arial" w:eastAsia="Arial" w:hAnsi="Arial" w:cs="Arial"/>
          <w:color w:val="000000"/>
          <w:sz w:val="22"/>
          <w:szCs w:val="22"/>
        </w:rPr>
        <w:t xml:space="preserve"> </w:t>
      </w:r>
      <w:r>
        <w:rPr>
          <w:rFonts w:ascii="Arial" w:eastAsia="Arial" w:hAnsi="Arial" w:cs="Arial"/>
          <w:sz w:val="22"/>
          <w:szCs w:val="22"/>
        </w:rPr>
        <w:t>s</w:t>
      </w:r>
      <w:r>
        <w:rPr>
          <w:rFonts w:ascii="Arial" w:eastAsia="Arial" w:hAnsi="Arial" w:cs="Arial"/>
          <w:color w:val="000000"/>
          <w:sz w:val="22"/>
          <w:szCs w:val="22"/>
        </w:rPr>
        <w:t xml:space="preserve">upervisor plan to support the </w:t>
      </w:r>
      <w:r>
        <w:rPr>
          <w:rFonts w:ascii="Arial" w:eastAsia="Arial" w:hAnsi="Arial" w:cs="Arial"/>
          <w:sz w:val="22"/>
          <w:szCs w:val="22"/>
        </w:rPr>
        <w:t>i</w:t>
      </w:r>
      <w:r>
        <w:rPr>
          <w:rFonts w:ascii="Arial" w:eastAsia="Arial" w:hAnsi="Arial" w:cs="Arial"/>
          <w:color w:val="000000"/>
          <w:sz w:val="22"/>
          <w:szCs w:val="22"/>
        </w:rPr>
        <w:t xml:space="preserve">ntern in his/her learning and success? (Please provide specific examples, i.e. plan weekly check-ins, encourage </w:t>
      </w:r>
      <w:r>
        <w:rPr>
          <w:rFonts w:ascii="Arial" w:eastAsia="Arial" w:hAnsi="Arial" w:cs="Arial"/>
          <w:sz w:val="22"/>
          <w:szCs w:val="22"/>
        </w:rPr>
        <w:t>i</w:t>
      </w:r>
      <w:r>
        <w:rPr>
          <w:rFonts w:ascii="Arial" w:eastAsia="Arial" w:hAnsi="Arial" w:cs="Arial"/>
          <w:color w:val="000000"/>
          <w:sz w:val="22"/>
          <w:szCs w:val="22"/>
        </w:rPr>
        <w:t>ntern to ask questions, celebrate accomplishments</w:t>
      </w:r>
      <w:r>
        <w:rPr>
          <w:rFonts w:ascii="Arial" w:eastAsia="Arial" w:hAnsi="Arial" w:cs="Arial"/>
          <w:sz w:val="22"/>
          <w:szCs w:val="22"/>
        </w:rPr>
        <w:t>.)</w:t>
      </w:r>
    </w:p>
    <w:p w14:paraId="543BA2D0" w14:textId="77777777" w:rsidR="00F00CE9" w:rsidRDefault="00F00CE9">
      <w:pPr>
        <w:pStyle w:val="normal0"/>
        <w:jc w:val="both"/>
        <w:rPr>
          <w:rFonts w:ascii="Arial" w:eastAsia="Arial" w:hAnsi="Arial" w:cs="Arial"/>
          <w:sz w:val="22"/>
          <w:szCs w:val="22"/>
        </w:rPr>
      </w:pPr>
    </w:p>
    <w:p w14:paraId="0EE1DC8F" w14:textId="77777777" w:rsidR="00F00CE9" w:rsidRDefault="00F00CE9">
      <w:pPr>
        <w:pStyle w:val="normal0"/>
        <w:jc w:val="both"/>
        <w:rPr>
          <w:rFonts w:ascii="Arial" w:eastAsia="Arial" w:hAnsi="Arial" w:cs="Arial"/>
          <w:sz w:val="22"/>
          <w:szCs w:val="22"/>
        </w:rPr>
      </w:pPr>
    </w:p>
    <w:p w14:paraId="09D70902" w14:textId="77777777" w:rsidR="00F00CE9" w:rsidRDefault="00C73D5D">
      <w:pPr>
        <w:pStyle w:val="normal0"/>
        <w:pBdr>
          <w:top w:val="nil"/>
          <w:left w:val="nil"/>
          <w:bottom w:val="nil"/>
          <w:right w:val="nil"/>
          <w:between w:val="nil"/>
        </w:pBdr>
        <w:tabs>
          <w:tab w:val="left" w:pos="360"/>
        </w:tabs>
        <w:ind w:left="360" w:hanging="360"/>
        <w:rPr>
          <w:rFonts w:ascii="Arial" w:eastAsia="Arial" w:hAnsi="Arial" w:cs="Arial"/>
          <w:color w:val="000000"/>
          <w:sz w:val="22"/>
          <w:szCs w:val="22"/>
        </w:rPr>
      </w:pPr>
      <w:r>
        <w:rPr>
          <w:rFonts w:ascii="Arial" w:eastAsia="Arial" w:hAnsi="Arial" w:cs="Arial"/>
          <w:color w:val="000000"/>
          <w:sz w:val="22"/>
          <w:szCs w:val="22"/>
        </w:rPr>
        <w:t>12.</w:t>
      </w:r>
      <w:r>
        <w:rPr>
          <w:rFonts w:ascii="Arial" w:eastAsia="Arial" w:hAnsi="Arial" w:cs="Arial"/>
          <w:color w:val="000000"/>
          <w:sz w:val="22"/>
          <w:szCs w:val="22"/>
        </w:rPr>
        <w:tab/>
        <w:t xml:space="preserve">Please provide a copy of your organizational chart or something comparable that specifically shows the department and team members of which the </w:t>
      </w:r>
      <w:r>
        <w:rPr>
          <w:rFonts w:ascii="Arial" w:eastAsia="Arial" w:hAnsi="Arial" w:cs="Arial"/>
          <w:sz w:val="22"/>
          <w:szCs w:val="22"/>
        </w:rPr>
        <w:t>i</w:t>
      </w:r>
      <w:r>
        <w:rPr>
          <w:rFonts w:ascii="Arial" w:eastAsia="Arial" w:hAnsi="Arial" w:cs="Arial"/>
          <w:color w:val="000000"/>
          <w:sz w:val="22"/>
          <w:szCs w:val="22"/>
        </w:rPr>
        <w:t>ntern will be a part o</w:t>
      </w:r>
      <w:r>
        <w:rPr>
          <w:rFonts w:ascii="Arial" w:eastAsia="Arial" w:hAnsi="Arial" w:cs="Arial"/>
          <w:sz w:val="22"/>
          <w:szCs w:val="22"/>
        </w:rPr>
        <w:t>f that includes</w:t>
      </w:r>
      <w:r>
        <w:rPr>
          <w:rFonts w:ascii="Arial" w:eastAsia="Arial" w:hAnsi="Arial" w:cs="Arial"/>
          <w:color w:val="000000"/>
          <w:sz w:val="22"/>
          <w:szCs w:val="22"/>
        </w:rPr>
        <w:t xml:space="preserve"> job titles and proposed job title of the </w:t>
      </w:r>
      <w:r>
        <w:rPr>
          <w:rFonts w:ascii="Arial" w:eastAsia="Arial" w:hAnsi="Arial" w:cs="Arial"/>
          <w:sz w:val="22"/>
          <w:szCs w:val="22"/>
        </w:rPr>
        <w:t>i</w:t>
      </w:r>
      <w:r>
        <w:rPr>
          <w:rFonts w:ascii="Arial" w:eastAsia="Arial" w:hAnsi="Arial" w:cs="Arial"/>
          <w:color w:val="000000"/>
          <w:sz w:val="22"/>
          <w:szCs w:val="22"/>
        </w:rPr>
        <w:t xml:space="preserve">ntern, if you are selected as a host.  </w:t>
      </w:r>
    </w:p>
    <w:p w14:paraId="198147E7" w14:textId="77777777" w:rsidR="00F00CE9" w:rsidRDefault="00F00CE9">
      <w:pPr>
        <w:pStyle w:val="normal0"/>
        <w:pBdr>
          <w:top w:val="nil"/>
          <w:left w:val="nil"/>
          <w:bottom w:val="nil"/>
          <w:right w:val="nil"/>
          <w:between w:val="nil"/>
        </w:pBdr>
        <w:tabs>
          <w:tab w:val="left" w:pos="360"/>
        </w:tabs>
        <w:ind w:left="360" w:hanging="360"/>
        <w:jc w:val="both"/>
        <w:rPr>
          <w:rFonts w:ascii="Arial" w:eastAsia="Arial" w:hAnsi="Arial" w:cs="Arial"/>
          <w:color w:val="000000"/>
          <w:sz w:val="22"/>
          <w:szCs w:val="22"/>
        </w:rPr>
      </w:pPr>
    </w:p>
    <w:p w14:paraId="0FB028E9" w14:textId="77777777" w:rsidR="00F00CE9" w:rsidRDefault="00F00CE9">
      <w:pPr>
        <w:pStyle w:val="normal0"/>
        <w:pBdr>
          <w:top w:val="nil"/>
          <w:left w:val="nil"/>
          <w:bottom w:val="nil"/>
          <w:right w:val="nil"/>
          <w:between w:val="nil"/>
        </w:pBdr>
        <w:tabs>
          <w:tab w:val="left" w:pos="360"/>
        </w:tabs>
        <w:ind w:left="360" w:hanging="360"/>
        <w:jc w:val="both"/>
        <w:rPr>
          <w:rFonts w:ascii="Arial" w:eastAsia="Arial" w:hAnsi="Arial" w:cs="Arial"/>
          <w:color w:val="000000"/>
          <w:sz w:val="22"/>
          <w:szCs w:val="22"/>
        </w:rPr>
      </w:pPr>
    </w:p>
    <w:p w14:paraId="741E2AC3" w14:textId="77777777" w:rsidR="00F00CE9" w:rsidRDefault="00C73D5D">
      <w:pPr>
        <w:pStyle w:val="normal0"/>
        <w:pBdr>
          <w:top w:val="nil"/>
          <w:left w:val="nil"/>
          <w:bottom w:val="nil"/>
          <w:right w:val="nil"/>
          <w:between w:val="nil"/>
        </w:pBdr>
        <w:tabs>
          <w:tab w:val="left" w:pos="360"/>
        </w:tabs>
        <w:ind w:left="360" w:hanging="360"/>
        <w:rPr>
          <w:rFonts w:ascii="Arial" w:eastAsia="Arial" w:hAnsi="Arial" w:cs="Arial"/>
          <w:color w:val="000000"/>
          <w:sz w:val="22"/>
          <w:szCs w:val="22"/>
        </w:rPr>
      </w:pPr>
      <w:r>
        <w:rPr>
          <w:rFonts w:ascii="Arial" w:eastAsia="Arial" w:hAnsi="Arial" w:cs="Arial"/>
          <w:color w:val="000000"/>
          <w:sz w:val="22"/>
          <w:szCs w:val="22"/>
        </w:rPr>
        <w:t xml:space="preserve">13. The department and team members of which the intern will be a part of are a major influence in the intern’s experience. How does your organization plan to ensure all team members understand the goals/mission of the program and how they will contribute to the </w:t>
      </w:r>
      <w:r>
        <w:rPr>
          <w:rFonts w:ascii="Arial" w:eastAsia="Arial" w:hAnsi="Arial" w:cs="Arial"/>
          <w:sz w:val="22"/>
          <w:szCs w:val="22"/>
        </w:rPr>
        <w:t>i</w:t>
      </w:r>
      <w:r>
        <w:rPr>
          <w:rFonts w:ascii="Arial" w:eastAsia="Arial" w:hAnsi="Arial" w:cs="Arial"/>
          <w:color w:val="000000"/>
          <w:sz w:val="22"/>
          <w:szCs w:val="22"/>
        </w:rPr>
        <w:t>ntern’s learning?</w:t>
      </w:r>
    </w:p>
    <w:p w14:paraId="445B7CEA" w14:textId="77777777" w:rsidR="00F00CE9" w:rsidRDefault="00F00CE9">
      <w:pPr>
        <w:pStyle w:val="normal0"/>
        <w:jc w:val="both"/>
        <w:rPr>
          <w:rFonts w:ascii="Arial" w:eastAsia="Arial" w:hAnsi="Arial" w:cs="Arial"/>
          <w:sz w:val="22"/>
          <w:szCs w:val="22"/>
        </w:rPr>
      </w:pPr>
    </w:p>
    <w:p w14:paraId="04D40370" w14:textId="77777777" w:rsidR="00F00CE9" w:rsidRDefault="00F00CE9">
      <w:pPr>
        <w:pStyle w:val="normal0"/>
        <w:jc w:val="both"/>
        <w:rPr>
          <w:rFonts w:ascii="Arial" w:eastAsia="Arial" w:hAnsi="Arial" w:cs="Arial"/>
          <w:sz w:val="22"/>
          <w:szCs w:val="22"/>
        </w:rPr>
      </w:pPr>
    </w:p>
    <w:p w14:paraId="54949EC7" w14:textId="77777777" w:rsidR="00F00CE9" w:rsidRDefault="00C73D5D">
      <w:pPr>
        <w:pStyle w:val="normal0"/>
        <w:ind w:left="360" w:hanging="360"/>
        <w:rPr>
          <w:rFonts w:ascii="Arial" w:eastAsia="Arial" w:hAnsi="Arial" w:cs="Arial"/>
          <w:sz w:val="22"/>
          <w:szCs w:val="22"/>
        </w:rPr>
      </w:pPr>
      <w:r>
        <w:rPr>
          <w:rFonts w:ascii="Arial" w:eastAsia="Arial" w:hAnsi="Arial" w:cs="Arial"/>
          <w:sz w:val="22"/>
          <w:szCs w:val="22"/>
        </w:rPr>
        <w:t xml:space="preserve">14. Provide a brief description of the project(s) that the intern will work on and indicate the proposed responsibilities within the project(s).  </w:t>
      </w:r>
      <w:r>
        <w:rPr>
          <w:rFonts w:ascii="Arial" w:eastAsia="Arial" w:hAnsi="Arial" w:cs="Arial"/>
          <w:b/>
          <w:sz w:val="22"/>
          <w:szCs w:val="22"/>
        </w:rPr>
        <w:t>This can be in bullet format but be specific enough so that we understand what you are envisioning.</w:t>
      </w:r>
      <w:r>
        <w:rPr>
          <w:rFonts w:ascii="Arial" w:eastAsia="Arial" w:hAnsi="Arial" w:cs="Arial"/>
          <w:sz w:val="22"/>
          <w:szCs w:val="22"/>
        </w:rPr>
        <w:t xml:space="preserve"> For example, if you propose that the Intern “assist with the development of a 75-unit rental development,” tell us how, specifically).  NPH understands that this scope of work may change by June 2019. If you are selected as a Host Agency, we will ask you for an updated scope of work shortly prior to the start of the internship.  An example scope of work can be made available if necessary, please email the Program Manager.</w:t>
      </w:r>
    </w:p>
    <w:p w14:paraId="649C0FE2" w14:textId="77777777" w:rsidR="00F00CE9" w:rsidRDefault="00F00CE9">
      <w:pPr>
        <w:pStyle w:val="normal0"/>
        <w:ind w:left="360" w:hanging="360"/>
        <w:jc w:val="both"/>
        <w:rPr>
          <w:rFonts w:ascii="Arial" w:eastAsia="Arial" w:hAnsi="Arial" w:cs="Arial"/>
          <w:sz w:val="22"/>
          <w:szCs w:val="22"/>
        </w:rPr>
      </w:pPr>
    </w:p>
    <w:p w14:paraId="521A37E7" w14:textId="77777777" w:rsidR="00F00CE9" w:rsidRDefault="00F00CE9">
      <w:pPr>
        <w:pStyle w:val="normal0"/>
        <w:ind w:left="360" w:hanging="360"/>
        <w:jc w:val="both"/>
        <w:rPr>
          <w:rFonts w:ascii="Arial" w:eastAsia="Arial" w:hAnsi="Arial" w:cs="Arial"/>
          <w:sz w:val="22"/>
          <w:szCs w:val="22"/>
        </w:rPr>
      </w:pPr>
    </w:p>
    <w:p w14:paraId="52DF7AD9" w14:textId="77777777" w:rsidR="00F00CE9" w:rsidRDefault="00C73D5D">
      <w:pPr>
        <w:pStyle w:val="normal0"/>
        <w:ind w:left="360" w:hanging="36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 xml:space="preserve">Provide a list, chart, or something comparable that shows your overall department projects in the pipeline. </w:t>
      </w:r>
    </w:p>
    <w:p w14:paraId="6278C02E" w14:textId="77777777" w:rsidR="00F00CE9" w:rsidRDefault="00F00CE9">
      <w:pPr>
        <w:pStyle w:val="normal0"/>
        <w:tabs>
          <w:tab w:val="left" w:pos="1080"/>
        </w:tabs>
        <w:jc w:val="both"/>
        <w:rPr>
          <w:rFonts w:ascii="Arial" w:eastAsia="Arial" w:hAnsi="Arial" w:cs="Arial"/>
          <w:sz w:val="22"/>
          <w:szCs w:val="22"/>
        </w:rPr>
      </w:pPr>
    </w:p>
    <w:p w14:paraId="4D718D63" w14:textId="77777777" w:rsidR="00F00CE9" w:rsidRDefault="00F00CE9">
      <w:pPr>
        <w:pStyle w:val="normal0"/>
        <w:tabs>
          <w:tab w:val="left" w:pos="1080"/>
        </w:tabs>
        <w:jc w:val="both"/>
        <w:rPr>
          <w:rFonts w:ascii="Arial" w:eastAsia="Arial" w:hAnsi="Arial" w:cs="Arial"/>
          <w:sz w:val="22"/>
          <w:szCs w:val="22"/>
        </w:rPr>
      </w:pPr>
    </w:p>
    <w:p w14:paraId="1849DF4A" w14:textId="77777777" w:rsidR="00F00CE9" w:rsidRDefault="00C73D5D">
      <w:pPr>
        <w:pStyle w:val="normal0"/>
        <w:tabs>
          <w:tab w:val="left" w:pos="450"/>
          <w:tab w:val="left" w:pos="1080"/>
        </w:tabs>
        <w:ind w:left="450" w:hanging="450"/>
        <w:rPr>
          <w:rFonts w:ascii="Arial" w:eastAsia="Arial" w:hAnsi="Arial" w:cs="Arial"/>
          <w:sz w:val="22"/>
          <w:szCs w:val="22"/>
        </w:rPr>
      </w:pPr>
      <w:r>
        <w:rPr>
          <w:rFonts w:ascii="Arial" w:eastAsia="Arial" w:hAnsi="Arial" w:cs="Arial"/>
          <w:sz w:val="22"/>
          <w:szCs w:val="22"/>
        </w:rPr>
        <w:t>16. If you are awarded an Intern, would you be willing to invest in training the intern in a manner that will enable the intern to achieve the skills needed to be highly competitive for an entry level position in their community development track (to review tracks see page 2) either at your organization or other comparable agency?</w:t>
      </w:r>
    </w:p>
    <w:p w14:paraId="6507E8EE" w14:textId="77777777" w:rsidR="00F00CE9" w:rsidRDefault="00F00CE9">
      <w:pPr>
        <w:pStyle w:val="normal0"/>
        <w:tabs>
          <w:tab w:val="left" w:pos="360"/>
          <w:tab w:val="left" w:pos="1080"/>
        </w:tabs>
        <w:jc w:val="both"/>
        <w:rPr>
          <w:rFonts w:ascii="Arial" w:eastAsia="Arial" w:hAnsi="Arial" w:cs="Arial"/>
          <w:sz w:val="22"/>
          <w:szCs w:val="22"/>
        </w:rPr>
      </w:pPr>
    </w:p>
    <w:p w14:paraId="7B7FE480" w14:textId="77777777" w:rsidR="00F00CE9" w:rsidRDefault="00F00CE9">
      <w:pPr>
        <w:pStyle w:val="normal0"/>
        <w:tabs>
          <w:tab w:val="left" w:pos="360"/>
          <w:tab w:val="left" w:pos="1080"/>
        </w:tabs>
        <w:jc w:val="both"/>
        <w:rPr>
          <w:rFonts w:ascii="Arial" w:eastAsia="Arial" w:hAnsi="Arial" w:cs="Arial"/>
          <w:sz w:val="22"/>
          <w:szCs w:val="22"/>
        </w:rPr>
      </w:pPr>
    </w:p>
    <w:p w14:paraId="746DEDDF" w14:textId="77777777" w:rsidR="00F00CE9" w:rsidRDefault="00C73D5D">
      <w:pPr>
        <w:pStyle w:val="normal0"/>
        <w:tabs>
          <w:tab w:val="left" w:pos="360"/>
          <w:tab w:val="left" w:pos="1080"/>
        </w:tabs>
        <w:jc w:val="both"/>
        <w:rPr>
          <w:rFonts w:ascii="Arial" w:eastAsia="Arial" w:hAnsi="Arial" w:cs="Arial"/>
          <w:sz w:val="22"/>
          <w:szCs w:val="22"/>
        </w:rPr>
      </w:pPr>
      <w:r>
        <w:rPr>
          <w:rFonts w:ascii="Arial" w:eastAsia="Arial" w:hAnsi="Arial" w:cs="Arial"/>
          <w:sz w:val="22"/>
          <w:szCs w:val="22"/>
        </w:rPr>
        <w:tab/>
        <w:t xml:space="preserve">Please add any information that may help us understand your intentions in this area </w:t>
      </w:r>
      <w:r>
        <w:rPr>
          <w:rFonts w:ascii="Arial" w:eastAsia="Arial" w:hAnsi="Arial" w:cs="Arial"/>
          <w:i/>
          <w:sz w:val="22"/>
          <w:szCs w:val="22"/>
        </w:rPr>
        <w:t xml:space="preserve">(for </w:t>
      </w:r>
      <w:r>
        <w:rPr>
          <w:rFonts w:ascii="Arial" w:eastAsia="Arial" w:hAnsi="Arial" w:cs="Arial"/>
          <w:i/>
          <w:sz w:val="22"/>
          <w:szCs w:val="22"/>
        </w:rPr>
        <w:tab/>
      </w:r>
      <w:r>
        <w:rPr>
          <w:rFonts w:ascii="Arial" w:eastAsia="Arial" w:hAnsi="Arial" w:cs="Arial"/>
          <w:i/>
          <w:sz w:val="22"/>
          <w:szCs w:val="22"/>
        </w:rPr>
        <w:br/>
      </w:r>
      <w:proofErr w:type="gramStart"/>
      <w:r>
        <w:rPr>
          <w:rFonts w:ascii="Arial" w:eastAsia="Arial" w:hAnsi="Arial" w:cs="Arial"/>
          <w:i/>
          <w:sz w:val="22"/>
          <w:szCs w:val="22"/>
        </w:rPr>
        <w:t xml:space="preserve">      example</w:t>
      </w:r>
      <w:proofErr w:type="gramEnd"/>
      <w:r>
        <w:rPr>
          <w:rFonts w:ascii="Arial" w:eastAsia="Arial" w:hAnsi="Arial" w:cs="Arial"/>
          <w:i/>
          <w:sz w:val="22"/>
          <w:szCs w:val="22"/>
        </w:rPr>
        <w:t xml:space="preserve"> “yes, we fully intend to hire this person if all goes well during the year”)</w:t>
      </w:r>
    </w:p>
    <w:p w14:paraId="384B6917" w14:textId="77777777" w:rsidR="00F00CE9" w:rsidRDefault="00F00CE9">
      <w:pPr>
        <w:pStyle w:val="normal0"/>
        <w:tabs>
          <w:tab w:val="left" w:pos="360"/>
          <w:tab w:val="left" w:pos="1080"/>
        </w:tabs>
        <w:jc w:val="both"/>
        <w:rPr>
          <w:rFonts w:ascii="Arial" w:eastAsia="Arial" w:hAnsi="Arial" w:cs="Arial"/>
          <w:sz w:val="22"/>
          <w:szCs w:val="22"/>
        </w:rPr>
      </w:pPr>
    </w:p>
    <w:p w14:paraId="400B728B" w14:textId="77777777" w:rsidR="00F00CE9" w:rsidRDefault="00F00CE9">
      <w:pPr>
        <w:pStyle w:val="normal0"/>
        <w:tabs>
          <w:tab w:val="left" w:pos="360"/>
          <w:tab w:val="left" w:pos="1080"/>
        </w:tabs>
        <w:jc w:val="both"/>
        <w:rPr>
          <w:rFonts w:ascii="Arial" w:eastAsia="Arial" w:hAnsi="Arial" w:cs="Arial"/>
          <w:sz w:val="22"/>
          <w:szCs w:val="22"/>
        </w:rPr>
      </w:pPr>
    </w:p>
    <w:p w14:paraId="12361A83" w14:textId="77777777" w:rsidR="00F00CE9" w:rsidRDefault="00C73D5D">
      <w:pPr>
        <w:pStyle w:val="normal0"/>
        <w:tabs>
          <w:tab w:val="left" w:pos="360"/>
        </w:tabs>
        <w:ind w:left="360" w:hanging="360"/>
        <w:rPr>
          <w:rFonts w:ascii="Arial" w:eastAsia="Arial" w:hAnsi="Arial" w:cs="Arial"/>
          <w:sz w:val="22"/>
          <w:szCs w:val="22"/>
        </w:rPr>
      </w:pPr>
      <w:r>
        <w:rPr>
          <w:rFonts w:ascii="Arial" w:eastAsia="Arial" w:hAnsi="Arial" w:cs="Arial"/>
          <w:sz w:val="22"/>
          <w:szCs w:val="22"/>
        </w:rPr>
        <w:t>17.</w:t>
      </w:r>
      <w:r>
        <w:rPr>
          <w:rFonts w:ascii="Arial" w:eastAsia="Arial" w:hAnsi="Arial" w:cs="Arial"/>
          <w:sz w:val="22"/>
          <w:szCs w:val="22"/>
        </w:rPr>
        <w:tab/>
        <w:t>Please provide any additional information that you think we should consider when evaluating your application, including experience participating in similar internship programs, hiring of internship graduates, and requirements you may have for a prospective intern (i.e. access to their own vehicle for work, ability to work irregular hours, etc.).</w:t>
      </w:r>
    </w:p>
    <w:p w14:paraId="40A3C92A" w14:textId="77777777" w:rsidR="00F00CE9" w:rsidRDefault="00F00CE9">
      <w:pPr>
        <w:pStyle w:val="normal0"/>
        <w:tabs>
          <w:tab w:val="left" w:pos="360"/>
        </w:tabs>
        <w:jc w:val="both"/>
        <w:rPr>
          <w:rFonts w:ascii="Arial" w:eastAsia="Arial" w:hAnsi="Arial" w:cs="Arial"/>
          <w:sz w:val="22"/>
          <w:szCs w:val="22"/>
        </w:rPr>
      </w:pPr>
    </w:p>
    <w:p w14:paraId="66692539" w14:textId="77777777" w:rsidR="00F00CE9" w:rsidRDefault="00F00CE9">
      <w:pPr>
        <w:pStyle w:val="normal0"/>
        <w:tabs>
          <w:tab w:val="left" w:pos="1080"/>
        </w:tabs>
        <w:jc w:val="both"/>
        <w:rPr>
          <w:rFonts w:ascii="Arial" w:eastAsia="Arial" w:hAnsi="Arial" w:cs="Arial"/>
          <w:sz w:val="22"/>
          <w:szCs w:val="22"/>
        </w:rPr>
      </w:pPr>
    </w:p>
    <w:p w14:paraId="6AC5FB28" w14:textId="77777777" w:rsidR="00F00CE9" w:rsidRDefault="00C73D5D">
      <w:pPr>
        <w:pStyle w:val="normal0"/>
        <w:tabs>
          <w:tab w:val="left" w:pos="1080"/>
        </w:tabs>
        <w:ind w:left="360" w:hanging="360"/>
        <w:jc w:val="both"/>
        <w:rPr>
          <w:rFonts w:ascii="Arial" w:eastAsia="Arial" w:hAnsi="Arial" w:cs="Arial"/>
          <w:sz w:val="22"/>
          <w:szCs w:val="22"/>
        </w:rPr>
      </w:pPr>
      <w:proofErr w:type="gramStart"/>
      <w:r>
        <w:rPr>
          <w:rFonts w:ascii="Arial" w:eastAsia="Arial" w:hAnsi="Arial" w:cs="Arial"/>
          <w:sz w:val="22"/>
          <w:szCs w:val="22"/>
        </w:rPr>
        <w:t xml:space="preserve">18. </w:t>
      </w:r>
      <w:r>
        <w:rPr>
          <w:rFonts w:ascii="Arial" w:eastAsia="Arial" w:hAnsi="Arial" w:cs="Arial"/>
          <w:b/>
          <w:sz w:val="22"/>
          <w:szCs w:val="22"/>
        </w:rPr>
        <w:t>This application must be signed by the Director/Manager of the department overseeing the work of the intern and the Executive Director of the Organization</w:t>
      </w:r>
      <w:proofErr w:type="gramEnd"/>
      <w:r>
        <w:rPr>
          <w:rFonts w:ascii="Arial" w:eastAsia="Arial" w:hAnsi="Arial" w:cs="Arial"/>
          <w:b/>
          <w:sz w:val="22"/>
          <w:szCs w:val="22"/>
        </w:rPr>
        <w:t xml:space="preserve">.  </w:t>
      </w:r>
    </w:p>
    <w:p w14:paraId="48412C9C" w14:textId="77777777" w:rsidR="00F00CE9" w:rsidRDefault="00C73D5D">
      <w:pPr>
        <w:pStyle w:val="normal0"/>
        <w:tabs>
          <w:tab w:val="left" w:pos="360"/>
          <w:tab w:val="left" w:pos="1080"/>
        </w:tabs>
        <w:jc w:val="both"/>
        <w:rPr>
          <w:rFonts w:ascii="Arial" w:eastAsia="Arial" w:hAnsi="Arial" w:cs="Arial"/>
          <w:sz w:val="22"/>
          <w:szCs w:val="22"/>
        </w:rPr>
      </w:pPr>
      <w:r>
        <w:rPr>
          <w:rFonts w:ascii="Arial" w:eastAsia="Arial" w:hAnsi="Arial" w:cs="Arial"/>
          <w:sz w:val="22"/>
          <w:szCs w:val="22"/>
        </w:rPr>
        <w:t xml:space="preserve">     </w:t>
      </w:r>
    </w:p>
    <w:p w14:paraId="075938EA" w14:textId="77777777" w:rsidR="00F00CE9" w:rsidRDefault="00C73D5D">
      <w:pPr>
        <w:pStyle w:val="normal0"/>
        <w:tabs>
          <w:tab w:val="left" w:pos="5760"/>
          <w:tab w:val="left" w:pos="360"/>
          <w:tab w:val="left" w:pos="1080"/>
        </w:tabs>
        <w:jc w:val="both"/>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Name:</w:t>
      </w:r>
      <w:r>
        <w:rPr>
          <w:rFonts w:ascii="Arial" w:eastAsia="Arial" w:hAnsi="Arial" w:cs="Arial"/>
          <w:b/>
          <w:sz w:val="22"/>
          <w:szCs w:val="22"/>
        </w:rPr>
        <w:tab/>
        <w:t>Job Title:</w:t>
      </w:r>
    </w:p>
    <w:p w14:paraId="04E90D21" w14:textId="77777777" w:rsidR="00F00CE9" w:rsidRDefault="00F00CE9">
      <w:pPr>
        <w:pStyle w:val="normal0"/>
        <w:tabs>
          <w:tab w:val="left" w:pos="360"/>
          <w:tab w:val="left" w:pos="1080"/>
        </w:tabs>
        <w:jc w:val="both"/>
        <w:rPr>
          <w:rFonts w:ascii="Arial" w:eastAsia="Arial" w:hAnsi="Arial" w:cs="Arial"/>
          <w:sz w:val="22"/>
          <w:szCs w:val="22"/>
        </w:rPr>
      </w:pPr>
    </w:p>
    <w:p w14:paraId="7BA94D3A" w14:textId="77777777" w:rsidR="00F00CE9" w:rsidRDefault="00F00CE9">
      <w:pPr>
        <w:pStyle w:val="normal0"/>
        <w:tabs>
          <w:tab w:val="left" w:pos="360"/>
          <w:tab w:val="left" w:pos="1080"/>
        </w:tabs>
        <w:jc w:val="both"/>
        <w:rPr>
          <w:rFonts w:ascii="Arial" w:eastAsia="Arial" w:hAnsi="Arial" w:cs="Arial"/>
          <w:sz w:val="22"/>
          <w:szCs w:val="22"/>
        </w:rPr>
      </w:pPr>
    </w:p>
    <w:p w14:paraId="2904AAA6" w14:textId="77777777" w:rsidR="00F00CE9" w:rsidRDefault="00C73D5D">
      <w:pPr>
        <w:pStyle w:val="normal0"/>
        <w:tabs>
          <w:tab w:val="left" w:pos="360"/>
          <w:tab w:val="left" w:pos="1080"/>
        </w:tabs>
        <w:jc w:val="both"/>
        <w:rPr>
          <w:rFonts w:ascii="Arial" w:eastAsia="Arial" w:hAnsi="Arial" w:cs="Arial"/>
          <w:sz w:val="22"/>
          <w:szCs w:val="22"/>
        </w:rPr>
      </w:pPr>
      <w:r>
        <w:rPr>
          <w:rFonts w:ascii="Arial" w:eastAsia="Arial" w:hAnsi="Arial" w:cs="Arial"/>
          <w:b/>
          <w:sz w:val="22"/>
          <w:szCs w:val="22"/>
        </w:rPr>
        <w:tab/>
        <w:t>__________________________________________</w:t>
      </w:r>
      <w:r>
        <w:rPr>
          <w:rFonts w:ascii="Arial" w:eastAsia="Arial" w:hAnsi="Arial" w:cs="Arial"/>
          <w:b/>
          <w:sz w:val="22"/>
          <w:szCs w:val="22"/>
        </w:rPr>
        <w:tab/>
        <w:t>__________________________________</w:t>
      </w:r>
    </w:p>
    <w:p w14:paraId="33137075" w14:textId="77777777" w:rsidR="00F00CE9" w:rsidRDefault="00C73D5D">
      <w:pPr>
        <w:pStyle w:val="normal0"/>
        <w:tabs>
          <w:tab w:val="left" w:pos="5778"/>
          <w:tab w:val="left" w:pos="360"/>
          <w:tab w:val="left" w:pos="1080"/>
        </w:tabs>
        <w:jc w:val="both"/>
        <w:rPr>
          <w:rFonts w:ascii="Arial" w:eastAsia="Arial" w:hAnsi="Arial" w:cs="Arial"/>
          <w:sz w:val="22"/>
          <w:szCs w:val="22"/>
        </w:rPr>
      </w:pPr>
      <w:r>
        <w:rPr>
          <w:rFonts w:ascii="Arial" w:eastAsia="Arial" w:hAnsi="Arial" w:cs="Arial"/>
          <w:b/>
          <w:sz w:val="22"/>
          <w:szCs w:val="22"/>
        </w:rPr>
        <w:tab/>
        <w:t>Signature</w:t>
      </w:r>
      <w:r>
        <w:rPr>
          <w:rFonts w:ascii="Arial" w:eastAsia="Arial" w:hAnsi="Arial" w:cs="Arial"/>
          <w:b/>
          <w:sz w:val="22"/>
          <w:szCs w:val="22"/>
        </w:rPr>
        <w:tab/>
        <w:t xml:space="preserve">                       Date  </w:t>
      </w:r>
    </w:p>
    <w:p w14:paraId="0BCDFD4B" w14:textId="77777777" w:rsidR="00F00CE9" w:rsidRDefault="00F00CE9">
      <w:pPr>
        <w:pStyle w:val="normal0"/>
        <w:pBdr>
          <w:top w:val="nil"/>
          <w:left w:val="nil"/>
          <w:bottom w:val="nil"/>
          <w:right w:val="nil"/>
          <w:between w:val="nil"/>
        </w:pBdr>
        <w:jc w:val="both"/>
        <w:rPr>
          <w:rFonts w:ascii="Arial" w:eastAsia="Arial" w:hAnsi="Arial" w:cs="Arial"/>
          <w:sz w:val="22"/>
          <w:szCs w:val="22"/>
        </w:rPr>
      </w:pPr>
    </w:p>
    <w:p w14:paraId="787ACFFA" w14:textId="77777777" w:rsidR="00F00CE9" w:rsidRDefault="00C73D5D">
      <w:pPr>
        <w:pStyle w:val="normal0"/>
        <w:tabs>
          <w:tab w:val="left" w:pos="5760"/>
          <w:tab w:val="left" w:pos="360"/>
          <w:tab w:val="left" w:pos="1080"/>
        </w:tabs>
        <w:jc w:val="both"/>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 xml:space="preserve">  Executive Director Name:</w:t>
      </w:r>
      <w:r>
        <w:rPr>
          <w:rFonts w:ascii="Arial" w:eastAsia="Arial" w:hAnsi="Arial" w:cs="Arial"/>
          <w:b/>
          <w:sz w:val="22"/>
          <w:szCs w:val="22"/>
        </w:rPr>
        <w:tab/>
      </w:r>
    </w:p>
    <w:p w14:paraId="1A89B0B2" w14:textId="77777777" w:rsidR="00F00CE9" w:rsidRDefault="00F00CE9">
      <w:pPr>
        <w:pStyle w:val="normal0"/>
        <w:tabs>
          <w:tab w:val="left" w:pos="360"/>
          <w:tab w:val="left" w:pos="1080"/>
        </w:tabs>
        <w:jc w:val="both"/>
        <w:rPr>
          <w:rFonts w:ascii="Arial" w:eastAsia="Arial" w:hAnsi="Arial" w:cs="Arial"/>
          <w:sz w:val="22"/>
          <w:szCs w:val="22"/>
        </w:rPr>
      </w:pPr>
    </w:p>
    <w:p w14:paraId="2F4C4E58" w14:textId="77777777" w:rsidR="00F00CE9" w:rsidRDefault="00F00CE9">
      <w:pPr>
        <w:pStyle w:val="normal0"/>
        <w:tabs>
          <w:tab w:val="left" w:pos="360"/>
          <w:tab w:val="left" w:pos="1080"/>
        </w:tabs>
        <w:jc w:val="both"/>
        <w:rPr>
          <w:rFonts w:ascii="Arial" w:eastAsia="Arial" w:hAnsi="Arial" w:cs="Arial"/>
          <w:sz w:val="22"/>
          <w:szCs w:val="22"/>
        </w:rPr>
      </w:pPr>
    </w:p>
    <w:p w14:paraId="1D6649DB" w14:textId="77777777" w:rsidR="00C73D5D" w:rsidRDefault="00C73D5D" w:rsidP="00C73D5D">
      <w:pPr>
        <w:pStyle w:val="normal0"/>
        <w:tabs>
          <w:tab w:val="left" w:pos="360"/>
          <w:tab w:val="left" w:pos="1080"/>
        </w:tabs>
        <w:jc w:val="both"/>
        <w:rPr>
          <w:rFonts w:ascii="Arial" w:eastAsia="Arial" w:hAnsi="Arial" w:cs="Arial"/>
          <w:sz w:val="22"/>
          <w:szCs w:val="22"/>
        </w:rPr>
      </w:pPr>
      <w:r>
        <w:rPr>
          <w:rFonts w:ascii="Arial" w:eastAsia="Arial" w:hAnsi="Arial" w:cs="Arial"/>
          <w:b/>
          <w:sz w:val="22"/>
          <w:szCs w:val="22"/>
        </w:rPr>
        <w:tab/>
        <w:t>__________________________________________</w:t>
      </w:r>
      <w:r>
        <w:rPr>
          <w:rFonts w:ascii="Arial" w:eastAsia="Arial" w:hAnsi="Arial" w:cs="Arial"/>
          <w:b/>
          <w:sz w:val="22"/>
          <w:szCs w:val="22"/>
        </w:rPr>
        <w:tab/>
        <w:t>__________________________________</w:t>
      </w:r>
    </w:p>
    <w:p w14:paraId="782C1FC3" w14:textId="77777777" w:rsidR="00C73D5D" w:rsidRDefault="00C73D5D" w:rsidP="00C73D5D">
      <w:pPr>
        <w:pStyle w:val="normal0"/>
        <w:tabs>
          <w:tab w:val="left" w:pos="5778"/>
          <w:tab w:val="left" w:pos="360"/>
          <w:tab w:val="left" w:pos="1080"/>
        </w:tabs>
        <w:jc w:val="both"/>
        <w:rPr>
          <w:rFonts w:ascii="Arial" w:eastAsia="Arial" w:hAnsi="Arial" w:cs="Arial"/>
          <w:sz w:val="22"/>
          <w:szCs w:val="22"/>
        </w:rPr>
      </w:pPr>
      <w:r>
        <w:rPr>
          <w:rFonts w:ascii="Arial" w:eastAsia="Arial" w:hAnsi="Arial" w:cs="Arial"/>
          <w:b/>
          <w:sz w:val="22"/>
          <w:szCs w:val="22"/>
        </w:rPr>
        <w:tab/>
        <w:t>Signature</w:t>
      </w:r>
      <w:r>
        <w:rPr>
          <w:rFonts w:ascii="Arial" w:eastAsia="Arial" w:hAnsi="Arial" w:cs="Arial"/>
          <w:b/>
          <w:sz w:val="22"/>
          <w:szCs w:val="22"/>
        </w:rPr>
        <w:tab/>
        <w:t xml:space="preserve">                       Date  </w:t>
      </w:r>
    </w:p>
    <w:p w14:paraId="4FCB6770" w14:textId="77777777" w:rsidR="00F00CE9" w:rsidRDefault="00F00CE9">
      <w:pPr>
        <w:pStyle w:val="normal0"/>
        <w:pBdr>
          <w:top w:val="nil"/>
          <w:left w:val="nil"/>
          <w:bottom w:val="nil"/>
          <w:right w:val="nil"/>
          <w:between w:val="nil"/>
        </w:pBdr>
        <w:jc w:val="both"/>
        <w:rPr>
          <w:rFonts w:ascii="Arial" w:eastAsia="Arial" w:hAnsi="Arial" w:cs="Arial"/>
          <w:sz w:val="22"/>
          <w:szCs w:val="22"/>
        </w:rPr>
      </w:pPr>
    </w:p>
    <w:p w14:paraId="494C073B" w14:textId="77777777" w:rsidR="00F00CE9" w:rsidRDefault="00C73D5D">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Thank you for your interest in hosting an Intern for our 201</w:t>
      </w:r>
      <w:r>
        <w:rPr>
          <w:rFonts w:ascii="Arial" w:eastAsia="Arial" w:hAnsi="Arial" w:cs="Arial"/>
          <w:sz w:val="22"/>
          <w:szCs w:val="22"/>
        </w:rPr>
        <w:t>9</w:t>
      </w:r>
      <w:r>
        <w:rPr>
          <w:rFonts w:ascii="Arial" w:eastAsia="Arial" w:hAnsi="Arial" w:cs="Arial"/>
          <w:color w:val="000000"/>
          <w:sz w:val="22"/>
          <w:szCs w:val="22"/>
        </w:rPr>
        <w:t>–20</w:t>
      </w:r>
      <w:r>
        <w:rPr>
          <w:rFonts w:ascii="Arial" w:eastAsia="Arial" w:hAnsi="Arial" w:cs="Arial"/>
          <w:sz w:val="22"/>
          <w:szCs w:val="22"/>
        </w:rPr>
        <w:t>20</w:t>
      </w:r>
      <w:r>
        <w:rPr>
          <w:rFonts w:ascii="Arial" w:eastAsia="Arial" w:hAnsi="Arial" w:cs="Arial"/>
          <w:color w:val="000000"/>
          <w:sz w:val="22"/>
          <w:szCs w:val="22"/>
        </w:rPr>
        <w:t xml:space="preserve"> Intern Program year</w:t>
      </w:r>
      <w:r>
        <w:rPr>
          <w:rFonts w:ascii="Arial" w:eastAsia="Arial" w:hAnsi="Arial" w:cs="Arial"/>
          <w:sz w:val="22"/>
          <w:szCs w:val="22"/>
        </w:rPr>
        <w:t>!</w:t>
      </w:r>
      <w:r>
        <w:rPr>
          <w:rFonts w:ascii="Arial" w:eastAsia="Arial" w:hAnsi="Arial" w:cs="Arial"/>
          <w:color w:val="000000"/>
          <w:sz w:val="22"/>
          <w:szCs w:val="22"/>
        </w:rPr>
        <w:t xml:space="preserve">  </w:t>
      </w:r>
    </w:p>
    <w:p w14:paraId="04BE5095" w14:textId="77777777" w:rsidR="00F00CE9" w:rsidRDefault="00F00CE9">
      <w:pPr>
        <w:pStyle w:val="normal0"/>
        <w:pBdr>
          <w:top w:val="nil"/>
          <w:left w:val="nil"/>
          <w:bottom w:val="nil"/>
          <w:right w:val="nil"/>
          <w:between w:val="nil"/>
        </w:pBdr>
        <w:jc w:val="both"/>
        <w:rPr>
          <w:rFonts w:ascii="Arial" w:eastAsia="Arial" w:hAnsi="Arial" w:cs="Arial"/>
          <w:color w:val="000000"/>
          <w:sz w:val="22"/>
          <w:szCs w:val="22"/>
        </w:rPr>
      </w:pPr>
    </w:p>
    <w:p w14:paraId="1426180F" w14:textId="77777777" w:rsidR="00F00CE9" w:rsidRDefault="00C73D5D">
      <w:pPr>
        <w:pStyle w:val="normal0"/>
        <w:rPr>
          <w:rFonts w:ascii="Arial" w:eastAsia="Arial" w:hAnsi="Arial" w:cs="Arial"/>
          <w:sz w:val="22"/>
          <w:szCs w:val="22"/>
        </w:rPr>
      </w:pPr>
      <w:r>
        <w:rPr>
          <w:rFonts w:ascii="Arial" w:eastAsia="Arial" w:hAnsi="Arial" w:cs="Arial"/>
          <w:sz w:val="22"/>
          <w:szCs w:val="22"/>
        </w:rPr>
        <w:t xml:space="preserve">Please send your application in PDF format by email to Matt Huerta, Program Manager, </w:t>
      </w:r>
      <w:proofErr w:type="gramStart"/>
      <w:r>
        <w:rPr>
          <w:rFonts w:ascii="Arial" w:eastAsia="Arial" w:hAnsi="Arial" w:cs="Arial"/>
          <w:sz w:val="22"/>
          <w:szCs w:val="22"/>
        </w:rPr>
        <w:t xml:space="preserve">at  </w:t>
      </w:r>
      <w:proofErr w:type="gramEnd"/>
      <w:hyperlink r:id="rId10">
        <w:r>
          <w:rPr>
            <w:rFonts w:ascii="Arial" w:eastAsia="Arial" w:hAnsi="Arial" w:cs="Arial"/>
            <w:color w:val="0000FF"/>
            <w:sz w:val="22"/>
            <w:szCs w:val="22"/>
            <w:u w:val="single"/>
          </w:rPr>
          <w:t>matt@nonprofithousing.org</w:t>
        </w:r>
      </w:hyperlink>
      <w:r>
        <w:rPr>
          <w:rFonts w:ascii="Arial" w:eastAsia="Arial" w:hAnsi="Arial" w:cs="Arial"/>
          <w:sz w:val="22"/>
          <w:szCs w:val="22"/>
        </w:rPr>
        <w:t xml:space="preserve"> </w:t>
      </w:r>
      <w:r>
        <w:rPr>
          <w:rFonts w:ascii="Arial" w:eastAsia="Arial" w:hAnsi="Arial" w:cs="Arial"/>
          <w:b/>
          <w:sz w:val="22"/>
          <w:szCs w:val="22"/>
        </w:rPr>
        <w:t xml:space="preserve">with the subject line: [Your Agency Name]’s BAHIP application. </w:t>
      </w:r>
      <w:r>
        <w:rPr>
          <w:rFonts w:ascii="Arial" w:eastAsia="Arial" w:hAnsi="Arial" w:cs="Arial"/>
          <w:sz w:val="22"/>
          <w:szCs w:val="22"/>
        </w:rPr>
        <w:t xml:space="preserve">Please call (831) 809-4279 if you have any questions about the application or the program. Final Host Agencies will be selected by end of January 2019.  </w:t>
      </w:r>
    </w:p>
    <w:p w14:paraId="1475A635" w14:textId="77777777" w:rsidR="00F00CE9" w:rsidRDefault="00F00CE9">
      <w:pPr>
        <w:pStyle w:val="normal0"/>
        <w:jc w:val="both"/>
        <w:rPr>
          <w:rFonts w:ascii="Arial" w:eastAsia="Arial" w:hAnsi="Arial" w:cs="Arial"/>
          <w:sz w:val="22"/>
          <w:szCs w:val="22"/>
        </w:rPr>
      </w:pPr>
    </w:p>
    <w:p w14:paraId="0075FFEC" w14:textId="77777777" w:rsidR="00F00CE9" w:rsidRDefault="00C73D5D">
      <w:pPr>
        <w:pStyle w:val="normal0"/>
        <w:pBdr>
          <w:top w:val="nil"/>
          <w:left w:val="nil"/>
          <w:bottom w:val="nil"/>
          <w:right w:val="nil"/>
          <w:between w:val="nil"/>
        </w:pBdr>
        <w:rPr>
          <w:rFonts w:ascii="Arial" w:eastAsia="Arial" w:hAnsi="Arial" w:cs="Arial"/>
        </w:rPr>
      </w:pPr>
      <w:r>
        <w:rPr>
          <w:rFonts w:ascii="Arial" w:eastAsia="Arial" w:hAnsi="Arial" w:cs="Arial"/>
          <w:i/>
          <w:color w:val="000000"/>
          <w:sz w:val="22"/>
          <w:szCs w:val="22"/>
        </w:rPr>
        <w:t xml:space="preserve">Host Applications will be assessed based on the content of information provided in the application.  NPH may decide to contact you, if information provided in this application is not clear or if we believe it is necessary to request additional information. NPH maintains the right to deny awarding an applicant as a Host Agency for the year based upon our review of information provided. </w:t>
      </w:r>
    </w:p>
    <w:sectPr w:rsidR="00F00CE9">
      <w:footerReference w:type="default" r:id="rId11"/>
      <w:headerReference w:type="first" r:id="rId12"/>
      <w:pgSz w:w="12240" w:h="15840"/>
      <w:pgMar w:top="864" w:right="1152" w:bottom="1008" w:left="1152"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6B6B7" w14:textId="77777777" w:rsidR="00F731E5" w:rsidRDefault="00F731E5">
      <w:r>
        <w:separator/>
      </w:r>
    </w:p>
  </w:endnote>
  <w:endnote w:type="continuationSeparator" w:id="0">
    <w:p w14:paraId="4A052D22" w14:textId="77777777" w:rsidR="00F731E5" w:rsidRDefault="00F7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E4DB" w14:textId="77777777" w:rsidR="00F731E5" w:rsidRDefault="00F731E5">
    <w:pPr>
      <w:pStyle w:val="normal0"/>
      <w:pBdr>
        <w:top w:val="nil"/>
        <w:left w:val="nil"/>
        <w:bottom w:val="nil"/>
        <w:right w:val="nil"/>
        <w:between w:val="nil"/>
      </w:pBdr>
      <w:tabs>
        <w:tab w:val="center" w:pos="4320"/>
        <w:tab w:val="right" w:pos="8640"/>
      </w:tabs>
      <w:jc w:val="center"/>
      <w:rPr>
        <w:rFonts w:ascii="Garamond" w:eastAsia="Garamond" w:hAnsi="Garamond" w:cs="Garamond"/>
        <w:color w:val="000000"/>
        <w:sz w:val="22"/>
        <w:szCs w:val="22"/>
      </w:rPr>
    </w:pPr>
    <w:r>
      <w:rPr>
        <w:rFonts w:ascii="Garamond" w:eastAsia="Garamond" w:hAnsi="Garamond" w:cs="Garamond"/>
        <w:color w:val="000000"/>
        <w:sz w:val="22"/>
        <w:szCs w:val="22"/>
      </w:rPr>
      <w:t>Program Description and Application Form</w:t>
    </w:r>
  </w:p>
  <w:p w14:paraId="223E584A" w14:textId="77777777" w:rsidR="00F731E5" w:rsidRDefault="00F731E5">
    <w:pPr>
      <w:pStyle w:val="normal0"/>
      <w:pBdr>
        <w:top w:val="nil"/>
        <w:left w:val="nil"/>
        <w:bottom w:val="nil"/>
        <w:right w:val="nil"/>
        <w:between w:val="nil"/>
      </w:pBdr>
      <w:tabs>
        <w:tab w:val="center" w:pos="4320"/>
        <w:tab w:val="right" w:pos="8640"/>
      </w:tabs>
      <w:jc w:val="center"/>
      <w:rPr>
        <w:rFonts w:ascii="Garamond" w:eastAsia="Garamond" w:hAnsi="Garamond" w:cs="Garamond"/>
        <w:color w:val="000000"/>
        <w:sz w:val="22"/>
        <w:szCs w:val="22"/>
      </w:rPr>
    </w:pPr>
    <w:r>
      <w:rPr>
        <w:rFonts w:ascii="Garamond" w:eastAsia="Garamond" w:hAnsi="Garamond" w:cs="Garamond"/>
        <w:color w:val="000000"/>
        <w:sz w:val="22"/>
        <w:szCs w:val="22"/>
      </w:rPr>
      <w:t xml:space="preserve">Page </w:t>
    </w:r>
    <w:r>
      <w:rPr>
        <w:rFonts w:ascii="Garamond" w:eastAsia="Garamond" w:hAnsi="Garamond" w:cs="Garamond"/>
        <w:color w:val="000000"/>
        <w:sz w:val="22"/>
        <w:szCs w:val="22"/>
      </w:rPr>
      <w:fldChar w:fldCharType="begin"/>
    </w:r>
    <w:r>
      <w:rPr>
        <w:rFonts w:ascii="Garamond" w:eastAsia="Garamond" w:hAnsi="Garamond" w:cs="Garamond"/>
        <w:color w:val="000000"/>
        <w:sz w:val="22"/>
        <w:szCs w:val="22"/>
      </w:rPr>
      <w:instrText>PAGE</w:instrText>
    </w:r>
    <w:r>
      <w:rPr>
        <w:rFonts w:ascii="Garamond" w:eastAsia="Garamond" w:hAnsi="Garamond" w:cs="Garamond"/>
        <w:color w:val="000000"/>
        <w:sz w:val="22"/>
        <w:szCs w:val="22"/>
      </w:rPr>
      <w:fldChar w:fldCharType="separate"/>
    </w:r>
    <w:r w:rsidR="000E0EBF">
      <w:rPr>
        <w:rFonts w:ascii="Garamond" w:eastAsia="Garamond" w:hAnsi="Garamond" w:cs="Garamond"/>
        <w:noProof/>
        <w:color w:val="000000"/>
        <w:sz w:val="22"/>
        <w:szCs w:val="22"/>
      </w:rPr>
      <w:t>2</w:t>
    </w:r>
    <w:r>
      <w:rPr>
        <w:rFonts w:ascii="Garamond" w:eastAsia="Garamond" w:hAnsi="Garamond" w:cs="Garamond"/>
        <w:color w:val="000000"/>
        <w:sz w:val="22"/>
        <w:szCs w:val="22"/>
      </w:rPr>
      <w:fldChar w:fldCharType="end"/>
    </w:r>
    <w:r>
      <w:rPr>
        <w:rFonts w:ascii="Garamond" w:eastAsia="Garamond" w:hAnsi="Garamond" w:cs="Garamond"/>
        <w:color w:val="000000"/>
        <w:sz w:val="22"/>
        <w:szCs w:val="22"/>
      </w:rPr>
      <w:t xml:space="preserve"> of </w:t>
    </w:r>
    <w:r>
      <w:rPr>
        <w:rFonts w:ascii="Garamond" w:eastAsia="Garamond" w:hAnsi="Garamond" w:cs="Garamond"/>
        <w:color w:val="000000"/>
        <w:sz w:val="22"/>
        <w:szCs w:val="22"/>
      </w:rPr>
      <w:fldChar w:fldCharType="begin"/>
    </w:r>
    <w:r>
      <w:rPr>
        <w:rFonts w:ascii="Garamond" w:eastAsia="Garamond" w:hAnsi="Garamond" w:cs="Garamond"/>
        <w:color w:val="000000"/>
        <w:sz w:val="22"/>
        <w:szCs w:val="22"/>
      </w:rPr>
      <w:instrText>NUMPAGES</w:instrText>
    </w:r>
    <w:r>
      <w:rPr>
        <w:rFonts w:ascii="Garamond" w:eastAsia="Garamond" w:hAnsi="Garamond" w:cs="Garamond"/>
        <w:color w:val="000000"/>
        <w:sz w:val="22"/>
        <w:szCs w:val="22"/>
      </w:rPr>
      <w:fldChar w:fldCharType="separate"/>
    </w:r>
    <w:r w:rsidR="000E0EBF">
      <w:rPr>
        <w:rFonts w:ascii="Garamond" w:eastAsia="Garamond" w:hAnsi="Garamond" w:cs="Garamond"/>
        <w:noProof/>
        <w:color w:val="000000"/>
        <w:sz w:val="22"/>
        <w:szCs w:val="22"/>
      </w:rPr>
      <w:t>7</w:t>
    </w:r>
    <w:r>
      <w:rPr>
        <w:rFonts w:ascii="Garamond" w:eastAsia="Garamond" w:hAnsi="Garamond" w:cs="Garamond"/>
        <w:color w:val="000000"/>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1FD74" w14:textId="77777777" w:rsidR="00F731E5" w:rsidRDefault="00F731E5">
      <w:r>
        <w:separator/>
      </w:r>
    </w:p>
  </w:footnote>
  <w:footnote w:type="continuationSeparator" w:id="0">
    <w:p w14:paraId="42749386" w14:textId="77777777" w:rsidR="00F731E5" w:rsidRDefault="00F731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F709" w14:textId="77777777" w:rsidR="00F731E5" w:rsidRDefault="00F731E5">
    <w:pPr>
      <w:pStyle w:val="Header"/>
    </w:pPr>
    <w:r>
      <w:rPr>
        <w:noProof/>
      </w:rPr>
      <w:drawing>
        <wp:anchor distT="0" distB="0" distL="0" distR="0" simplePos="0" relativeHeight="251658240" behindDoc="0" locked="0" layoutInCell="1" hidden="0" allowOverlap="1" wp14:anchorId="53966145" wp14:editId="4B1E8894">
          <wp:simplePos x="0" y="0"/>
          <wp:positionH relativeFrom="column">
            <wp:posOffset>-5372100</wp:posOffset>
          </wp:positionH>
          <wp:positionV relativeFrom="paragraph">
            <wp:posOffset>-594360</wp:posOffset>
          </wp:positionV>
          <wp:extent cx="8001000" cy="150368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01000" cy="150368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954"/>
    <w:multiLevelType w:val="multilevel"/>
    <w:tmpl w:val="1DD4D212"/>
    <w:lvl w:ilvl="0">
      <w:start w:val="1"/>
      <w:numFmt w:val="upperRoman"/>
      <w:lvlText w:val="%1."/>
      <w:lvlJc w:val="left"/>
      <w:pPr>
        <w:ind w:left="840" w:hanging="720"/>
      </w:pPr>
      <w:rPr>
        <w:b/>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
    <w:nsid w:val="396A662A"/>
    <w:multiLevelType w:val="multilevel"/>
    <w:tmpl w:val="4748E6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C490F60"/>
    <w:multiLevelType w:val="multilevel"/>
    <w:tmpl w:val="1CB0E61A"/>
    <w:lvl w:ilvl="0">
      <w:start w:val="2"/>
      <w:numFmt w:val="upperRoman"/>
      <w:lvlText w:val="%1."/>
      <w:lvlJc w:val="left"/>
      <w:pPr>
        <w:ind w:left="840" w:hanging="720"/>
      </w:pPr>
      <w:rPr>
        <w:rFonts w:ascii="Arial Narrow" w:eastAsia="Arial Narrow" w:hAnsi="Arial Narrow" w:cs="Arial Narrow"/>
        <w:i w:val="0"/>
        <w:sz w:val="22"/>
        <w:szCs w:val="22"/>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3">
    <w:nsid w:val="495052B1"/>
    <w:multiLevelType w:val="multilevel"/>
    <w:tmpl w:val="180E385C"/>
    <w:lvl w:ilvl="0">
      <w:start w:val="4"/>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4D4F12BD"/>
    <w:multiLevelType w:val="multilevel"/>
    <w:tmpl w:val="35C64AA0"/>
    <w:lvl w:ilvl="0">
      <w:start w:val="1"/>
      <w:numFmt w:val="bullet"/>
      <w:lvlText w:val="→"/>
      <w:lvlJc w:val="left"/>
      <w:pPr>
        <w:ind w:left="720" w:hanging="600"/>
      </w:pPr>
      <w:rPr>
        <w:rFonts w:ascii="Noto Sans Symbols" w:eastAsia="Noto Sans Symbols" w:hAnsi="Noto Sans Symbols" w:cs="Noto Sans Symbols"/>
        <w:vertAlign w:val="baseline"/>
      </w:rPr>
    </w:lvl>
    <w:lvl w:ilvl="1">
      <w:start w:val="1"/>
      <w:numFmt w:val="bullet"/>
      <w:lvlText w:val="o"/>
      <w:lvlJc w:val="left"/>
      <w:pPr>
        <w:ind w:left="1200" w:hanging="360"/>
      </w:pPr>
      <w:rPr>
        <w:rFonts w:ascii="Courier New" w:eastAsia="Courier New" w:hAnsi="Courier New" w:cs="Courier New"/>
        <w:vertAlign w:val="baseline"/>
      </w:rPr>
    </w:lvl>
    <w:lvl w:ilvl="2">
      <w:start w:val="1"/>
      <w:numFmt w:val="bullet"/>
      <w:lvlText w:val="▪"/>
      <w:lvlJc w:val="left"/>
      <w:pPr>
        <w:ind w:left="1920" w:hanging="360"/>
      </w:pPr>
      <w:rPr>
        <w:rFonts w:ascii="Noto Sans Symbols" w:eastAsia="Noto Sans Symbols" w:hAnsi="Noto Sans Symbols" w:cs="Noto Sans Symbols"/>
        <w:vertAlign w:val="baseline"/>
      </w:rPr>
    </w:lvl>
    <w:lvl w:ilvl="3">
      <w:start w:val="1"/>
      <w:numFmt w:val="bullet"/>
      <w:lvlText w:val="●"/>
      <w:lvlJc w:val="left"/>
      <w:pPr>
        <w:ind w:left="2640" w:hanging="360"/>
      </w:pPr>
      <w:rPr>
        <w:rFonts w:ascii="Noto Sans Symbols" w:eastAsia="Noto Sans Symbols" w:hAnsi="Noto Sans Symbols" w:cs="Noto Sans Symbols"/>
        <w:vertAlign w:val="baseline"/>
      </w:rPr>
    </w:lvl>
    <w:lvl w:ilvl="4">
      <w:start w:val="1"/>
      <w:numFmt w:val="bullet"/>
      <w:lvlText w:val="o"/>
      <w:lvlJc w:val="left"/>
      <w:pPr>
        <w:ind w:left="3360" w:hanging="360"/>
      </w:pPr>
      <w:rPr>
        <w:rFonts w:ascii="Courier New" w:eastAsia="Courier New" w:hAnsi="Courier New" w:cs="Courier New"/>
        <w:vertAlign w:val="baseline"/>
      </w:rPr>
    </w:lvl>
    <w:lvl w:ilvl="5">
      <w:start w:val="1"/>
      <w:numFmt w:val="bullet"/>
      <w:lvlText w:val="▪"/>
      <w:lvlJc w:val="left"/>
      <w:pPr>
        <w:ind w:left="4080" w:hanging="360"/>
      </w:pPr>
      <w:rPr>
        <w:rFonts w:ascii="Noto Sans Symbols" w:eastAsia="Noto Sans Symbols" w:hAnsi="Noto Sans Symbols" w:cs="Noto Sans Symbols"/>
        <w:vertAlign w:val="baseline"/>
      </w:rPr>
    </w:lvl>
    <w:lvl w:ilvl="6">
      <w:start w:val="1"/>
      <w:numFmt w:val="bullet"/>
      <w:lvlText w:val="●"/>
      <w:lvlJc w:val="left"/>
      <w:pPr>
        <w:ind w:left="4800" w:hanging="360"/>
      </w:pPr>
      <w:rPr>
        <w:rFonts w:ascii="Noto Sans Symbols" w:eastAsia="Noto Sans Symbols" w:hAnsi="Noto Sans Symbols" w:cs="Noto Sans Symbols"/>
        <w:vertAlign w:val="baseline"/>
      </w:rPr>
    </w:lvl>
    <w:lvl w:ilvl="7">
      <w:start w:val="1"/>
      <w:numFmt w:val="bullet"/>
      <w:lvlText w:val="o"/>
      <w:lvlJc w:val="left"/>
      <w:pPr>
        <w:ind w:left="5520" w:hanging="360"/>
      </w:pPr>
      <w:rPr>
        <w:rFonts w:ascii="Courier New" w:eastAsia="Courier New" w:hAnsi="Courier New" w:cs="Courier New"/>
        <w:vertAlign w:val="baseline"/>
      </w:rPr>
    </w:lvl>
    <w:lvl w:ilvl="8">
      <w:start w:val="1"/>
      <w:numFmt w:val="bullet"/>
      <w:lvlText w:val="▪"/>
      <w:lvlJc w:val="left"/>
      <w:pPr>
        <w:ind w:left="624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0CE9"/>
    <w:rsid w:val="000E0EBF"/>
    <w:rsid w:val="00C73D5D"/>
    <w:rsid w:val="00F00CE9"/>
    <w:rsid w:val="00F7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0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after="480"/>
      <w:outlineLvl w:val="0"/>
    </w:pPr>
    <w:rPr>
      <w:rFonts w:ascii="Garamond" w:eastAsia="Garamond" w:hAnsi="Garamond" w:cs="Garamond"/>
      <w:smallCaps/>
      <w:color w:val="000000"/>
      <w:sz w:val="56"/>
      <w:szCs w:val="56"/>
    </w:rPr>
  </w:style>
  <w:style w:type="paragraph" w:styleId="Heading2">
    <w:name w:val="heading 2"/>
    <w:basedOn w:val="normal0"/>
    <w:next w:val="normal0"/>
    <w:pPr>
      <w:keepNext/>
      <w:spacing w:before="240" w:after="60"/>
      <w:outlineLvl w:val="1"/>
    </w:pPr>
    <w:rPr>
      <w:rFonts w:ascii="Arial" w:eastAsia="Arial" w:hAnsi="Arial" w:cs="Arial"/>
      <w:b/>
      <w:i/>
      <w:sz w:val="28"/>
      <w:szCs w:val="28"/>
    </w:rPr>
  </w:style>
  <w:style w:type="paragraph" w:styleId="Heading3">
    <w:name w:val="heading 3"/>
    <w:basedOn w:val="normal0"/>
    <w:next w:val="normal0"/>
    <w:pPr>
      <w:keepNext/>
      <w:jc w:val="center"/>
      <w:outlineLvl w:val="2"/>
    </w:pPr>
    <w:rPr>
      <w:rFonts w:ascii="Century Gothic" w:eastAsia="Century Gothic" w:hAnsi="Century Gothic" w:cs="Century Gothic"/>
      <w:b/>
      <w:sz w:val="28"/>
      <w:szCs w:val="28"/>
    </w:rPr>
  </w:style>
  <w:style w:type="paragraph" w:styleId="Heading4">
    <w:name w:val="heading 4"/>
    <w:basedOn w:val="normal0"/>
    <w:next w:val="normal0"/>
    <w:pPr>
      <w:keepNext/>
      <w:pBdr>
        <w:top w:val="single" w:sz="6" w:space="1" w:color="000000"/>
        <w:left w:val="single" w:sz="6" w:space="4" w:color="000000"/>
        <w:bottom w:val="single" w:sz="6" w:space="1" w:color="000000"/>
        <w:right w:val="single" w:sz="6" w:space="4" w:color="000000"/>
      </w:pBdr>
      <w:jc w:val="center"/>
      <w:outlineLvl w:val="3"/>
    </w:pPr>
    <w:rPr>
      <w:rFonts w:ascii="Century Gothic" w:eastAsia="Century Gothic" w:hAnsi="Century Gothic" w:cs="Century Gothic"/>
      <w:b/>
      <w:sz w:val="36"/>
      <w:szCs w:val="36"/>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rFonts w:ascii="Century Gothic" w:eastAsia="Century Gothic" w:hAnsi="Century Gothic" w:cs="Century Gothic"/>
      <w:b/>
      <w:sz w:val="28"/>
      <w:szCs w:val="2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73D5D"/>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D5D"/>
    <w:rPr>
      <w:rFonts w:ascii="Lucida Grande" w:hAnsi="Lucida Grande"/>
      <w:sz w:val="18"/>
      <w:szCs w:val="18"/>
    </w:rPr>
  </w:style>
  <w:style w:type="paragraph" w:styleId="Header">
    <w:name w:val="header"/>
    <w:basedOn w:val="Normal"/>
    <w:link w:val="HeaderChar"/>
    <w:uiPriority w:val="99"/>
    <w:unhideWhenUsed/>
    <w:rsid w:val="00C73D5D"/>
    <w:pPr>
      <w:tabs>
        <w:tab w:val="center" w:pos="4320"/>
        <w:tab w:val="right" w:pos="8640"/>
      </w:tabs>
    </w:pPr>
  </w:style>
  <w:style w:type="character" w:customStyle="1" w:styleId="HeaderChar">
    <w:name w:val="Header Char"/>
    <w:basedOn w:val="DefaultParagraphFont"/>
    <w:link w:val="Header"/>
    <w:uiPriority w:val="99"/>
    <w:rsid w:val="00C73D5D"/>
  </w:style>
  <w:style w:type="paragraph" w:styleId="Footer">
    <w:name w:val="footer"/>
    <w:basedOn w:val="Normal"/>
    <w:link w:val="FooterChar"/>
    <w:uiPriority w:val="99"/>
    <w:unhideWhenUsed/>
    <w:rsid w:val="00C73D5D"/>
    <w:pPr>
      <w:tabs>
        <w:tab w:val="center" w:pos="4320"/>
        <w:tab w:val="right" w:pos="8640"/>
      </w:tabs>
    </w:pPr>
  </w:style>
  <w:style w:type="character" w:customStyle="1" w:styleId="FooterChar">
    <w:name w:val="Footer Char"/>
    <w:basedOn w:val="DefaultParagraphFont"/>
    <w:link w:val="Footer"/>
    <w:uiPriority w:val="99"/>
    <w:rsid w:val="00C73D5D"/>
  </w:style>
  <w:style w:type="character" w:styleId="Hyperlink">
    <w:name w:val="Hyperlink"/>
    <w:basedOn w:val="DefaultParagraphFont"/>
    <w:uiPriority w:val="99"/>
    <w:unhideWhenUsed/>
    <w:rsid w:val="00F731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after="480"/>
      <w:outlineLvl w:val="0"/>
    </w:pPr>
    <w:rPr>
      <w:rFonts w:ascii="Garamond" w:eastAsia="Garamond" w:hAnsi="Garamond" w:cs="Garamond"/>
      <w:smallCaps/>
      <w:color w:val="000000"/>
      <w:sz w:val="56"/>
      <w:szCs w:val="56"/>
    </w:rPr>
  </w:style>
  <w:style w:type="paragraph" w:styleId="Heading2">
    <w:name w:val="heading 2"/>
    <w:basedOn w:val="normal0"/>
    <w:next w:val="normal0"/>
    <w:pPr>
      <w:keepNext/>
      <w:spacing w:before="240" w:after="60"/>
      <w:outlineLvl w:val="1"/>
    </w:pPr>
    <w:rPr>
      <w:rFonts w:ascii="Arial" w:eastAsia="Arial" w:hAnsi="Arial" w:cs="Arial"/>
      <w:b/>
      <w:i/>
      <w:sz w:val="28"/>
      <w:szCs w:val="28"/>
    </w:rPr>
  </w:style>
  <w:style w:type="paragraph" w:styleId="Heading3">
    <w:name w:val="heading 3"/>
    <w:basedOn w:val="normal0"/>
    <w:next w:val="normal0"/>
    <w:pPr>
      <w:keepNext/>
      <w:jc w:val="center"/>
      <w:outlineLvl w:val="2"/>
    </w:pPr>
    <w:rPr>
      <w:rFonts w:ascii="Century Gothic" w:eastAsia="Century Gothic" w:hAnsi="Century Gothic" w:cs="Century Gothic"/>
      <w:b/>
      <w:sz w:val="28"/>
      <w:szCs w:val="28"/>
    </w:rPr>
  </w:style>
  <w:style w:type="paragraph" w:styleId="Heading4">
    <w:name w:val="heading 4"/>
    <w:basedOn w:val="normal0"/>
    <w:next w:val="normal0"/>
    <w:pPr>
      <w:keepNext/>
      <w:pBdr>
        <w:top w:val="single" w:sz="6" w:space="1" w:color="000000"/>
        <w:left w:val="single" w:sz="6" w:space="4" w:color="000000"/>
        <w:bottom w:val="single" w:sz="6" w:space="1" w:color="000000"/>
        <w:right w:val="single" w:sz="6" w:space="4" w:color="000000"/>
      </w:pBdr>
      <w:jc w:val="center"/>
      <w:outlineLvl w:val="3"/>
    </w:pPr>
    <w:rPr>
      <w:rFonts w:ascii="Century Gothic" w:eastAsia="Century Gothic" w:hAnsi="Century Gothic" w:cs="Century Gothic"/>
      <w:b/>
      <w:sz w:val="36"/>
      <w:szCs w:val="36"/>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rFonts w:ascii="Century Gothic" w:eastAsia="Century Gothic" w:hAnsi="Century Gothic" w:cs="Century Gothic"/>
      <w:b/>
      <w:sz w:val="28"/>
      <w:szCs w:val="2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73D5D"/>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D5D"/>
    <w:rPr>
      <w:rFonts w:ascii="Lucida Grande" w:hAnsi="Lucida Grande"/>
      <w:sz w:val="18"/>
      <w:szCs w:val="18"/>
    </w:rPr>
  </w:style>
  <w:style w:type="paragraph" w:styleId="Header">
    <w:name w:val="header"/>
    <w:basedOn w:val="Normal"/>
    <w:link w:val="HeaderChar"/>
    <w:uiPriority w:val="99"/>
    <w:unhideWhenUsed/>
    <w:rsid w:val="00C73D5D"/>
    <w:pPr>
      <w:tabs>
        <w:tab w:val="center" w:pos="4320"/>
        <w:tab w:val="right" w:pos="8640"/>
      </w:tabs>
    </w:pPr>
  </w:style>
  <w:style w:type="character" w:customStyle="1" w:styleId="HeaderChar">
    <w:name w:val="Header Char"/>
    <w:basedOn w:val="DefaultParagraphFont"/>
    <w:link w:val="Header"/>
    <w:uiPriority w:val="99"/>
    <w:rsid w:val="00C73D5D"/>
  </w:style>
  <w:style w:type="paragraph" w:styleId="Footer">
    <w:name w:val="footer"/>
    <w:basedOn w:val="Normal"/>
    <w:link w:val="FooterChar"/>
    <w:uiPriority w:val="99"/>
    <w:unhideWhenUsed/>
    <w:rsid w:val="00C73D5D"/>
    <w:pPr>
      <w:tabs>
        <w:tab w:val="center" w:pos="4320"/>
        <w:tab w:val="right" w:pos="8640"/>
      </w:tabs>
    </w:pPr>
  </w:style>
  <w:style w:type="character" w:customStyle="1" w:styleId="FooterChar">
    <w:name w:val="Footer Char"/>
    <w:basedOn w:val="DefaultParagraphFont"/>
    <w:link w:val="Footer"/>
    <w:uiPriority w:val="99"/>
    <w:rsid w:val="00C73D5D"/>
  </w:style>
  <w:style w:type="character" w:styleId="Hyperlink">
    <w:name w:val="Hyperlink"/>
    <w:basedOn w:val="DefaultParagraphFont"/>
    <w:uiPriority w:val="99"/>
    <w:unhideWhenUsed/>
    <w:rsid w:val="00F73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tt@nonprofithousing.org" TargetMode="External"/><Relationship Id="rId9" Type="http://schemas.openxmlformats.org/officeDocument/2006/relationships/hyperlink" Target="mailto:Hilda@nonprofithousing.org" TargetMode="External"/><Relationship Id="rId10" Type="http://schemas.openxmlformats.org/officeDocument/2006/relationships/hyperlink" Target="mailto:matt@nonprofithous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2985</Words>
  <Characters>17016</Characters>
  <Application>Microsoft Macintosh Word</Application>
  <DocSecurity>0</DocSecurity>
  <Lines>141</Lines>
  <Paragraphs>39</Paragraphs>
  <ScaleCrop>false</ScaleCrop>
  <Company>Non-Profit Housing Association of Northern Californ</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Howlett</cp:lastModifiedBy>
  <cp:revision>2</cp:revision>
  <dcterms:created xsi:type="dcterms:W3CDTF">2018-11-16T20:13:00Z</dcterms:created>
  <dcterms:modified xsi:type="dcterms:W3CDTF">2018-11-16T22:10:00Z</dcterms:modified>
</cp:coreProperties>
</file>